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15130" w:rsidRDefault="00761301" w:rsidP="00457824">
      <w:pPr>
        <w:jc w:val="center"/>
        <w:rPr>
          <w:rFonts w:asciiTheme="minorHAnsi" w:hAnsiTheme="minorHAnsi" w:cstheme="minorHAnsi"/>
          <w:color w:val="000000" w:themeColor="text1"/>
          <w:sz w:val="32"/>
          <w:szCs w:val="32"/>
        </w:rPr>
      </w:pPr>
      <w:r w:rsidRPr="00015130">
        <w:rPr>
          <w:rFonts w:asciiTheme="minorHAnsi" w:hAnsiTheme="minorHAnsi" w:cstheme="minorHAnsi"/>
          <w:noProof/>
          <w:color w:val="000000" w:themeColor="text1"/>
          <w:sz w:val="32"/>
          <w:szCs w:val="32"/>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303117" w:rsidRDefault="00303117" w:rsidP="00303117">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r w:rsidRPr="00623020">
        <w:rPr>
          <w:rFonts w:ascii="Arial" w:hAnsi="Arial" w:cs="Arial"/>
          <w:b/>
          <w:color w:val="31849B" w:themeColor="accent5" w:themeShade="BF"/>
          <w:sz w:val="48"/>
          <w:szCs w:val="48"/>
        </w:rPr>
        <w:t>Kensington-Rockville Branch Meeting</w:t>
      </w:r>
    </w:p>
    <w:p w:rsidR="00303117" w:rsidRDefault="00303117" w:rsidP="00303117">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p>
    <w:p w:rsidR="00303117" w:rsidRPr="004011CB" w:rsidRDefault="00C22160" w:rsidP="00303117">
      <w:pPr>
        <w:tabs>
          <w:tab w:val="left" w:pos="0"/>
        </w:tabs>
        <w:ind w:left="-450" w:firstLine="450"/>
        <w:jc w:val="center"/>
        <w:rPr>
          <w:rStyle w:val="Strong"/>
          <w:rFonts w:cs="Arial"/>
          <w:color w:val="31849B" w:themeColor="accent5" w:themeShade="BF"/>
          <w:sz w:val="48"/>
          <w:szCs w:val="48"/>
        </w:rPr>
      </w:pPr>
      <w:r w:rsidRPr="004011CB">
        <w:rPr>
          <w:rStyle w:val="Strong"/>
          <w:rFonts w:cs="Arial"/>
          <w:color w:val="31849B" w:themeColor="accent5" w:themeShade="BF"/>
          <w:sz w:val="48"/>
          <w:szCs w:val="48"/>
        </w:rPr>
        <w:t>AAUW Maryland</w:t>
      </w:r>
      <w:r w:rsidR="00303117" w:rsidRPr="004011CB">
        <w:rPr>
          <w:rStyle w:val="Strong"/>
          <w:rFonts w:cs="Arial"/>
          <w:color w:val="31849B" w:themeColor="accent5" w:themeShade="BF"/>
          <w:sz w:val="48"/>
          <w:szCs w:val="48"/>
        </w:rPr>
        <w:t xml:space="preserve"> </w:t>
      </w:r>
      <w:r w:rsidRPr="004011CB">
        <w:rPr>
          <w:rStyle w:val="Strong"/>
          <w:rFonts w:cs="Arial"/>
          <w:color w:val="31849B" w:themeColor="accent5" w:themeShade="BF"/>
          <w:sz w:val="48"/>
          <w:szCs w:val="48"/>
        </w:rPr>
        <w:t>Convention Saturday</w:t>
      </w:r>
    </w:p>
    <w:p w:rsidR="00303117" w:rsidRPr="004011CB" w:rsidRDefault="00303117" w:rsidP="00303117">
      <w:pPr>
        <w:tabs>
          <w:tab w:val="left" w:pos="0"/>
        </w:tabs>
        <w:ind w:left="-450" w:firstLine="450"/>
        <w:jc w:val="center"/>
        <w:rPr>
          <w:rStyle w:val="Strong"/>
          <w:rFonts w:cs="Arial"/>
          <w:color w:val="31849B" w:themeColor="accent5" w:themeShade="BF"/>
          <w:sz w:val="48"/>
          <w:szCs w:val="48"/>
        </w:rPr>
      </w:pPr>
    </w:p>
    <w:p w:rsidR="00366F11" w:rsidRPr="00366F11" w:rsidRDefault="00366F11" w:rsidP="00366F11">
      <w:pPr>
        <w:spacing w:line="235" w:lineRule="auto"/>
        <w:ind w:left="129" w:right="659"/>
        <w:jc w:val="center"/>
        <w:rPr>
          <w:rFonts w:ascii="Helvetica" w:hAnsi="Helvetica" w:cs="Helvetica"/>
          <w:b/>
          <w:bCs/>
          <w:color w:val="31849B" w:themeColor="accent5" w:themeShade="BF"/>
          <w:sz w:val="44"/>
          <w:szCs w:val="44"/>
        </w:rPr>
      </w:pPr>
      <w:r w:rsidRPr="00366F11">
        <w:rPr>
          <w:rFonts w:ascii="Helvetica" w:hAnsi="Helvetica" w:cs="Helvetica"/>
          <w:b/>
          <w:bCs/>
          <w:color w:val="31849B" w:themeColor="accent5" w:themeShade="BF"/>
          <w:sz w:val="44"/>
          <w:szCs w:val="44"/>
        </w:rPr>
        <w:t xml:space="preserve">Saturday, March 21, 2020, 8:30 am – 4:30 Unitarian Universalist Church, Annapolis </w:t>
      </w:r>
    </w:p>
    <w:p w:rsidR="00366F11" w:rsidRDefault="00366F11" w:rsidP="00366F11">
      <w:pPr>
        <w:spacing w:line="235" w:lineRule="auto"/>
        <w:ind w:left="129" w:right="659"/>
        <w:jc w:val="center"/>
        <w:rPr>
          <w:rFonts w:ascii="Helvetica" w:hAnsi="Helvetica" w:cs="Helvetica"/>
          <w:b/>
          <w:bCs/>
          <w:color w:val="31849B" w:themeColor="accent5" w:themeShade="BF"/>
          <w:sz w:val="44"/>
          <w:szCs w:val="44"/>
        </w:rPr>
      </w:pPr>
      <w:r w:rsidRPr="00366F11">
        <w:rPr>
          <w:rFonts w:ascii="Helvetica" w:hAnsi="Helvetica" w:cs="Helvetica"/>
          <w:b/>
          <w:bCs/>
          <w:color w:val="31849B" w:themeColor="accent5" w:themeShade="BF"/>
          <w:sz w:val="44"/>
          <w:szCs w:val="44"/>
        </w:rPr>
        <w:t>333 Dubois Rd, Annapolis, MD 21401</w:t>
      </w:r>
    </w:p>
    <w:p w:rsidR="00366F11" w:rsidRPr="00366F11" w:rsidRDefault="00366F11" w:rsidP="00366F11">
      <w:pPr>
        <w:spacing w:line="235" w:lineRule="auto"/>
        <w:ind w:left="129" w:right="659"/>
        <w:jc w:val="center"/>
        <w:rPr>
          <w:rFonts w:ascii="Helvetica" w:hAnsi="Helvetica" w:cs="Helvetica"/>
          <w:b/>
          <w:bCs/>
          <w:color w:val="31849B" w:themeColor="accent5" w:themeShade="BF"/>
          <w:sz w:val="44"/>
          <w:szCs w:val="44"/>
        </w:rPr>
      </w:pPr>
      <w:r w:rsidRPr="00366F11">
        <w:rPr>
          <w:rFonts w:ascii="Helvetica" w:hAnsi="Helvetica" w:cs="Helvetica"/>
          <w:b/>
          <w:bCs/>
          <w:color w:val="31849B" w:themeColor="accent5" w:themeShade="BF"/>
          <w:sz w:val="44"/>
          <w:szCs w:val="44"/>
        </w:rPr>
        <w:t xml:space="preserve"> </w:t>
      </w:r>
    </w:p>
    <w:p w:rsidR="00366F11" w:rsidRDefault="00366F11" w:rsidP="00366F11">
      <w:pPr>
        <w:spacing w:line="235" w:lineRule="auto"/>
        <w:ind w:left="129" w:right="659"/>
        <w:jc w:val="center"/>
        <w:rPr>
          <w:rFonts w:ascii="Helvetica" w:hAnsi="Helvetica" w:cs="Helvetica"/>
          <w:color w:val="202020"/>
          <w:sz w:val="24"/>
          <w:szCs w:val="24"/>
        </w:rPr>
      </w:pPr>
      <w:r w:rsidRPr="00366F11">
        <w:rPr>
          <w:rFonts w:ascii="Helvetica" w:hAnsi="Helvetica" w:cs="Helvetica"/>
          <w:color w:val="202020"/>
          <w:sz w:val="24"/>
          <w:szCs w:val="24"/>
        </w:rPr>
        <w:t>Breakfast, lunch, the day’s program, the business meeting and induction of officers will all be held at this location. Ample free parking.</w:t>
      </w:r>
    </w:p>
    <w:p w:rsidR="00366F11" w:rsidRDefault="00366F11" w:rsidP="00366F11">
      <w:pPr>
        <w:spacing w:line="235" w:lineRule="auto"/>
        <w:ind w:left="129" w:right="659"/>
        <w:jc w:val="center"/>
        <w:rPr>
          <w:rFonts w:ascii="Helvetica" w:hAnsi="Helvetica" w:cs="Helvetica"/>
          <w:color w:val="202020"/>
          <w:sz w:val="24"/>
          <w:szCs w:val="24"/>
        </w:rPr>
      </w:pPr>
    </w:p>
    <w:p w:rsidR="00366F11" w:rsidRPr="00366F11" w:rsidRDefault="00366F11" w:rsidP="00366F11">
      <w:pPr>
        <w:spacing w:line="235" w:lineRule="auto"/>
        <w:ind w:left="129" w:right="659"/>
        <w:jc w:val="center"/>
        <w:rPr>
          <w:rFonts w:ascii="Helvetica" w:hAnsi="Helvetica" w:cs="Helvetica"/>
          <w:color w:val="202020"/>
          <w:sz w:val="24"/>
          <w:szCs w:val="24"/>
        </w:rPr>
      </w:pPr>
      <w:r>
        <w:rPr>
          <w:b/>
          <w:color w:val="31849B" w:themeColor="accent5" w:themeShade="BF"/>
          <w:sz w:val="40"/>
          <w:szCs w:val="40"/>
        </w:rPr>
        <w:t>We w</w:t>
      </w:r>
      <w:r w:rsidR="009607FE" w:rsidRPr="004011CB">
        <w:rPr>
          <w:b/>
          <w:color w:val="31849B" w:themeColor="accent5" w:themeShade="BF"/>
          <w:sz w:val="40"/>
          <w:szCs w:val="40"/>
        </w:rPr>
        <w:t>ill celebrate and review the 100</w:t>
      </w:r>
      <w:r w:rsidR="009607FE" w:rsidRPr="004011CB">
        <w:rPr>
          <w:b/>
          <w:color w:val="31849B" w:themeColor="accent5" w:themeShade="BF"/>
          <w:sz w:val="40"/>
          <w:szCs w:val="40"/>
          <w:vertAlign w:val="superscript"/>
        </w:rPr>
        <w:t>th</w:t>
      </w:r>
      <w:r w:rsidR="009607FE" w:rsidRPr="004011CB">
        <w:rPr>
          <w:b/>
          <w:color w:val="31849B" w:themeColor="accent5" w:themeShade="BF"/>
          <w:sz w:val="40"/>
          <w:szCs w:val="40"/>
        </w:rPr>
        <w:t xml:space="preserve"> anniversary of women’s right to vote in the US and will explore ways to encourage more women to use that vote</w:t>
      </w:r>
      <w:r w:rsidRPr="00366F11">
        <w:rPr>
          <w:rFonts w:ascii="Helvetica" w:hAnsi="Helvetica" w:cs="Helvetica"/>
          <w:color w:val="202020"/>
          <w:sz w:val="24"/>
          <w:szCs w:val="24"/>
        </w:rPr>
        <w:t xml:space="preserve"> </w:t>
      </w:r>
    </w:p>
    <w:p w:rsidR="00A14C34" w:rsidRDefault="00A14C34" w:rsidP="004011CB">
      <w:pPr>
        <w:spacing w:line="235" w:lineRule="auto"/>
        <w:ind w:left="129" w:right="659"/>
        <w:jc w:val="center"/>
        <w:rPr>
          <w:rFonts w:ascii="Helvetica" w:hAnsi="Helvetica" w:cs="Helvetica"/>
          <w:color w:val="202020"/>
          <w:sz w:val="24"/>
          <w:szCs w:val="24"/>
        </w:rPr>
      </w:pPr>
    </w:p>
    <w:p w:rsidR="00A14C34" w:rsidRDefault="00A14C34" w:rsidP="004011CB">
      <w:pPr>
        <w:spacing w:line="235" w:lineRule="auto"/>
        <w:ind w:left="129" w:right="659"/>
        <w:jc w:val="center"/>
        <w:rPr>
          <w:rFonts w:ascii="Helvetica" w:hAnsi="Helvetica" w:cs="Helvetica"/>
          <w:color w:val="202020"/>
          <w:sz w:val="24"/>
          <w:szCs w:val="24"/>
        </w:rPr>
      </w:pPr>
    </w:p>
    <w:p w:rsidR="005504B2" w:rsidRPr="00CF0B51" w:rsidRDefault="00A14C34" w:rsidP="004011CB">
      <w:pPr>
        <w:spacing w:line="235" w:lineRule="auto"/>
        <w:ind w:left="129" w:right="659"/>
        <w:jc w:val="center"/>
        <w:rPr>
          <w:rStyle w:val="Strong"/>
          <w:rFonts w:ascii="Helvetica" w:hAnsi="Helvetica" w:cs="Helvetica"/>
          <w:color w:val="FF0000"/>
          <w:sz w:val="24"/>
          <w:szCs w:val="24"/>
        </w:rPr>
      </w:pPr>
      <w:r w:rsidRPr="00CF0B51">
        <w:rPr>
          <w:rStyle w:val="Strong"/>
          <w:rFonts w:ascii="Helvetica" w:hAnsi="Helvetica" w:cs="Helvetica"/>
          <w:color w:val="FF0000"/>
          <w:sz w:val="24"/>
          <w:szCs w:val="24"/>
        </w:rPr>
        <w:t>Early bird registration ends March 9, 2020</w:t>
      </w:r>
    </w:p>
    <w:p w:rsidR="00CF0B51" w:rsidRPr="00CF0B51" w:rsidRDefault="00CF0B51" w:rsidP="004011CB">
      <w:pPr>
        <w:spacing w:line="235" w:lineRule="auto"/>
        <w:ind w:left="129" w:right="659"/>
        <w:jc w:val="center"/>
        <w:rPr>
          <w:b/>
          <w:color w:val="FF0000"/>
          <w:sz w:val="40"/>
          <w:szCs w:val="40"/>
        </w:rPr>
      </w:pPr>
    </w:p>
    <w:p w:rsidR="00CF0B51" w:rsidRPr="00CF0B51" w:rsidRDefault="00CF0B51" w:rsidP="00CF0B51">
      <w:pPr>
        <w:rPr>
          <w:rFonts w:cs="Arial"/>
          <w:color w:val="FF0000"/>
          <w:sz w:val="20"/>
        </w:rPr>
      </w:pPr>
      <w:r w:rsidRPr="00CF0B51">
        <w:rPr>
          <w:rFonts w:cs="Arial"/>
          <w:color w:val="FF0000"/>
          <w:sz w:val="20"/>
        </w:rPr>
        <w:t>Pages 12-15 of the attached Marylander include information on the convention including the preconvention activities and the registration form.</w:t>
      </w:r>
    </w:p>
    <w:p w:rsidR="00CF0B51" w:rsidRPr="00CF0B51" w:rsidRDefault="00CF0B51" w:rsidP="00CF0B51">
      <w:pPr>
        <w:rPr>
          <w:rFonts w:cs="Arial"/>
          <w:color w:val="FF0000"/>
          <w:sz w:val="20"/>
        </w:rPr>
      </w:pPr>
    </w:p>
    <w:p w:rsidR="005504B2" w:rsidRDefault="005504B2" w:rsidP="005504B2">
      <w:pPr>
        <w:spacing w:line="235" w:lineRule="auto"/>
        <w:ind w:left="129" w:right="659"/>
        <w:rPr>
          <w:b/>
          <w:sz w:val="40"/>
          <w:szCs w:val="40"/>
        </w:rPr>
      </w:pPr>
    </w:p>
    <w:p w:rsidR="005504B2" w:rsidRDefault="005504B2" w:rsidP="005504B2">
      <w:pPr>
        <w:spacing w:line="235" w:lineRule="auto"/>
        <w:ind w:left="129" w:right="659"/>
        <w:rPr>
          <w:b/>
          <w:sz w:val="40"/>
          <w:szCs w:val="40"/>
        </w:rPr>
      </w:pPr>
    </w:p>
    <w:p w:rsidR="005504B2" w:rsidRDefault="005504B2" w:rsidP="007F0070">
      <w:pPr>
        <w:spacing w:line="235" w:lineRule="auto"/>
        <w:ind w:left="129" w:right="659"/>
        <w:rPr>
          <w:rFonts w:cs="Arial"/>
          <w:b/>
          <w:color w:val="31849B" w:themeColor="accent5" w:themeShade="BF"/>
          <w:sz w:val="32"/>
          <w:szCs w:val="32"/>
        </w:rPr>
      </w:pPr>
      <w:r w:rsidRPr="005504B2">
        <w:rPr>
          <w:rFonts w:cs="Arial"/>
          <w:b/>
          <w:sz w:val="32"/>
          <w:szCs w:val="32"/>
        </w:rPr>
        <w:t xml:space="preserve"> </w:t>
      </w:r>
      <w:r w:rsidRPr="004011CB">
        <w:rPr>
          <w:rFonts w:cs="Arial"/>
          <w:b/>
          <w:color w:val="31849B" w:themeColor="accent5" w:themeShade="BF"/>
          <w:sz w:val="32"/>
          <w:szCs w:val="32"/>
        </w:rPr>
        <w:t>Connie Morella</w:t>
      </w:r>
    </w:p>
    <w:p w:rsidR="007F0070" w:rsidRPr="005504B2" w:rsidRDefault="007F0070" w:rsidP="007F0070">
      <w:pPr>
        <w:spacing w:line="235" w:lineRule="auto"/>
        <w:ind w:left="129" w:right="659"/>
        <w:rPr>
          <w:rFonts w:cs="Arial"/>
          <w:b/>
          <w:sz w:val="32"/>
          <w:szCs w:val="32"/>
        </w:rPr>
      </w:pPr>
    </w:p>
    <w:p w:rsidR="005504B2" w:rsidRDefault="007F0070" w:rsidP="005504B2">
      <w:pPr>
        <w:spacing w:line="235" w:lineRule="auto"/>
        <w:ind w:left="129" w:right="659"/>
        <w:rPr>
          <w:rFonts w:cs="Arial"/>
        </w:rPr>
      </w:pPr>
      <w:r>
        <w:rPr>
          <w:rFonts w:asciiTheme="minorHAnsi" w:hAnsiTheme="minorHAnsi" w:cstheme="minorBidi"/>
          <w:noProof/>
        </w:rPr>
        <w:drawing>
          <wp:anchor distT="0" distB="0" distL="114300" distR="114300" simplePos="0" relativeHeight="251925504" behindDoc="1" locked="0" layoutInCell="1" allowOverlap="1">
            <wp:simplePos x="0" y="0"/>
            <wp:positionH relativeFrom="margin">
              <wp:posOffset>156845</wp:posOffset>
            </wp:positionH>
            <wp:positionV relativeFrom="paragraph">
              <wp:posOffset>3810</wp:posOffset>
            </wp:positionV>
            <wp:extent cx="1257300" cy="1503680"/>
            <wp:effectExtent l="0" t="0" r="0" b="1270"/>
            <wp:wrapTight wrapText="bothSides">
              <wp:wrapPolygon edited="0">
                <wp:start x="0" y="0"/>
                <wp:lineTo x="0" y="21345"/>
                <wp:lineTo x="21273" y="21345"/>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503680"/>
                    </a:xfrm>
                    <a:prstGeom prst="rect">
                      <a:avLst/>
                    </a:prstGeom>
                    <a:noFill/>
                  </pic:spPr>
                </pic:pic>
              </a:graphicData>
            </a:graphic>
          </wp:anchor>
        </w:drawing>
      </w:r>
      <w:r w:rsidR="005504B2">
        <w:rPr>
          <w:rFonts w:cs="Arial"/>
        </w:rPr>
        <w:t xml:space="preserve">Connie Morella represented Maryland's 8th congressional district in the United States House of Representatives from 1987 to 2003. She served as Permanent Representative from the U.S. to the </w:t>
      </w:r>
      <w:r w:rsidR="007736F3">
        <w:rPr>
          <w:rFonts w:cs="Arial"/>
        </w:rPr>
        <w:t>Organization</w:t>
      </w:r>
      <w:r w:rsidR="005504B2">
        <w:rPr>
          <w:rFonts w:cs="Arial"/>
        </w:rPr>
        <w:t xml:space="preserve"> for Economic Co-operation and Development (OECD) from 2003 to 2007.</w:t>
      </w:r>
    </w:p>
    <w:p w:rsidR="005504B2" w:rsidRDefault="005504B2" w:rsidP="005504B2">
      <w:pPr>
        <w:spacing w:line="235" w:lineRule="auto"/>
        <w:ind w:left="129" w:right="659"/>
        <w:rPr>
          <w:rFonts w:cs="Arial"/>
        </w:rPr>
      </w:pPr>
    </w:p>
    <w:p w:rsidR="005504B2" w:rsidRDefault="005504B2" w:rsidP="005504B2">
      <w:pPr>
        <w:spacing w:after="200" w:line="276" w:lineRule="auto"/>
        <w:rPr>
          <w:rFonts w:cs="Arial"/>
          <w:b/>
          <w:color w:val="FF0000"/>
        </w:rPr>
      </w:pPr>
    </w:p>
    <w:p w:rsidR="007F0070" w:rsidRDefault="007F0070" w:rsidP="005504B2">
      <w:pPr>
        <w:spacing w:after="200" w:line="276" w:lineRule="auto"/>
        <w:rPr>
          <w:rFonts w:cs="Arial"/>
          <w:b/>
          <w:color w:val="FF0000"/>
        </w:rPr>
      </w:pPr>
    </w:p>
    <w:p w:rsidR="007F0070" w:rsidRDefault="007F0070" w:rsidP="005504B2">
      <w:pPr>
        <w:spacing w:after="200" w:line="276" w:lineRule="auto"/>
        <w:rPr>
          <w:rFonts w:cs="Arial"/>
          <w:b/>
          <w:color w:val="FF0000"/>
        </w:rPr>
      </w:pPr>
    </w:p>
    <w:p w:rsidR="005504B2" w:rsidRPr="004011CB" w:rsidRDefault="005504B2" w:rsidP="005504B2">
      <w:pPr>
        <w:spacing w:after="200" w:line="276" w:lineRule="auto"/>
        <w:rPr>
          <w:rFonts w:cs="Arial"/>
          <w:b/>
          <w:color w:val="31849B" w:themeColor="accent5" w:themeShade="BF"/>
          <w:sz w:val="32"/>
          <w:szCs w:val="32"/>
        </w:rPr>
      </w:pPr>
      <w:r w:rsidRPr="004011CB">
        <w:rPr>
          <w:rFonts w:cs="Arial"/>
          <w:b/>
          <w:color w:val="31849B" w:themeColor="accent5" w:themeShade="BF"/>
          <w:sz w:val="32"/>
          <w:szCs w:val="32"/>
        </w:rPr>
        <w:t>Kate Campbell Stevenson</w:t>
      </w:r>
    </w:p>
    <w:p w:rsidR="007F0070" w:rsidRDefault="005504B2" w:rsidP="005504B2">
      <w:pPr>
        <w:pStyle w:val="Heading1"/>
        <w:shd w:val="clear" w:color="auto" w:fill="FFFFFF"/>
        <w:spacing w:before="0"/>
        <w:rPr>
          <w:rFonts w:ascii="Arial" w:hAnsi="Arial" w:cs="Arial"/>
          <w:bCs/>
          <w:color w:val="auto"/>
          <w:sz w:val="22"/>
          <w:szCs w:val="22"/>
          <w:shd w:val="clear" w:color="auto" w:fill="FFFFFF"/>
        </w:rPr>
      </w:pPr>
      <w:r w:rsidRPr="007F0070">
        <w:rPr>
          <w:rFonts w:ascii="Times New Roman" w:hAnsi="Times New Roman" w:cs="Times New Roman"/>
          <w:bCs/>
          <w:noProof/>
          <w:color w:val="auto"/>
        </w:rPr>
        <w:drawing>
          <wp:anchor distT="0" distB="0" distL="114300" distR="114300" simplePos="0" relativeHeight="251924480" behindDoc="0" locked="0" layoutInCell="1" allowOverlap="1">
            <wp:simplePos x="0" y="0"/>
            <wp:positionH relativeFrom="column">
              <wp:posOffset>-220980</wp:posOffset>
            </wp:positionH>
            <wp:positionV relativeFrom="paragraph">
              <wp:posOffset>67945</wp:posOffset>
            </wp:positionV>
            <wp:extent cx="1852930" cy="23977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2930" cy="2397760"/>
                    </a:xfrm>
                    <a:prstGeom prst="rect">
                      <a:avLst/>
                    </a:prstGeom>
                    <a:noFill/>
                  </pic:spPr>
                </pic:pic>
              </a:graphicData>
            </a:graphic>
          </wp:anchor>
        </w:drawing>
      </w:r>
      <w:r w:rsidRPr="007F0070">
        <w:rPr>
          <w:rFonts w:ascii="Arial" w:hAnsi="Arial" w:cs="Arial"/>
          <w:bCs/>
          <w:color w:val="auto"/>
          <w:sz w:val="22"/>
          <w:szCs w:val="22"/>
          <w:shd w:val="clear" w:color="auto" w:fill="FFFFFF"/>
        </w:rPr>
        <w:t xml:space="preserve">Kate Campbell Stevenson combines over 35 years of professional experience in music, theatre and education to create Women: Back to Future leadership programs. She has starred in over 30 Broadway musicals produced in regional theaters across the United States, including Camelot, Carousel, My Fair Lady, The King and I, Show Boat, Music Man and I Do! I Do!, as well as performing in radio and TV commercials. In her series of one-woman shows Kate brings to life women leaders from history with “can do” attitudes along with contemporary women leaders in Science Technology, Engineering and Math. Kate captivates audiences from state and federal agency conferences to The National Theatre and The Office of the President in Washington, D.C.; from military bases and national convention halls to renowned college and civic auditoriums; from the poorest rural schools in South Carolina to the fanciest prep schools in LA. </w:t>
      </w:r>
    </w:p>
    <w:p w:rsidR="005504B2" w:rsidRDefault="005504B2" w:rsidP="005504B2">
      <w:pPr>
        <w:pStyle w:val="Heading1"/>
        <w:shd w:val="clear" w:color="auto" w:fill="FFFFFF"/>
        <w:spacing w:before="0"/>
        <w:rPr>
          <w:rFonts w:ascii="Arial" w:hAnsi="Arial" w:cs="Arial"/>
          <w:bCs/>
          <w:color w:val="252525"/>
          <w:sz w:val="22"/>
          <w:szCs w:val="22"/>
        </w:rPr>
      </w:pPr>
      <w:r w:rsidRPr="007F0070">
        <w:rPr>
          <w:rFonts w:ascii="Arial" w:hAnsi="Arial" w:cs="Arial"/>
          <w:bCs/>
          <w:color w:val="auto"/>
          <w:sz w:val="22"/>
          <w:szCs w:val="22"/>
        </w:rPr>
        <w:br/>
      </w:r>
      <w:r w:rsidRPr="007F0070">
        <w:rPr>
          <w:rFonts w:ascii="Arial" w:hAnsi="Arial" w:cs="Arial"/>
          <w:bCs/>
          <w:sz w:val="22"/>
          <w:szCs w:val="22"/>
        </w:rPr>
        <w:br/>
      </w:r>
    </w:p>
    <w:p w:rsidR="007F0070" w:rsidRDefault="007F0070" w:rsidP="007F0070"/>
    <w:p w:rsidR="007F0070" w:rsidRPr="007F0070" w:rsidRDefault="007F0070" w:rsidP="007F0070"/>
    <w:p w:rsidR="004011CB" w:rsidRPr="004011CB" w:rsidRDefault="004011CB" w:rsidP="004011CB">
      <w:pPr>
        <w:pStyle w:val="Heading1"/>
        <w:shd w:val="clear" w:color="auto" w:fill="FFFFFF"/>
        <w:spacing w:before="0"/>
        <w:rPr>
          <w:rFonts w:ascii="Arial" w:hAnsi="Arial" w:cs="Arial"/>
          <w:b/>
          <w:color w:val="31849B" w:themeColor="accent5" w:themeShade="BF"/>
        </w:rPr>
      </w:pPr>
      <w:r w:rsidRPr="004011CB">
        <w:rPr>
          <w:rFonts w:ascii="Arial" w:hAnsi="Arial" w:cs="Arial"/>
          <w:b/>
          <w:color w:val="31849B" w:themeColor="accent5" w:themeShade="BF"/>
        </w:rPr>
        <w:t>Kendra Davis</w:t>
      </w:r>
    </w:p>
    <w:p w:rsidR="004011CB" w:rsidRDefault="004011CB" w:rsidP="004011CB">
      <w:pPr>
        <w:shd w:val="clear" w:color="auto" w:fill="FFFFFF"/>
        <w:spacing w:after="48"/>
        <w:outlineLvl w:val="2"/>
        <w:rPr>
          <w:rFonts w:cs="Arial"/>
          <w:color w:val="363636"/>
          <w:szCs w:val="22"/>
        </w:rPr>
      </w:pPr>
    </w:p>
    <w:p w:rsidR="004011CB" w:rsidRDefault="004011CB" w:rsidP="004011CB">
      <w:pPr>
        <w:shd w:val="clear" w:color="auto" w:fill="FFFFFF"/>
        <w:rPr>
          <w:rFonts w:cs="Arial"/>
          <w:color w:val="363636"/>
        </w:rPr>
      </w:pPr>
      <w:r>
        <w:rPr>
          <w:rFonts w:asciiTheme="minorHAnsi" w:eastAsiaTheme="minorHAnsi" w:hAnsiTheme="minorHAnsi" w:cstheme="minorBidi"/>
          <w:noProof/>
        </w:rPr>
        <w:drawing>
          <wp:anchor distT="0" distB="0" distL="114300" distR="114300" simplePos="0" relativeHeight="251927552" behindDoc="0" locked="0" layoutInCell="1" allowOverlap="1">
            <wp:simplePos x="0" y="0"/>
            <wp:positionH relativeFrom="column">
              <wp:posOffset>-33655</wp:posOffset>
            </wp:positionH>
            <wp:positionV relativeFrom="paragraph">
              <wp:posOffset>83820</wp:posOffset>
            </wp:positionV>
            <wp:extent cx="1219200" cy="1219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219200"/>
                    </a:xfrm>
                    <a:prstGeom prst="rect">
                      <a:avLst/>
                    </a:prstGeom>
                    <a:noFill/>
                  </pic:spPr>
                </pic:pic>
              </a:graphicData>
            </a:graphic>
          </wp:anchor>
        </w:drawing>
      </w:r>
      <w:r>
        <w:rPr>
          <w:rFonts w:cs="Arial"/>
          <w:color w:val="363636"/>
        </w:rPr>
        <w:t>Kendra Davis is the senior vice president for advancement and partnerships at AAUW. She joined AAUW in February 2018 after serving as the vice president for external relations at Refugees International. Under her leadership the organization garnered its largest individual gift and experienced its most successful year of revenue generation in its 38-year history.</w:t>
      </w:r>
      <w:r w:rsidR="007F0070">
        <w:rPr>
          <w:rFonts w:cs="Arial"/>
          <w:color w:val="363636"/>
        </w:rPr>
        <w:t xml:space="preserve"> </w:t>
      </w:r>
      <w:r>
        <w:rPr>
          <w:rFonts w:cs="Arial"/>
          <w:color w:val="363636"/>
        </w:rPr>
        <w:t>Kendra holds a BA in Slavic languages and literatures from Princeton University and an MA in Russian and East European studies from the University of Michigan.</w:t>
      </w:r>
    </w:p>
    <w:p w:rsidR="004011CB" w:rsidRDefault="004011CB" w:rsidP="004011CB">
      <w:pPr>
        <w:spacing w:after="200" w:line="276" w:lineRule="auto"/>
        <w:rPr>
          <w:rFonts w:eastAsiaTheme="minorHAnsi" w:cs="Arial"/>
          <w:b/>
          <w:color w:val="FF0000"/>
        </w:rPr>
      </w:pPr>
    </w:p>
    <w:p w:rsidR="00F266F1" w:rsidRDefault="00F266F1" w:rsidP="008D1A21">
      <w:pPr>
        <w:pStyle w:val="Heading5"/>
        <w:shd w:val="clear" w:color="auto" w:fill="FFFFFF"/>
        <w:spacing w:before="450" w:after="383" w:line="360" w:lineRule="auto"/>
        <w:rPr>
          <w:rFonts w:ascii="Arial" w:hAnsi="Arial" w:cs="Arial"/>
          <w:b/>
          <w:color w:val="31849B" w:themeColor="accent5" w:themeShade="BF"/>
          <w:sz w:val="28"/>
          <w:szCs w:val="28"/>
        </w:rPr>
      </w:pPr>
      <w:bookmarkStart w:id="0" w:name="_Hlk30664064"/>
      <w:bookmarkStart w:id="1" w:name="_Hlk533162457"/>
      <w:r>
        <w:rPr>
          <w:rFonts w:ascii="Arial" w:hAnsi="Arial" w:cs="Arial"/>
          <w:b/>
          <w:noProof/>
          <w:color w:val="31849B" w:themeColor="accent5" w:themeShade="BF"/>
          <w:sz w:val="28"/>
          <w:szCs w:val="28"/>
        </w:rPr>
        <w:drawing>
          <wp:anchor distT="0" distB="0" distL="114300" distR="114300" simplePos="0" relativeHeight="251930624" behindDoc="0" locked="0" layoutInCell="1" allowOverlap="1">
            <wp:simplePos x="0" y="0"/>
            <wp:positionH relativeFrom="column">
              <wp:posOffset>-152400</wp:posOffset>
            </wp:positionH>
            <wp:positionV relativeFrom="paragraph">
              <wp:posOffset>427355</wp:posOffset>
            </wp:positionV>
            <wp:extent cx="2104390" cy="189992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4390" cy="1899920"/>
                    </a:xfrm>
                    <a:prstGeom prst="rect">
                      <a:avLst/>
                    </a:prstGeom>
                    <a:noFill/>
                    <a:ln>
                      <a:noFill/>
                    </a:ln>
                  </pic:spPr>
                </pic:pic>
              </a:graphicData>
            </a:graphic>
          </wp:anchor>
        </w:drawing>
      </w:r>
      <w:r w:rsidR="007725F2" w:rsidRPr="008D1A21">
        <w:rPr>
          <w:rFonts w:ascii="Arial" w:hAnsi="Arial" w:cs="Arial"/>
          <w:b/>
          <w:color w:val="31849B" w:themeColor="accent5" w:themeShade="BF"/>
          <w:sz w:val="28"/>
          <w:szCs w:val="28"/>
        </w:rPr>
        <w:t>Message from the Branch President</w:t>
      </w:r>
    </w:p>
    <w:p w:rsidR="008D1A21" w:rsidRDefault="0094688B" w:rsidP="008D1A21">
      <w:pPr>
        <w:pStyle w:val="Heading5"/>
        <w:shd w:val="clear" w:color="auto" w:fill="FFFFFF"/>
        <w:spacing w:before="450" w:after="383" w:line="360" w:lineRule="auto"/>
        <w:rPr>
          <w:rFonts w:ascii="Arial" w:hAnsi="Arial" w:cs="Arial"/>
          <w:b/>
          <w:sz w:val="28"/>
          <w:szCs w:val="28"/>
        </w:rPr>
      </w:pPr>
      <w:r w:rsidRPr="008D1A21">
        <w:rPr>
          <w:rFonts w:ascii="Arial" w:hAnsi="Arial" w:cs="Arial"/>
          <w:b/>
          <w:sz w:val="28"/>
          <w:szCs w:val="28"/>
        </w:rPr>
        <w:t xml:space="preserve"> </w:t>
      </w:r>
      <w:r w:rsidR="00F266F1" w:rsidRPr="0094688B">
        <w:rPr>
          <w:noProof/>
          <w:sz w:val="20"/>
        </w:rPr>
        <w:t>Anita Rosen and Nicole Drew</w:t>
      </w:r>
    </w:p>
    <w:p w:rsidR="0094688B" w:rsidRPr="008D1A21" w:rsidRDefault="000E4C5E" w:rsidP="005D18BC">
      <w:pPr>
        <w:pStyle w:val="Heading5"/>
        <w:shd w:val="clear" w:color="auto" w:fill="FFFFFF"/>
        <w:spacing w:before="450" w:after="383"/>
        <w:rPr>
          <w:rFonts w:ascii="Arial" w:hAnsi="Arial" w:cs="Arial"/>
          <w:bCs/>
          <w:color w:val="auto"/>
          <w:sz w:val="20"/>
        </w:rPr>
      </w:pPr>
      <w:r w:rsidRPr="000E4C5E">
        <w:rPr>
          <w:rFonts w:ascii="Arial" w:hAnsi="Arial" w:cs="Arial"/>
          <w:noProof/>
          <w:sz w:val="20"/>
        </w:rPr>
        <w:pict>
          <v:shapetype id="_x0000_t202" coordsize="21600,21600" o:spt="202" path="m,l,21600r21600,l21600,xe">
            <v:stroke joinstyle="miter"/>
            <v:path gradientshapeok="t" o:connecttype="rect"/>
          </v:shapetype>
          <v:shape id="Text Box 14" o:spid="_x0000_s1026" type="#_x0000_t202" style="position:absolute;margin-left:0;margin-top:220.75pt;width:166.8pt;height:13.6pt;z-index:251932672;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NLwIAAGIEAAAOAAAAZHJzL2Uyb0RvYy54bWysVMGO2jAQvVfqP1i+lwCtdleIsKKsqCqh&#10;3ZWg2rNxHGLJ8bi2IaFf3+eEsO22p6oXM5l5Hvu9N2Z+39aGnZQPmmzOJ6MxZ8pKKrQ95Pzbbv3h&#10;jrMQhS2EIatyflaB3y/ev5s3bqamVJEplGdoYsOscTmvYnSzLAuyUrUII3LKoliSr0XEpz9khRcN&#10;utcmm47HN1lDvnCepAoB2Ye+yBdd/7JUMj6VZVCRmZzjbrFbfbfu05ot5mJ28MJVWl6uIf7hFrXQ&#10;FodeWz2IKNjR6z9a1Vp6ClTGkaQ6o7LUUnUcwGYyfsNmWwmnOi4QJ7irTOH/tZWPp2fPdAHvPnFm&#10;RQ2PdqqN7DO1DCno07gwA2zrAIwt8sAO+YBkot2Wvk6/IMRQh9Lnq7qpm0RyOpncfbxBSaI2uZ3e&#10;Tjv5s9fdzof4RVHNUpBzD/c6UcVpEyJuAugASYcFMrpYa2PSRyqsjGcnAaebSkeV7ogdv6GMTVhL&#10;aVdfTpksUeyppCi2+/bCe0/FGbQ99YMTnFxrHLQRIT4Lj0kBHUx/fMJSGmpyTpeIs4r8j7/lEx4G&#10;ospZg8nLefh+FF5xZr5aWJvGdAj8EOyHwB7rFYHiBO/KyS7EBh/NEJae6hc8imU6BSVhJc7KeRzC&#10;VeznH49KquWyA2EYnYgbu3UytR4E3bUvwruLHRFGPtIwk2L2xpUe28u7PEYqdWdZErRX8aIzBrnz&#10;5fLo0kv59btDvf41LH4CAAD//wMAUEsDBBQABgAIAAAAIQAPngjV3wAAAAgBAAAPAAAAZHJzL2Rv&#10;d25yZXYueG1sTI/BTsMwEETvSPyDtUhcEHXalFCFOBW0cINDS9XzNl6SiHgd2U6T/j3mBMfZWc28&#10;KdaT6cSZnG8tK5jPEhDEldUt1woOn2/3KxA+IGvsLJOCC3lYl9dXBebajryj8z7UIoawz1FBE0Kf&#10;S+mrhgz6me2Jo/dlncEQpauldjjGcNPJRZJk0mDLsaHBnjYNVd/7wSjItm4Yd7y52x5e3/GjrxfH&#10;l8tRqdub6fkJRKAp/D3DL35EhzIynezA2otOQRwSFCyX8wcQ0U7TNANxipds9QiyLOT/AeUPAAAA&#10;//8DAFBLAQItABQABgAIAAAAIQC2gziS/gAAAOEBAAATAAAAAAAAAAAAAAAAAAAAAABbQ29udGVu&#10;dF9UeXBlc10ueG1sUEsBAi0AFAAGAAgAAAAhADj9If/WAAAAlAEAAAsAAAAAAAAAAAAAAAAALwEA&#10;AF9yZWxzLy5yZWxzUEsBAi0AFAAGAAgAAAAhAOoj6s0vAgAAYgQAAA4AAAAAAAAAAAAAAAAALgIA&#10;AGRycy9lMm9Eb2MueG1sUEsBAi0AFAAGAAgAAAAhAA+eCNXfAAAACAEAAA8AAAAAAAAAAAAAAAAA&#10;iQQAAGRycy9kb3ducmV2LnhtbFBLBQYAAAAABAAEAPMAAACVBQAAAAA=&#10;" stroked="f">
            <v:textbox style="mso-next-textbox:#Text Box 14" inset="0,0,0,0">
              <w:txbxContent>
                <w:p w:rsidR="00F266F1" w:rsidRDefault="00F266F1"/>
              </w:txbxContent>
            </v:textbox>
            <w10:wrap type="square" anchorx="margin"/>
          </v:shape>
        </w:pict>
      </w:r>
      <w:r w:rsidR="0094688B" w:rsidRPr="008D1A21">
        <w:rPr>
          <w:rFonts w:ascii="Arial" w:hAnsi="Arial" w:cs="Arial"/>
          <w:b/>
          <w:color w:val="auto"/>
          <w:sz w:val="20"/>
        </w:rPr>
        <w:t xml:space="preserve">At the February </w:t>
      </w:r>
      <w:r w:rsidR="0094688B" w:rsidRPr="008D1A21">
        <w:rPr>
          <w:rFonts w:ascii="Arial" w:hAnsi="Arial" w:cs="Arial"/>
          <w:bCs/>
          <w:color w:val="auto"/>
          <w:sz w:val="20"/>
        </w:rPr>
        <w:t xml:space="preserve">15 Branch meeting, Nicole Y. Drew, Esq. President, of the Montgomery County Commission for Women presented an overview of the Commission’s work.  The Commission’s </w:t>
      </w:r>
      <w:r w:rsidR="007736F3" w:rsidRPr="008D1A21">
        <w:rPr>
          <w:rFonts w:ascii="Arial" w:hAnsi="Arial" w:cs="Arial"/>
          <w:bCs/>
          <w:color w:val="auto"/>
          <w:sz w:val="20"/>
        </w:rPr>
        <w:t>15-member</w:t>
      </w:r>
      <w:r w:rsidR="0094688B" w:rsidRPr="008D1A21">
        <w:rPr>
          <w:rFonts w:ascii="Arial" w:hAnsi="Arial" w:cs="Arial"/>
          <w:bCs/>
          <w:color w:val="auto"/>
          <w:sz w:val="20"/>
        </w:rPr>
        <w:t xml:space="preserve"> board is nominated by the County Executive and confirmed by the County Council, advises the County Executive and government on issues of concern to women.  Their 2019-2010 priorities are (1) safety and security for women (domestic violence, sexual harassment, sexual assault and human trafficking); (2)</w:t>
      </w:r>
      <w:r w:rsidR="0094688B" w:rsidRPr="008D1A21">
        <w:rPr>
          <w:rFonts w:ascii="Arial" w:hAnsi="Arial" w:cs="Arial"/>
          <w:bCs/>
          <w:color w:val="auto"/>
          <w:sz w:val="20"/>
          <w:shd w:val="clear" w:color="auto" w:fill="FFFFFF"/>
        </w:rPr>
        <w:t> </w:t>
      </w:r>
      <w:r w:rsidR="0094688B" w:rsidRPr="008D1A21">
        <w:rPr>
          <w:rFonts w:ascii="Arial" w:hAnsi="Arial" w:cs="Arial"/>
          <w:bCs/>
          <w:color w:val="auto"/>
          <w:sz w:val="20"/>
        </w:rPr>
        <w:t xml:space="preserve">economic empowerment and (3) promoting women in leadership.  Ms. Drew discussed the impact of the Commission’s 2018 report, “A Tale of Two Counties,” which cites the gains of women in Montgomery County in education, earning, political representation, but raises concerns about vulnerable women in “the other county” who do not have the same quality of life.  The full report is available at </w:t>
      </w:r>
      <w:hyperlink r:id="rId13" w:history="1">
        <w:r w:rsidR="0094688B" w:rsidRPr="008D1A21">
          <w:rPr>
            <w:rStyle w:val="Hyperlink"/>
            <w:rFonts w:ascii="Arial" w:hAnsi="Arial" w:cs="Arial"/>
            <w:bCs/>
            <w:color w:val="auto"/>
            <w:sz w:val="20"/>
          </w:rPr>
          <w:t>https://reports.data.montgomerycountymd.gov/stories/s/as7x-56qj</w:t>
        </w:r>
      </w:hyperlink>
    </w:p>
    <w:p w:rsidR="003C0CAB" w:rsidRDefault="0094688B" w:rsidP="003C0CAB">
      <w:pPr>
        <w:pStyle w:val="Caption"/>
        <w:rPr>
          <w:rFonts w:cs="Arial"/>
          <w:bCs/>
          <w:color w:val="auto"/>
          <w:sz w:val="20"/>
          <w:shd w:val="clear" w:color="auto" w:fill="FFFFFF"/>
        </w:rPr>
      </w:pPr>
      <w:r w:rsidRPr="008D1A21">
        <w:rPr>
          <w:rFonts w:cs="Arial"/>
          <w:bCs/>
          <w:color w:val="auto"/>
          <w:sz w:val="20"/>
        </w:rPr>
        <w:t>The Commission is very interested in AAUW’s Work Smart salary negotiation workshops and there was a discussion on how AAUW can assist the Commission in implementing the program in Montgomery County.</w:t>
      </w:r>
      <w:r w:rsidRPr="008D1A21">
        <w:rPr>
          <w:rFonts w:cs="Arial"/>
          <w:bCs/>
          <w:color w:val="auto"/>
          <w:sz w:val="20"/>
          <w:shd w:val="clear" w:color="auto" w:fill="FFFFFF"/>
        </w:rPr>
        <w:t xml:space="preserve"> </w:t>
      </w:r>
    </w:p>
    <w:p w:rsidR="00C63D6E" w:rsidRPr="00F266F1" w:rsidRDefault="00C63D6E" w:rsidP="003C0CAB">
      <w:pPr>
        <w:pStyle w:val="Caption"/>
        <w:rPr>
          <w:rFonts w:cs="Arial"/>
          <w:bCs/>
          <w:color w:val="auto"/>
          <w:sz w:val="20"/>
          <w:szCs w:val="20"/>
        </w:rPr>
      </w:pPr>
      <w:r w:rsidRPr="008D1A21">
        <w:rPr>
          <w:b/>
          <w:bCs/>
          <w:color w:val="31849B" w:themeColor="accent5" w:themeShade="BF"/>
          <w:sz w:val="28"/>
          <w:szCs w:val="28"/>
        </w:rPr>
        <w:t>What’s happening at AAUW</w:t>
      </w:r>
    </w:p>
    <w:p w:rsidR="00D15B93" w:rsidRPr="008D1A21" w:rsidRDefault="00D15B93" w:rsidP="00D15B93">
      <w:pPr>
        <w:pStyle w:val="NormalWeb"/>
        <w:shd w:val="clear" w:color="auto" w:fill="FFFFFF"/>
        <w:spacing w:before="0" w:beforeAutospacing="0" w:after="240" w:afterAutospacing="0"/>
        <w:rPr>
          <w:rFonts w:ascii="Arial" w:hAnsi="Arial" w:cs="Arial"/>
          <w:sz w:val="20"/>
          <w:szCs w:val="20"/>
        </w:rPr>
      </w:pPr>
      <w:r w:rsidRPr="008D1A21">
        <w:rPr>
          <w:rFonts w:ascii="Arial" w:hAnsi="Arial" w:cs="Arial"/>
          <w:sz w:val="20"/>
          <w:szCs w:val="20"/>
        </w:rPr>
        <w:t>The American Association of University Women has joined forces with New York City Economic Development Corporation (NYCEDC) to train 10,000 New York City women with the skills to negotiate salary and benefits, as well as to advocate for promotions and leadership opportunities.</w:t>
      </w:r>
    </w:p>
    <w:p w:rsidR="00D15B93" w:rsidRPr="008D1A21" w:rsidRDefault="00D15B93" w:rsidP="00D15B93">
      <w:pPr>
        <w:pStyle w:val="NormalWeb"/>
        <w:shd w:val="clear" w:color="auto" w:fill="FFFFFF"/>
        <w:spacing w:before="0" w:beforeAutospacing="0" w:after="240" w:afterAutospacing="0"/>
        <w:rPr>
          <w:rFonts w:ascii="Arial" w:hAnsi="Arial" w:cs="Arial"/>
          <w:sz w:val="20"/>
          <w:szCs w:val="20"/>
        </w:rPr>
      </w:pPr>
      <w:r w:rsidRPr="008D1A21">
        <w:rPr>
          <w:rFonts w:ascii="Arial" w:hAnsi="Arial" w:cs="Arial"/>
          <w:sz w:val="20"/>
          <w:szCs w:val="20"/>
        </w:rPr>
        <w:t xml:space="preserve">The initiative—called “Ask for More”—includes online training sessions and, starting in the fall, a series of in-person workshops in the city’s five boroughs. </w:t>
      </w:r>
      <w:r w:rsidR="007736F3" w:rsidRPr="008D1A21">
        <w:rPr>
          <w:rFonts w:ascii="Arial" w:hAnsi="Arial" w:cs="Arial"/>
          <w:sz w:val="20"/>
          <w:szCs w:val="20"/>
        </w:rPr>
        <w:t>Future</w:t>
      </w:r>
      <w:r w:rsidRPr="008D1A21">
        <w:rPr>
          <w:rFonts w:ascii="Arial" w:hAnsi="Arial" w:cs="Arial"/>
          <w:sz w:val="20"/>
          <w:szCs w:val="20"/>
        </w:rPr>
        <w:t xml:space="preserve"> include offering Spanish-language training, as well as programs tailored to women in specific industries. An employer roundtable and other conferences are also planned.</w:t>
      </w:r>
    </w:p>
    <w:p w:rsidR="00D15B93" w:rsidRPr="008D1A21" w:rsidRDefault="00D15B93" w:rsidP="00D15B93">
      <w:pPr>
        <w:pStyle w:val="NormalWeb"/>
        <w:shd w:val="clear" w:color="auto" w:fill="FFFFFF"/>
        <w:spacing w:before="0" w:beforeAutospacing="0" w:after="240" w:afterAutospacing="0"/>
        <w:rPr>
          <w:rFonts w:ascii="Arial" w:hAnsi="Arial" w:cs="Arial"/>
          <w:sz w:val="20"/>
          <w:szCs w:val="20"/>
        </w:rPr>
      </w:pPr>
      <w:r w:rsidRPr="008D1A21">
        <w:rPr>
          <w:rFonts w:ascii="Arial" w:hAnsi="Arial" w:cs="Arial"/>
          <w:sz w:val="20"/>
          <w:szCs w:val="20"/>
        </w:rPr>
        <w:t>Once fully implemented, “Ask for More” will be among the largest salary negotiation and women’s leadership initiatives in the country, according to the NYCEDC.</w:t>
      </w:r>
    </w:p>
    <w:p w:rsidR="00D15B93" w:rsidRPr="008D1A21" w:rsidRDefault="00D15B93" w:rsidP="00D15B93">
      <w:pPr>
        <w:pStyle w:val="NormalWeb"/>
        <w:shd w:val="clear" w:color="auto" w:fill="FFFFFF"/>
        <w:spacing w:before="0" w:beforeAutospacing="0" w:after="240" w:afterAutospacing="0"/>
        <w:rPr>
          <w:rFonts w:ascii="Arial" w:hAnsi="Arial" w:cs="Arial"/>
          <w:sz w:val="20"/>
          <w:szCs w:val="20"/>
        </w:rPr>
      </w:pPr>
      <w:r w:rsidRPr="008D1A21">
        <w:rPr>
          <w:rFonts w:ascii="Arial" w:hAnsi="Arial" w:cs="Arial"/>
          <w:sz w:val="20"/>
          <w:szCs w:val="20"/>
        </w:rPr>
        <w:t>“We are unleashing the power of education and training to address the wage gap that denies women economic security, undermines their ability to support their families, seek higher education, and access health care,” said Chirlane McCray, the first lady of New York City. “This is the kind of program we must invest in if we want to support women and their financial futures, and if we want New York to continue leading the nation.”</w:t>
      </w:r>
    </w:p>
    <w:p w:rsidR="00D15B93" w:rsidRPr="007A6747" w:rsidRDefault="00D15B93" w:rsidP="00D15B93">
      <w:pPr>
        <w:pStyle w:val="NormalWeb"/>
        <w:shd w:val="clear" w:color="auto" w:fill="FFFFFF"/>
        <w:spacing w:before="0" w:beforeAutospacing="0" w:after="240" w:afterAutospacing="0"/>
        <w:rPr>
          <w:rFonts w:ascii="Arial" w:hAnsi="Arial" w:cs="Arial"/>
        </w:rPr>
      </w:pPr>
      <w:r w:rsidRPr="008D1A21">
        <w:rPr>
          <w:rFonts w:ascii="Arial" w:hAnsi="Arial" w:cs="Arial"/>
          <w:sz w:val="20"/>
          <w:szCs w:val="20"/>
        </w:rPr>
        <w:lastRenderedPageBreak/>
        <w:t>“These workshops bring the city one step closer to the city we want to be—one where everyone is getting paid what they deserve,” said Faye Penn, Executive Director, of </w:t>
      </w:r>
      <w:hyperlink r:id="rId14" w:tgtFrame="_blank" w:history="1">
        <w:r w:rsidRPr="008D1A21">
          <w:rPr>
            <w:rStyle w:val="Hyperlink"/>
            <w:rFonts w:ascii="Arial" w:hAnsi="Arial" w:cs="Arial"/>
            <w:color w:val="auto"/>
            <w:sz w:val="20"/>
            <w:szCs w:val="20"/>
            <w:u w:val="none"/>
          </w:rPr>
          <w:t>Women.nyc</w:t>
        </w:r>
      </w:hyperlink>
      <w:r w:rsidRPr="008D1A21">
        <w:rPr>
          <w:rFonts w:ascii="Arial" w:hAnsi="Arial" w:cs="Arial"/>
          <w:sz w:val="20"/>
          <w:szCs w:val="20"/>
        </w:rPr>
        <w:t>.</w:t>
      </w:r>
      <w:r w:rsidRPr="008D1A21">
        <w:rPr>
          <w:rStyle w:val="Strong"/>
          <w:rFonts w:ascii="Arial" w:hAnsi="Arial" w:cs="Arial"/>
          <w:sz w:val="20"/>
          <w:szCs w:val="20"/>
        </w:rPr>
        <w:t> </w:t>
      </w:r>
      <w:r w:rsidRPr="008D1A21">
        <w:rPr>
          <w:rFonts w:ascii="Arial" w:hAnsi="Arial" w:cs="Arial"/>
          <w:sz w:val="20"/>
          <w:szCs w:val="20"/>
        </w:rPr>
        <w:t>“These free bootcamps are designed to reach women of all backgrounds throughout the boroughs. We’re proud to partner with AAUW to teach</w:t>
      </w:r>
      <w:r w:rsidRPr="007A6747">
        <w:rPr>
          <w:rFonts w:ascii="Arial" w:hAnsi="Arial" w:cs="Arial"/>
        </w:rPr>
        <w:t xml:space="preserve"> women how to ask for more as part of our effort to keep New York the greatest city in the world for women to succeed.”</w:t>
      </w:r>
    </w:p>
    <w:p w:rsidR="00D15B93" w:rsidRPr="008D1A21" w:rsidRDefault="00D15B93" w:rsidP="00D15B93">
      <w:pPr>
        <w:pStyle w:val="NormalWeb"/>
        <w:shd w:val="clear" w:color="auto" w:fill="FFFFFF"/>
        <w:spacing w:before="0" w:beforeAutospacing="0" w:after="240" w:afterAutospacing="0"/>
        <w:rPr>
          <w:rFonts w:ascii="Arial" w:hAnsi="Arial" w:cs="Arial"/>
          <w:sz w:val="20"/>
          <w:szCs w:val="20"/>
        </w:rPr>
      </w:pPr>
      <w:r w:rsidRPr="007A6747">
        <w:rPr>
          <w:rFonts w:ascii="Arial" w:hAnsi="Arial" w:cs="Arial"/>
        </w:rPr>
        <w:t>“</w:t>
      </w:r>
      <w:r w:rsidRPr="008D1A21">
        <w:rPr>
          <w:rFonts w:ascii="Arial" w:hAnsi="Arial" w:cs="Arial"/>
          <w:sz w:val="20"/>
          <w:szCs w:val="20"/>
        </w:rPr>
        <w:t>Our goal is for every woman to be able to articulate their value and negotiate their financial futures,” said </w:t>
      </w:r>
      <w:r w:rsidRPr="008D1A21">
        <w:rPr>
          <w:rStyle w:val="Strong"/>
          <w:rFonts w:ascii="Arial" w:hAnsi="Arial" w:cs="Arial"/>
          <w:sz w:val="20"/>
          <w:szCs w:val="20"/>
        </w:rPr>
        <w:t>Kim Churches</w:t>
      </w:r>
      <w:r w:rsidRPr="008D1A21">
        <w:rPr>
          <w:rFonts w:ascii="Arial" w:hAnsi="Arial" w:cs="Arial"/>
          <w:sz w:val="20"/>
          <w:szCs w:val="20"/>
        </w:rPr>
        <w:t>, </w:t>
      </w:r>
      <w:r w:rsidRPr="008D1A21">
        <w:rPr>
          <w:rStyle w:val="Strong"/>
          <w:rFonts w:ascii="Arial" w:hAnsi="Arial" w:cs="Arial"/>
          <w:sz w:val="20"/>
          <w:szCs w:val="20"/>
        </w:rPr>
        <w:t>Chief Executive Officer, AAUW</w:t>
      </w:r>
      <w:r w:rsidRPr="008D1A21">
        <w:rPr>
          <w:rFonts w:ascii="Arial" w:hAnsi="Arial" w:cs="Arial"/>
          <w:sz w:val="20"/>
          <w:szCs w:val="20"/>
        </w:rPr>
        <w:t>.  “Through this partnership, we are thrilled to</w:t>
      </w:r>
      <w:r w:rsidRPr="007A6747">
        <w:rPr>
          <w:rFonts w:ascii="Arial" w:hAnsi="Arial" w:cs="Arial"/>
        </w:rPr>
        <w:t xml:space="preserve"> help </w:t>
      </w:r>
      <w:r w:rsidRPr="008D1A21">
        <w:rPr>
          <w:rFonts w:ascii="Arial" w:hAnsi="Arial" w:cs="Arial"/>
          <w:sz w:val="20"/>
          <w:szCs w:val="20"/>
        </w:rPr>
        <w:t>thousands of New York women recognize their full potential and to help the city become an even more equitable place for all.”</w:t>
      </w:r>
    </w:p>
    <w:p w:rsidR="00D15B93" w:rsidRPr="007A6747" w:rsidRDefault="00D15B93" w:rsidP="00D15B93">
      <w:pPr>
        <w:pStyle w:val="NormalWeb"/>
        <w:shd w:val="clear" w:color="auto" w:fill="FFFFFF"/>
        <w:spacing w:before="0" w:beforeAutospacing="0" w:after="240" w:afterAutospacing="0"/>
        <w:rPr>
          <w:rFonts w:ascii="Arial" w:hAnsi="Arial" w:cs="Arial"/>
        </w:rPr>
      </w:pPr>
      <w:r w:rsidRPr="008D1A21">
        <w:rPr>
          <w:rFonts w:ascii="Arial" w:hAnsi="Arial" w:cs="Arial"/>
          <w:sz w:val="20"/>
          <w:szCs w:val="20"/>
        </w:rPr>
        <w:t>Since AAUW’s launched its salary-negotiation program in Boston in 2015, close to 100,000 women nationwide have completed the trainings. In post-course surveys, 85 percent of online program participants report feeling more confident asking for a raise or a promotion. Thousands of women who have taken the course say that they have successfully negotiated salaries 10 to 20 percent higher than what was initially offered</w:t>
      </w:r>
      <w:r w:rsidRPr="007A6747">
        <w:rPr>
          <w:rFonts w:ascii="Arial" w:hAnsi="Arial" w:cs="Arial"/>
        </w:rPr>
        <w:t>.</w:t>
      </w:r>
    </w:p>
    <w:bookmarkEnd w:id="0"/>
    <w:p w:rsidR="000C083A" w:rsidRPr="008D1A21" w:rsidRDefault="000C083A" w:rsidP="000C083A">
      <w:pPr>
        <w:pStyle w:val="NormalWeb"/>
        <w:shd w:val="clear" w:color="auto" w:fill="FFFFFF"/>
        <w:jc w:val="center"/>
        <w:rPr>
          <w:rFonts w:ascii="Arial" w:hAnsi="Arial" w:cs="Arial"/>
          <w:b/>
          <w:color w:val="31849B" w:themeColor="accent5" w:themeShade="BF"/>
          <w:sz w:val="28"/>
          <w:szCs w:val="28"/>
        </w:rPr>
      </w:pPr>
      <w:r w:rsidRPr="008D1A21">
        <w:rPr>
          <w:rFonts w:ascii="Arial" w:hAnsi="Arial" w:cs="Arial"/>
          <w:b/>
          <w:color w:val="31849B" w:themeColor="accent5" w:themeShade="BF"/>
          <w:sz w:val="28"/>
          <w:szCs w:val="28"/>
        </w:rPr>
        <w:t>Maryland Woman of Distinction</w:t>
      </w:r>
      <w:r w:rsidR="00D96125" w:rsidRPr="008D1A21">
        <w:rPr>
          <w:rFonts w:ascii="Arial" w:hAnsi="Arial" w:cs="Arial"/>
          <w:b/>
          <w:color w:val="31849B" w:themeColor="accent5" w:themeShade="BF"/>
          <w:sz w:val="28"/>
          <w:szCs w:val="28"/>
        </w:rPr>
        <w:t xml:space="preserve"> Award</w:t>
      </w:r>
    </w:p>
    <w:p w:rsidR="00B52242" w:rsidRPr="008D1A21" w:rsidRDefault="000C083A" w:rsidP="000C083A">
      <w:pPr>
        <w:pStyle w:val="NormalWeb"/>
        <w:shd w:val="clear" w:color="auto" w:fill="FFFFFF"/>
        <w:rPr>
          <w:rFonts w:ascii="Arial" w:hAnsi="Arial" w:cs="Arial"/>
          <w:sz w:val="20"/>
          <w:szCs w:val="20"/>
        </w:rPr>
      </w:pPr>
      <w:r w:rsidRPr="008D1A21">
        <w:rPr>
          <w:rFonts w:ascii="Arial" w:hAnsi="Arial" w:cs="Arial"/>
          <w:sz w:val="20"/>
          <w:szCs w:val="20"/>
        </w:rPr>
        <w:t>Maryland Woman of Distinction Dr. Yvette Myrick of the AAUW Baltimore Branch will be the 2020 Maryland Woman of Distinction. She will be honored at the 2020 National Conference for College Women Student Leaders (NCCWSL) held at U</w:t>
      </w:r>
      <w:r w:rsidR="00D96125" w:rsidRPr="008D1A21">
        <w:rPr>
          <w:rFonts w:ascii="Arial" w:hAnsi="Arial" w:cs="Arial"/>
          <w:sz w:val="20"/>
          <w:szCs w:val="20"/>
        </w:rPr>
        <w:t xml:space="preserve">niversity of </w:t>
      </w:r>
      <w:r w:rsidRPr="008D1A21">
        <w:rPr>
          <w:rFonts w:ascii="Arial" w:hAnsi="Arial" w:cs="Arial"/>
          <w:sz w:val="20"/>
          <w:szCs w:val="20"/>
        </w:rPr>
        <w:t>M</w:t>
      </w:r>
      <w:r w:rsidR="00D96125" w:rsidRPr="008D1A21">
        <w:rPr>
          <w:rFonts w:ascii="Arial" w:hAnsi="Arial" w:cs="Arial"/>
          <w:sz w:val="20"/>
          <w:szCs w:val="20"/>
        </w:rPr>
        <w:t>aryland</w:t>
      </w:r>
      <w:r w:rsidRPr="008D1A21">
        <w:rPr>
          <w:rFonts w:ascii="Arial" w:hAnsi="Arial" w:cs="Arial"/>
          <w:sz w:val="20"/>
          <w:szCs w:val="20"/>
        </w:rPr>
        <w:t xml:space="preserve"> College Park on May 29, 2020.  She has committed her life to the pursuit of knowledge, education and advanced learning and enthusiastically mentor</w:t>
      </w:r>
      <w:r w:rsidR="00D96125" w:rsidRPr="008D1A21">
        <w:rPr>
          <w:rFonts w:ascii="Arial" w:hAnsi="Arial" w:cs="Arial"/>
          <w:sz w:val="20"/>
          <w:szCs w:val="20"/>
        </w:rPr>
        <w:t>s</w:t>
      </w:r>
      <w:r w:rsidRPr="008D1A21">
        <w:rPr>
          <w:rFonts w:ascii="Arial" w:hAnsi="Arial" w:cs="Arial"/>
          <w:sz w:val="20"/>
          <w:szCs w:val="20"/>
        </w:rPr>
        <w:t xml:space="preserve"> others.  Dr. Myrick co-created a blog “Thriving in Higher Education Careers” which </w:t>
      </w:r>
      <w:r w:rsidR="007A52E1" w:rsidRPr="008D1A21">
        <w:rPr>
          <w:rFonts w:ascii="Arial" w:hAnsi="Arial" w:cs="Arial"/>
          <w:sz w:val="20"/>
          <w:szCs w:val="20"/>
        </w:rPr>
        <w:t>she developed</w:t>
      </w:r>
      <w:r w:rsidRPr="008D1A21">
        <w:rPr>
          <w:rFonts w:ascii="Arial" w:hAnsi="Arial" w:cs="Arial"/>
          <w:sz w:val="20"/>
          <w:szCs w:val="20"/>
        </w:rPr>
        <w:t xml:space="preserve"> into a book, </w:t>
      </w:r>
      <w:r w:rsidRPr="008D1A21">
        <w:rPr>
          <w:rFonts w:ascii="Arial" w:hAnsi="Arial" w:cs="Arial"/>
          <w:i/>
          <w:sz w:val="20"/>
          <w:szCs w:val="20"/>
        </w:rPr>
        <w:t>Thriving in Higher Education Careers</w:t>
      </w:r>
      <w:r w:rsidRPr="008D1A21">
        <w:rPr>
          <w:rFonts w:ascii="Arial" w:hAnsi="Arial" w:cs="Arial"/>
          <w:sz w:val="20"/>
          <w:szCs w:val="20"/>
        </w:rPr>
        <w:t xml:space="preserve">, co-authored </w:t>
      </w:r>
      <w:r w:rsidR="00B52242" w:rsidRPr="008D1A21">
        <w:rPr>
          <w:rFonts w:ascii="Arial" w:hAnsi="Arial" w:cs="Arial"/>
          <w:sz w:val="20"/>
          <w:szCs w:val="20"/>
        </w:rPr>
        <w:t>with</w:t>
      </w:r>
      <w:r w:rsidRPr="008D1A21">
        <w:rPr>
          <w:rFonts w:ascii="Arial" w:hAnsi="Arial" w:cs="Arial"/>
          <w:sz w:val="20"/>
          <w:szCs w:val="20"/>
        </w:rPr>
        <w:t xml:space="preserve"> Dr. Estelle Young. These are resources for people in higher education or anyone desiring personal growth in their career. </w:t>
      </w:r>
    </w:p>
    <w:p w:rsidR="000C083A" w:rsidRPr="008D1A21" w:rsidRDefault="000C083A" w:rsidP="000C083A">
      <w:pPr>
        <w:pStyle w:val="NormalWeb"/>
        <w:shd w:val="clear" w:color="auto" w:fill="FFFFFF"/>
        <w:rPr>
          <w:rFonts w:ascii="Arial" w:hAnsi="Arial" w:cs="Arial"/>
          <w:sz w:val="20"/>
          <w:szCs w:val="20"/>
        </w:rPr>
      </w:pPr>
      <w:r w:rsidRPr="008D1A21">
        <w:rPr>
          <w:rFonts w:ascii="Arial" w:hAnsi="Arial" w:cs="Arial"/>
          <w:sz w:val="20"/>
          <w:szCs w:val="20"/>
        </w:rPr>
        <w:t>AAUW Maryland’s primary philanthropy supports th</w:t>
      </w:r>
      <w:r w:rsidR="00B52242" w:rsidRPr="008D1A21">
        <w:rPr>
          <w:rFonts w:ascii="Arial" w:hAnsi="Arial" w:cs="Arial"/>
          <w:sz w:val="20"/>
          <w:szCs w:val="20"/>
        </w:rPr>
        <w:t xml:space="preserve">e </w:t>
      </w:r>
      <w:r w:rsidRPr="008D1A21">
        <w:rPr>
          <w:rFonts w:ascii="Arial" w:hAnsi="Arial" w:cs="Arial"/>
          <w:sz w:val="20"/>
          <w:szCs w:val="20"/>
        </w:rPr>
        <w:t>Women of Distinction Event</w:t>
      </w:r>
      <w:r w:rsidR="00B52242" w:rsidRPr="008D1A21">
        <w:rPr>
          <w:rFonts w:ascii="Arial" w:hAnsi="Arial" w:cs="Arial"/>
          <w:sz w:val="20"/>
          <w:szCs w:val="20"/>
        </w:rPr>
        <w:t xml:space="preserve">. </w:t>
      </w:r>
      <w:r w:rsidR="00B52242" w:rsidRPr="008D1A21">
        <w:rPr>
          <w:rFonts w:ascii="Arial" w:hAnsi="Arial" w:cs="Arial"/>
          <w:b/>
          <w:sz w:val="20"/>
          <w:szCs w:val="20"/>
        </w:rPr>
        <w:t xml:space="preserve">Maryland Women of Distinction Fund </w:t>
      </w:r>
      <w:r w:rsidR="00B52242" w:rsidRPr="008D1A21">
        <w:rPr>
          <w:rFonts w:ascii="Arial" w:hAnsi="Arial" w:cs="Arial"/>
          <w:sz w:val="20"/>
          <w:szCs w:val="20"/>
        </w:rPr>
        <w:t>– (4355)</w:t>
      </w:r>
      <w:r w:rsidRPr="008D1A21">
        <w:rPr>
          <w:rFonts w:ascii="Arial" w:hAnsi="Arial" w:cs="Arial"/>
          <w:sz w:val="20"/>
          <w:szCs w:val="20"/>
        </w:rPr>
        <w:t xml:space="preserve"> the Maryland AAUW fund’s goal is $20,000 by April 1, 2020.</w:t>
      </w:r>
    </w:p>
    <w:p w:rsidR="00676B74" w:rsidRPr="008D1A21" w:rsidRDefault="00676B74" w:rsidP="00676B74">
      <w:pPr>
        <w:rPr>
          <w:rFonts w:cs="Arial"/>
          <w:sz w:val="20"/>
        </w:rPr>
      </w:pPr>
      <w:r w:rsidRPr="008D1A21">
        <w:rPr>
          <w:rFonts w:cs="Arial"/>
          <w:sz w:val="20"/>
        </w:rPr>
        <w:t>The silent auction </w:t>
      </w:r>
      <w:r w:rsidR="00D15B93" w:rsidRPr="008D1A21">
        <w:rPr>
          <w:rFonts w:cs="Arial"/>
          <w:sz w:val="20"/>
        </w:rPr>
        <w:t xml:space="preserve">at the MD Convention in March </w:t>
      </w:r>
      <w:r w:rsidRPr="008D1A21">
        <w:rPr>
          <w:rFonts w:cs="Arial"/>
          <w:sz w:val="20"/>
        </w:rPr>
        <w:t>will benefit the Women of Distinction Ceremony at the 2020 National Conference for College Women Student Leaders (NCCWSL). </w:t>
      </w:r>
    </w:p>
    <w:p w:rsidR="000C083A" w:rsidRPr="008D1A21" w:rsidRDefault="00D15B93" w:rsidP="000C083A">
      <w:pPr>
        <w:pStyle w:val="NormalWeb"/>
        <w:shd w:val="clear" w:color="auto" w:fill="FFFFFF"/>
        <w:rPr>
          <w:rFonts w:ascii="Arial" w:hAnsi="Arial" w:cs="Arial"/>
          <w:b/>
          <w:color w:val="31849B" w:themeColor="accent5" w:themeShade="BF"/>
          <w:sz w:val="28"/>
          <w:szCs w:val="28"/>
        </w:rPr>
      </w:pPr>
      <w:r w:rsidRPr="008D1A21">
        <w:rPr>
          <w:rFonts w:ascii="Arial" w:hAnsi="Arial" w:cs="Arial"/>
          <w:b/>
          <w:color w:val="31849B" w:themeColor="accent5" w:themeShade="BF"/>
          <w:sz w:val="28"/>
          <w:szCs w:val="28"/>
        </w:rPr>
        <w:t>Branch Member News</w:t>
      </w:r>
    </w:p>
    <w:p w:rsidR="00312114" w:rsidRPr="008D1A21" w:rsidRDefault="00312114" w:rsidP="00312114">
      <w:pPr>
        <w:pStyle w:val="NormalWeb"/>
        <w:shd w:val="clear" w:color="auto" w:fill="FFFFFF"/>
        <w:rPr>
          <w:rFonts w:ascii="Arial" w:hAnsi="Arial" w:cs="Arial"/>
          <w:b/>
          <w:sz w:val="20"/>
          <w:szCs w:val="20"/>
        </w:rPr>
      </w:pPr>
      <w:r w:rsidRPr="008D1A21">
        <w:rPr>
          <w:rFonts w:ascii="Arial" w:hAnsi="Arial" w:cs="Arial"/>
          <w:b/>
          <w:sz w:val="20"/>
          <w:szCs w:val="20"/>
        </w:rPr>
        <w:t>Mary Slaby</w:t>
      </w:r>
    </w:p>
    <w:p w:rsidR="00312114" w:rsidRPr="008D1A21" w:rsidRDefault="00312114" w:rsidP="00312114">
      <w:pPr>
        <w:pStyle w:val="NormalWeb"/>
        <w:shd w:val="clear" w:color="auto" w:fill="FFFFFF"/>
        <w:rPr>
          <w:rFonts w:cs="Arial"/>
          <w:sz w:val="20"/>
          <w:szCs w:val="20"/>
        </w:rPr>
      </w:pPr>
      <w:r w:rsidRPr="008D1A21">
        <w:rPr>
          <w:rFonts w:ascii="Arial" w:hAnsi="Arial" w:cs="Arial"/>
          <w:bCs/>
          <w:sz w:val="20"/>
          <w:szCs w:val="20"/>
        </w:rPr>
        <w:t xml:space="preserve">Mary is moving the Rhinebeck, New York- but wanted the Branch to know that she really enjoyed the several meetings that she attended with Joyce Graf and that she wishes the AAUW Kensington/Rockville Branch well in all that we do. </w:t>
      </w:r>
    </w:p>
    <w:p w:rsidR="00312114" w:rsidRPr="008D1A21" w:rsidRDefault="00312114" w:rsidP="00312114">
      <w:pPr>
        <w:pStyle w:val="NormalWeb"/>
        <w:shd w:val="clear" w:color="auto" w:fill="FFFFFF"/>
        <w:jc w:val="both"/>
        <w:rPr>
          <w:rFonts w:ascii="Arial" w:hAnsi="Arial" w:cs="Arial"/>
          <w:b/>
          <w:color w:val="31849B" w:themeColor="accent5" w:themeShade="BF"/>
          <w:sz w:val="28"/>
          <w:szCs w:val="28"/>
        </w:rPr>
      </w:pPr>
      <w:r w:rsidRPr="008D1A21">
        <w:rPr>
          <w:rFonts w:ascii="Arial" w:hAnsi="Arial" w:cs="Arial"/>
          <w:b/>
          <w:color w:val="31849B" w:themeColor="accent5" w:themeShade="BF"/>
          <w:sz w:val="28"/>
          <w:szCs w:val="28"/>
        </w:rPr>
        <w:t xml:space="preserve">New Members </w:t>
      </w:r>
    </w:p>
    <w:p w:rsidR="00312114" w:rsidRPr="008D1A21" w:rsidRDefault="00312114" w:rsidP="00312114">
      <w:pPr>
        <w:pStyle w:val="NormalWeb"/>
        <w:rPr>
          <w:sz w:val="20"/>
          <w:szCs w:val="20"/>
        </w:rPr>
      </w:pPr>
      <w:r w:rsidRPr="007E2F0D">
        <w:rPr>
          <w:rFonts w:cs="Arial"/>
          <w:sz w:val="27"/>
          <w:szCs w:val="27"/>
        </w:rPr>
        <w:t xml:space="preserve"> </w:t>
      </w:r>
      <w:r w:rsidRPr="008D1A21">
        <w:rPr>
          <w:rFonts w:ascii="Arial" w:hAnsi="Arial" w:cs="Arial"/>
          <w:b/>
          <w:bCs/>
          <w:sz w:val="20"/>
          <w:szCs w:val="20"/>
        </w:rPr>
        <w:t xml:space="preserve">Barbara Gressman </w:t>
      </w:r>
    </w:p>
    <w:p w:rsidR="00312114" w:rsidRPr="008D1A21" w:rsidRDefault="00312114" w:rsidP="00312114">
      <w:pPr>
        <w:pStyle w:val="NormalWeb"/>
        <w:rPr>
          <w:rFonts w:ascii="Arial" w:hAnsi="Arial" w:cs="Arial"/>
          <w:sz w:val="20"/>
          <w:szCs w:val="20"/>
        </w:rPr>
      </w:pPr>
      <w:r w:rsidRPr="008D1A21">
        <w:rPr>
          <w:rFonts w:ascii="Arial" w:hAnsi="Arial" w:cs="Arial"/>
          <w:sz w:val="20"/>
          <w:szCs w:val="20"/>
        </w:rPr>
        <w:t>I grew up in Niagara Falls, NY, attended Wells College where I majored in mathematics, then I went to Stanford University for an MA in Secondary Education in math. After teaching high school math for 6 years, I left teaching for a career as a computer programmer/analyst. I worked 18 years for IBM until my job was '</w:t>
      </w:r>
      <w:r w:rsidR="007736F3" w:rsidRPr="008D1A21">
        <w:rPr>
          <w:rFonts w:ascii="Arial" w:hAnsi="Arial" w:cs="Arial"/>
          <w:sz w:val="20"/>
          <w:szCs w:val="20"/>
        </w:rPr>
        <w:t>downsized’. In</w:t>
      </w:r>
      <w:r w:rsidRPr="008D1A21">
        <w:rPr>
          <w:rFonts w:ascii="Arial" w:hAnsi="Arial" w:cs="Arial"/>
          <w:sz w:val="20"/>
          <w:szCs w:val="20"/>
        </w:rPr>
        <w:t xml:space="preserve"> 1979, my husband, Bill, </w:t>
      </w:r>
      <w:r w:rsidR="007736F3" w:rsidRPr="008D1A21">
        <w:rPr>
          <w:rFonts w:ascii="Arial" w:hAnsi="Arial" w:cs="Arial"/>
          <w:sz w:val="20"/>
          <w:szCs w:val="20"/>
        </w:rPr>
        <w:t>and</w:t>
      </w:r>
      <w:r w:rsidRPr="008D1A21">
        <w:rPr>
          <w:rFonts w:ascii="Arial" w:hAnsi="Arial" w:cs="Arial"/>
          <w:sz w:val="20"/>
          <w:szCs w:val="20"/>
        </w:rPr>
        <w:t xml:space="preserve"> married and I became a stay-at-home mom for our two adopted (from South Korea) children. As an 'empty nester' in 2005, I began volunteering for some not-for-profit organizations where I've developed and maintained Microsoft</w:t>
      </w:r>
      <w:r w:rsidRPr="00312114">
        <w:rPr>
          <w:rFonts w:ascii="Arial" w:hAnsi="Arial" w:cs="Arial"/>
        </w:rPr>
        <w:t xml:space="preserve"> </w:t>
      </w:r>
      <w:r w:rsidRPr="008D1A21">
        <w:rPr>
          <w:rFonts w:ascii="Arial" w:hAnsi="Arial" w:cs="Arial"/>
          <w:sz w:val="20"/>
          <w:szCs w:val="20"/>
        </w:rPr>
        <w:t xml:space="preserve">Access databases. I still like </w:t>
      </w:r>
      <w:r w:rsidRPr="008D1A21">
        <w:rPr>
          <w:rFonts w:ascii="Arial" w:hAnsi="Arial" w:cs="Arial"/>
          <w:sz w:val="20"/>
          <w:szCs w:val="20"/>
        </w:rPr>
        <w:lastRenderedPageBreak/>
        <w:t xml:space="preserve">having tasks to do utilizing my Microsoft Office skills, but enjoy knitting and some quilting for our three grandchildren under the age of seven. By the way, I've always been interested in AAUW, but unable to make meetings. Now that I am at </w:t>
      </w:r>
      <w:r w:rsidR="007736F3" w:rsidRPr="008D1A21">
        <w:rPr>
          <w:rFonts w:ascii="Arial" w:hAnsi="Arial" w:cs="Arial"/>
          <w:sz w:val="20"/>
          <w:szCs w:val="20"/>
        </w:rPr>
        <w:t>Ingleside</w:t>
      </w:r>
      <w:r w:rsidRPr="008D1A21">
        <w:rPr>
          <w:rFonts w:ascii="Arial" w:hAnsi="Arial" w:cs="Arial"/>
          <w:sz w:val="20"/>
          <w:szCs w:val="20"/>
        </w:rPr>
        <w:t xml:space="preserve">, and Marianne Jacobs is my </w:t>
      </w:r>
      <w:r w:rsidR="007736F3" w:rsidRPr="008D1A21">
        <w:rPr>
          <w:rFonts w:ascii="Arial" w:hAnsi="Arial" w:cs="Arial"/>
          <w:sz w:val="20"/>
          <w:szCs w:val="20"/>
        </w:rPr>
        <w:t>next-door</w:t>
      </w:r>
      <w:r w:rsidRPr="008D1A21">
        <w:rPr>
          <w:rFonts w:ascii="Arial" w:hAnsi="Arial" w:cs="Arial"/>
          <w:sz w:val="20"/>
          <w:szCs w:val="20"/>
        </w:rPr>
        <w:t xml:space="preserve"> neighbor, I am more likely to be able to participate.</w:t>
      </w:r>
    </w:p>
    <w:p w:rsidR="00D15B93" w:rsidRDefault="00D15B93" w:rsidP="00312114">
      <w:pPr>
        <w:rPr>
          <w:rFonts w:cs="Arial"/>
          <w:sz w:val="20"/>
        </w:rPr>
      </w:pPr>
    </w:p>
    <w:p w:rsidR="00280350" w:rsidRPr="008D1A21" w:rsidRDefault="00280350" w:rsidP="00280350">
      <w:pPr>
        <w:spacing w:after="240"/>
        <w:rPr>
          <w:rFonts w:cs="Arial"/>
          <w:color w:val="2E2E2D"/>
          <w:sz w:val="20"/>
        </w:rPr>
      </w:pPr>
      <w:r w:rsidRPr="008D1A21">
        <w:rPr>
          <w:rFonts w:cs="Arial"/>
          <w:b/>
          <w:bCs/>
          <w:color w:val="2E2E2D"/>
          <w:sz w:val="20"/>
        </w:rPr>
        <w:t>Jo Brooks</w:t>
      </w:r>
    </w:p>
    <w:p w:rsidR="00280350" w:rsidRPr="008D1A21" w:rsidRDefault="00280350" w:rsidP="00280350">
      <w:pPr>
        <w:rPr>
          <w:rFonts w:cs="Arial"/>
          <w:sz w:val="20"/>
        </w:rPr>
      </w:pPr>
      <w:r w:rsidRPr="008D1A21">
        <w:rPr>
          <w:rFonts w:cs="Arial"/>
          <w:sz w:val="20"/>
        </w:rPr>
        <w:t>I’m delighted to join AAUW’s Kensington-Rockville (MD) Branch – transferring from the DC Branch, primarily because its limited programming is on evenings that are now devoted to my almost-4-year-old granddaughter. I became an AAUW member shortly after joining AAUW’s staff in 2016, working part-time in my post-retirement “fun job” on what I call the “thank-you side” of donor relations. I look forward to getting to know you all.</w:t>
      </w:r>
    </w:p>
    <w:p w:rsidR="00280350" w:rsidRPr="008D1A21" w:rsidRDefault="00280350" w:rsidP="00280350">
      <w:pPr>
        <w:rPr>
          <w:rFonts w:cs="Arial"/>
          <w:sz w:val="20"/>
        </w:rPr>
      </w:pPr>
    </w:p>
    <w:p w:rsidR="00280350" w:rsidRPr="008D1A21" w:rsidRDefault="00280350" w:rsidP="00280350">
      <w:pPr>
        <w:rPr>
          <w:rFonts w:cs="Arial"/>
          <w:sz w:val="20"/>
        </w:rPr>
      </w:pPr>
      <w:r w:rsidRPr="008D1A21">
        <w:rPr>
          <w:rFonts w:cs="Arial"/>
          <w:sz w:val="20"/>
        </w:rPr>
        <w:t>I’ve lived in the DC area (Alexandria, Capitol Hill, Bethesda and, now, Capitol Hill again) since 1979, except for an 8-year sojourn in San Diego (2007-2015). When I retired in 2007 after 30 years of federal service, my husband (Adrian Kinnane) and I moved to San Diego so that he could sail tall ships and surf and so that I could scull year-around. While there, I had the privilege of serving on the boards of San Diego Coastkeeper (an environmental nonprofit) and ZLAC Rowing Club (the world’s oldest women’s rowing club). I was also a member of the International Boundary &amp; Water Commission’s San Diego Citizens’ Forum Board and the San Diego Regional Airport Authority’s Advisory Committee. In addition, I served as Director of Operations for Run Women Run, a non-partisan political action committee that recruits, trains, and supports pro-choice women candidates in the San Diego area. We moved back to DC in anticipation of grandparenthood and are beyond smitten with young Violet, with whom we spend at least 3 (exhausting) days each week. I also volunteer for the Capitol Hill Community Foundation and the Capitol Hill Village.</w:t>
      </w:r>
    </w:p>
    <w:p w:rsidR="00280350" w:rsidRPr="008D1A21" w:rsidRDefault="00280350" w:rsidP="00280350">
      <w:pPr>
        <w:rPr>
          <w:rFonts w:cs="Arial"/>
          <w:sz w:val="20"/>
        </w:rPr>
      </w:pPr>
    </w:p>
    <w:p w:rsidR="00280350" w:rsidRPr="008D1A21" w:rsidRDefault="00280350" w:rsidP="00280350">
      <w:pPr>
        <w:rPr>
          <w:rFonts w:cs="Arial"/>
          <w:sz w:val="20"/>
        </w:rPr>
      </w:pPr>
      <w:r w:rsidRPr="008D1A21">
        <w:rPr>
          <w:rFonts w:cs="Arial"/>
          <w:sz w:val="20"/>
        </w:rPr>
        <w:t xml:space="preserve">Before retirement, I practiced international law at the U.S. Department of State for 18+ years. Earlier in my career, I was a litigator at the U.S. Department of Justice and the EEOC. I graduated from Yale College (B.A. 1971) and Berkeley Law (J.D. 1975). Before transferring to Yale when it started admitting women undergraduates, I attended Wellesley College. While living in San Diego, I earned a Sustainable Business Practices Certificate from UCSD in 2011. </w:t>
      </w:r>
    </w:p>
    <w:p w:rsidR="009F0820" w:rsidRPr="008D1A21" w:rsidRDefault="009F0820" w:rsidP="00280350">
      <w:pPr>
        <w:rPr>
          <w:rFonts w:cs="Arial"/>
          <w:sz w:val="20"/>
        </w:rPr>
      </w:pPr>
    </w:p>
    <w:p w:rsidR="00312114" w:rsidRPr="008D1A21" w:rsidRDefault="00312114" w:rsidP="00280350">
      <w:pPr>
        <w:rPr>
          <w:rFonts w:cs="Arial"/>
          <w:sz w:val="20"/>
        </w:rPr>
      </w:pPr>
    </w:p>
    <w:p w:rsidR="007C7F0A" w:rsidRPr="008D1A21" w:rsidRDefault="007C7F0A" w:rsidP="007C7F0A">
      <w:pPr>
        <w:spacing w:line="360" w:lineRule="auto"/>
        <w:rPr>
          <w:rFonts w:cs="Arial"/>
          <w:b/>
          <w:sz w:val="20"/>
        </w:rPr>
      </w:pPr>
      <w:r w:rsidRPr="008D1A21">
        <w:rPr>
          <w:rFonts w:cs="Arial"/>
          <w:b/>
          <w:sz w:val="20"/>
        </w:rPr>
        <w:t xml:space="preserve">Dr. Betty Collins </w:t>
      </w:r>
    </w:p>
    <w:p w:rsidR="007C7F0A" w:rsidRPr="008D1A21" w:rsidRDefault="007C7F0A" w:rsidP="007F0070">
      <w:pPr>
        <w:rPr>
          <w:rFonts w:cs="Arial"/>
          <w:sz w:val="20"/>
        </w:rPr>
      </w:pPr>
      <w:r w:rsidRPr="008D1A21">
        <w:rPr>
          <w:rFonts w:cs="Arial"/>
          <w:sz w:val="20"/>
        </w:rPr>
        <w:t xml:space="preserve">She joined the branch after attending the 2018 Holiday Party with Sylvia Crowder.  She and her husband (until his recent death) are long-time residents of Silver Spring.  She was an Educational Administrator who served almost 50 years in the Montgomery County School system.   After graduation from the first class at Springbrook H.S., she earned a B.A. (Education) from Towson State University, a M.Ed. from the University of Maryland and a PhD (Education) from George Washington University.  </w:t>
      </w:r>
    </w:p>
    <w:p w:rsidR="007C7F0A" w:rsidRPr="008D1A21" w:rsidRDefault="007C7F0A" w:rsidP="007F0070">
      <w:pPr>
        <w:rPr>
          <w:rFonts w:cs="Arial"/>
          <w:sz w:val="20"/>
        </w:rPr>
      </w:pPr>
      <w:r w:rsidRPr="008D1A21">
        <w:rPr>
          <w:rFonts w:cs="Arial"/>
          <w:sz w:val="20"/>
        </w:rPr>
        <w:t>She was able to continue her education beyond Montgomery College because of a program that provided free tuition to teaching graduates who committed to teach in public schools in Maryland for three years.   Betty began teaching in Garrett Park E.S., and then worked as a math specialist, assistant principal and a principal until joining the Central Administration as a Director of Staff Development.   She loved working with a team of educators who could provide curriculum guidance to teachers in the field.   After retirement, she joined two of her graduate students at George Washington University where she obtained her doctorate.</w:t>
      </w:r>
    </w:p>
    <w:p w:rsidR="007F0070" w:rsidRPr="008D1A21" w:rsidRDefault="007C7F0A" w:rsidP="007F0070">
      <w:pPr>
        <w:rPr>
          <w:rFonts w:cs="Arial"/>
          <w:sz w:val="20"/>
        </w:rPr>
      </w:pPr>
      <w:r w:rsidRPr="008D1A21">
        <w:rPr>
          <w:rFonts w:cs="Arial"/>
          <w:sz w:val="20"/>
        </w:rPr>
        <w:t xml:space="preserve">She is currently an Adjunct Professor at the University of the District of Columbia advising elementary student teachers.   She enjoys swing dancing, exercising, walking and non-curriculum related reading. </w:t>
      </w:r>
    </w:p>
    <w:p w:rsidR="007C7F0A" w:rsidRPr="008D1A21" w:rsidRDefault="007C7F0A" w:rsidP="007F0070">
      <w:pPr>
        <w:rPr>
          <w:rFonts w:cs="Arial"/>
          <w:sz w:val="20"/>
        </w:rPr>
      </w:pPr>
      <w:r w:rsidRPr="008D1A21">
        <w:rPr>
          <w:rFonts w:cs="Arial"/>
          <w:sz w:val="20"/>
        </w:rPr>
        <w:t xml:space="preserve"> </w:t>
      </w:r>
    </w:p>
    <w:p w:rsidR="007F0070" w:rsidRPr="008D1A21" w:rsidRDefault="007F0070" w:rsidP="007F0070">
      <w:pPr>
        <w:spacing w:line="360" w:lineRule="auto"/>
        <w:rPr>
          <w:rFonts w:cs="Arial"/>
          <w:b/>
          <w:sz w:val="20"/>
        </w:rPr>
      </w:pPr>
      <w:r w:rsidRPr="008D1A21">
        <w:rPr>
          <w:rFonts w:cs="Arial"/>
          <w:b/>
          <w:sz w:val="20"/>
        </w:rPr>
        <w:t xml:space="preserve">Judy Holloway  </w:t>
      </w:r>
    </w:p>
    <w:p w:rsidR="007F0070" w:rsidRPr="008D1A21" w:rsidRDefault="007F0070" w:rsidP="007F0070">
      <w:pPr>
        <w:rPr>
          <w:rFonts w:cs="Arial"/>
          <w:sz w:val="20"/>
          <w:shd w:val="clear" w:color="auto" w:fill="FFFFFF"/>
        </w:rPr>
      </w:pPr>
      <w:r w:rsidRPr="008D1A21">
        <w:rPr>
          <w:rFonts w:cs="Arial"/>
          <w:sz w:val="20"/>
          <w:shd w:val="clear" w:color="auto" w:fill="FFFFFF"/>
        </w:rPr>
        <w:t xml:space="preserve">I joined the Kensington-Rockville branch courtesy of Marjorie Benson, who I met at a DAR meeting. I grew up in </w:t>
      </w:r>
      <w:r w:rsidR="007736F3" w:rsidRPr="008D1A21">
        <w:rPr>
          <w:rFonts w:cs="Arial"/>
          <w:sz w:val="20"/>
          <w:shd w:val="clear" w:color="auto" w:fill="FFFFFF"/>
        </w:rPr>
        <w:t>Chatham Ohio and</w:t>
      </w:r>
      <w:r w:rsidRPr="008D1A21">
        <w:rPr>
          <w:rFonts w:cs="Arial"/>
          <w:sz w:val="20"/>
          <w:shd w:val="clear" w:color="auto" w:fill="FFFFFF"/>
        </w:rPr>
        <w:t xml:space="preserve"> graduated from Ohio State University with a B.S. (Medical Technology). That degree led to careers in pediatric microbiology labs, Infection control and prevention and finally </w:t>
      </w:r>
      <w:r w:rsidRPr="008D1A21">
        <w:rPr>
          <w:rFonts w:cs="Arial"/>
          <w:sz w:val="20"/>
          <w:shd w:val="clear" w:color="auto" w:fill="FFFFFF"/>
        </w:rPr>
        <w:lastRenderedPageBreak/>
        <w:t>healthcare quality and patient safety.  I belonged to the Falls Church AAUW for many years but unfortunately was not able to keep up with that once I moved to Maryland.  I enjoy gardening, sewing, cooking, and singing alto in a church choir.  I currently share my home with two parakeets and, well, a revolving number of guppies!</w:t>
      </w:r>
    </w:p>
    <w:p w:rsidR="00D978EB" w:rsidRPr="008D1A21" w:rsidRDefault="00D978EB" w:rsidP="007F0070">
      <w:pPr>
        <w:rPr>
          <w:rFonts w:cs="Arial"/>
          <w:sz w:val="20"/>
          <w:shd w:val="clear" w:color="auto" w:fill="FFFFFF"/>
        </w:rPr>
      </w:pPr>
    </w:p>
    <w:p w:rsidR="00312114" w:rsidRPr="003264DD" w:rsidRDefault="002819E0" w:rsidP="007F0070">
      <w:pPr>
        <w:rPr>
          <w:rFonts w:cs="Arial"/>
          <w:b/>
          <w:bCs/>
          <w:color w:val="31849B" w:themeColor="accent5" w:themeShade="BF"/>
          <w:sz w:val="28"/>
          <w:szCs w:val="28"/>
          <w:shd w:val="clear" w:color="auto" w:fill="FFFFFF"/>
        </w:rPr>
      </w:pPr>
      <w:r w:rsidRPr="003264DD">
        <w:rPr>
          <w:rFonts w:cs="Arial"/>
          <w:b/>
          <w:bCs/>
          <w:color w:val="31849B" w:themeColor="accent5" w:themeShade="BF"/>
          <w:sz w:val="28"/>
          <w:szCs w:val="28"/>
          <w:shd w:val="clear" w:color="auto" w:fill="FFFFFF"/>
        </w:rPr>
        <w:t>Remembra</w:t>
      </w:r>
      <w:r w:rsidR="008D1A21" w:rsidRPr="003264DD">
        <w:rPr>
          <w:rFonts w:cs="Arial"/>
          <w:b/>
          <w:bCs/>
          <w:color w:val="31849B" w:themeColor="accent5" w:themeShade="BF"/>
          <w:sz w:val="28"/>
          <w:szCs w:val="28"/>
          <w:shd w:val="clear" w:color="auto" w:fill="FFFFFF"/>
        </w:rPr>
        <w:t>n</w:t>
      </w:r>
      <w:r w:rsidRPr="003264DD">
        <w:rPr>
          <w:rFonts w:cs="Arial"/>
          <w:b/>
          <w:bCs/>
          <w:color w:val="31849B" w:themeColor="accent5" w:themeShade="BF"/>
          <w:sz w:val="28"/>
          <w:szCs w:val="28"/>
          <w:shd w:val="clear" w:color="auto" w:fill="FFFFFF"/>
        </w:rPr>
        <w:t>ces</w:t>
      </w:r>
    </w:p>
    <w:p w:rsidR="00D978EB" w:rsidRPr="003264DD" w:rsidRDefault="00D978EB" w:rsidP="007F0070">
      <w:pPr>
        <w:rPr>
          <w:rFonts w:cs="Arial"/>
          <w:b/>
          <w:bCs/>
          <w:sz w:val="20"/>
          <w:shd w:val="clear" w:color="auto" w:fill="FFFFFF"/>
        </w:rPr>
      </w:pPr>
      <w:r w:rsidRPr="003264DD">
        <w:rPr>
          <w:rFonts w:cs="Arial"/>
          <w:b/>
          <w:bCs/>
          <w:sz w:val="20"/>
          <w:shd w:val="clear" w:color="auto" w:fill="FFFFFF"/>
        </w:rPr>
        <w:t>Lu Dillow</w:t>
      </w:r>
    </w:p>
    <w:p w:rsidR="00312114" w:rsidRPr="003264DD" w:rsidRDefault="00312114" w:rsidP="007F0070">
      <w:pPr>
        <w:rPr>
          <w:rFonts w:cs="Arial"/>
          <w:sz w:val="20"/>
          <w:shd w:val="clear" w:color="auto" w:fill="FFFFFF"/>
        </w:rPr>
      </w:pPr>
    </w:p>
    <w:p w:rsidR="00D978EB" w:rsidRPr="003264DD" w:rsidRDefault="00D978EB" w:rsidP="00D978EB">
      <w:pPr>
        <w:rPr>
          <w:rFonts w:ascii="Calibri" w:hAnsi="Calibri"/>
          <w:sz w:val="20"/>
        </w:rPr>
      </w:pPr>
      <w:r w:rsidRPr="003264DD">
        <w:rPr>
          <w:sz w:val="20"/>
        </w:rPr>
        <w:t>We are sad to report that Lu Dillow died last month at the age of 96. Lu was an Honorary Life Member of the Branch, meaning she had been a member for more than 50 years.</w:t>
      </w:r>
    </w:p>
    <w:p w:rsidR="00D978EB" w:rsidRPr="003264DD" w:rsidRDefault="00D978EB" w:rsidP="00D978EB">
      <w:pPr>
        <w:rPr>
          <w:sz w:val="20"/>
        </w:rPr>
      </w:pPr>
    </w:p>
    <w:p w:rsidR="00D978EB" w:rsidRPr="003264DD" w:rsidRDefault="00D978EB" w:rsidP="00D978EB">
      <w:pPr>
        <w:rPr>
          <w:sz w:val="20"/>
        </w:rPr>
      </w:pPr>
      <w:r w:rsidRPr="003264DD">
        <w:rPr>
          <w:sz w:val="20"/>
        </w:rPr>
        <w:t>Lu was chairman of the Social Studies group in the late 1950s and we met at her home with small children running around.  We hired a sitter and tried to contain them. Lu had a large Irish setter to add to the mixture.</w:t>
      </w:r>
    </w:p>
    <w:p w:rsidR="00D978EB" w:rsidRPr="003264DD" w:rsidRDefault="00D978EB" w:rsidP="00D978EB">
      <w:pPr>
        <w:rPr>
          <w:sz w:val="20"/>
        </w:rPr>
      </w:pPr>
    </w:p>
    <w:p w:rsidR="00D978EB" w:rsidRPr="003264DD" w:rsidRDefault="00D978EB" w:rsidP="00D978EB">
      <w:pPr>
        <w:rPr>
          <w:sz w:val="20"/>
        </w:rPr>
      </w:pPr>
      <w:r w:rsidRPr="003264DD">
        <w:rPr>
          <w:sz w:val="20"/>
        </w:rPr>
        <w:t xml:space="preserve">Lu and her family disappeared for a few years when her husband was a foreign service employee in Viet Nam. They traveled all over the world. When she </w:t>
      </w:r>
      <w:r w:rsidR="002819E0" w:rsidRPr="003264DD">
        <w:rPr>
          <w:sz w:val="20"/>
        </w:rPr>
        <w:t>returned,</w:t>
      </w:r>
      <w:r w:rsidRPr="003264DD">
        <w:rPr>
          <w:sz w:val="20"/>
        </w:rPr>
        <w:t xml:space="preserve"> she became Membership Chair in the Kensington Branch. </w:t>
      </w:r>
    </w:p>
    <w:p w:rsidR="00D978EB" w:rsidRPr="003264DD" w:rsidRDefault="00D978EB" w:rsidP="00D978EB">
      <w:pPr>
        <w:rPr>
          <w:sz w:val="20"/>
        </w:rPr>
      </w:pPr>
    </w:p>
    <w:p w:rsidR="00D978EB" w:rsidRPr="003264DD" w:rsidRDefault="00D978EB" w:rsidP="00D978EB">
      <w:pPr>
        <w:rPr>
          <w:sz w:val="20"/>
        </w:rPr>
      </w:pPr>
      <w:r w:rsidRPr="003264DD">
        <w:rPr>
          <w:sz w:val="20"/>
        </w:rPr>
        <w:t xml:space="preserve"> Lu graduated from Knox College with </w:t>
      </w:r>
      <w:r w:rsidR="002819E0" w:rsidRPr="003264DD">
        <w:rPr>
          <w:sz w:val="20"/>
        </w:rPr>
        <w:t>master’s</w:t>
      </w:r>
      <w:r w:rsidRPr="003264DD">
        <w:rPr>
          <w:sz w:val="20"/>
        </w:rPr>
        <w:t xml:space="preserve"> degrees from the University of Wisconsin. She was employed by Montgomery County as a Social worker in the Dept of Aging.  She enjoyed going to local theater and especially to Strathmore for concerts. Recently, she came to the literature group and joined in the discussions.  We will all miss her quiet contributions. </w:t>
      </w:r>
    </w:p>
    <w:p w:rsidR="009F0820" w:rsidRPr="003264DD" w:rsidRDefault="009F0820" w:rsidP="007F0070">
      <w:pPr>
        <w:rPr>
          <w:rFonts w:cs="Arial"/>
          <w:sz w:val="20"/>
        </w:rPr>
      </w:pPr>
    </w:p>
    <w:p w:rsidR="00312114" w:rsidRPr="003264DD" w:rsidRDefault="00D978EB" w:rsidP="007F0070">
      <w:pPr>
        <w:rPr>
          <w:rFonts w:cs="Arial"/>
          <w:sz w:val="20"/>
        </w:rPr>
      </w:pPr>
      <w:r w:rsidRPr="003264DD">
        <w:rPr>
          <w:sz w:val="20"/>
        </w:rPr>
        <w:t>Margaret Schweitzer</w:t>
      </w:r>
    </w:p>
    <w:p w:rsidR="00312114" w:rsidRDefault="00312114" w:rsidP="007F0070">
      <w:pPr>
        <w:rPr>
          <w:rFonts w:cs="Arial"/>
          <w:sz w:val="24"/>
          <w:szCs w:val="24"/>
        </w:rPr>
      </w:pPr>
    </w:p>
    <w:p w:rsidR="00312114" w:rsidRDefault="00312114" w:rsidP="007F0070">
      <w:pPr>
        <w:rPr>
          <w:rFonts w:cs="Arial"/>
          <w:sz w:val="24"/>
          <w:szCs w:val="24"/>
        </w:rPr>
      </w:pPr>
    </w:p>
    <w:p w:rsidR="00312114" w:rsidRPr="003264DD" w:rsidRDefault="00312114" w:rsidP="00312114">
      <w:pPr>
        <w:jc w:val="center"/>
        <w:rPr>
          <w:rFonts w:ascii="Times New Roman" w:hAnsi="Times New Roman"/>
          <w:b/>
          <w:sz w:val="20"/>
        </w:rPr>
      </w:pPr>
      <w:r w:rsidRPr="003264DD">
        <w:rPr>
          <w:b/>
          <w:sz w:val="20"/>
        </w:rPr>
        <w:t xml:space="preserve">Carolin Beatty Head (1940-2019) </w:t>
      </w:r>
    </w:p>
    <w:p w:rsidR="00312114" w:rsidRPr="003264DD" w:rsidRDefault="00312114" w:rsidP="00312114">
      <w:pPr>
        <w:jc w:val="center"/>
        <w:rPr>
          <w:b/>
          <w:sz w:val="20"/>
        </w:rPr>
      </w:pPr>
      <w:r w:rsidRPr="003264DD">
        <w:rPr>
          <w:b/>
          <w:sz w:val="20"/>
        </w:rPr>
        <w:t>A Personal Remembrance</w:t>
      </w:r>
    </w:p>
    <w:p w:rsidR="00312114" w:rsidRPr="003264DD" w:rsidRDefault="00312114" w:rsidP="00312114">
      <w:pPr>
        <w:rPr>
          <w:sz w:val="20"/>
        </w:rPr>
      </w:pPr>
      <w:r w:rsidRPr="003264DD">
        <w:rPr>
          <w:sz w:val="20"/>
        </w:rPr>
        <w:t xml:space="preserve">I don’t recall when exactly I met Carolin Head, but records say that during my Rockville Branch presidency, 1978-80, she served as branch chair for the nationwide AAUW Topic, Families Facing Change. Nor do I recall who alerted me to what specific urgent need, but I clearly remember telephoning Carolin as the appropriate person to take fast action. She listened, then interrupted with, “I’m sick in bed.” As my heart sank I almost missed hearing her continue with, “But I can make phone calls.” And she did, with effect, earning my lasting admiration and friendship. </w:t>
      </w:r>
    </w:p>
    <w:p w:rsidR="00312114" w:rsidRPr="003264DD" w:rsidRDefault="00312114" w:rsidP="00312114">
      <w:pPr>
        <w:rPr>
          <w:sz w:val="20"/>
        </w:rPr>
      </w:pPr>
    </w:p>
    <w:p w:rsidR="00312114" w:rsidRPr="003264DD" w:rsidRDefault="00312114" w:rsidP="00312114">
      <w:pPr>
        <w:rPr>
          <w:sz w:val="20"/>
        </w:rPr>
      </w:pPr>
      <w:r w:rsidRPr="003264DD">
        <w:rPr>
          <w:noProof/>
          <w:sz w:val="20"/>
        </w:rPr>
        <w:drawing>
          <wp:anchor distT="0" distB="0" distL="114300" distR="114300" simplePos="0" relativeHeight="251934720" behindDoc="1" locked="0" layoutInCell="1" allowOverlap="1">
            <wp:simplePos x="0" y="0"/>
            <wp:positionH relativeFrom="column">
              <wp:posOffset>0</wp:posOffset>
            </wp:positionH>
            <wp:positionV relativeFrom="paragraph">
              <wp:posOffset>953</wp:posOffset>
            </wp:positionV>
            <wp:extent cx="833478" cy="1195264"/>
            <wp:effectExtent l="0" t="0" r="5080" b="5080"/>
            <wp:wrapTight wrapText="bothSides">
              <wp:wrapPolygon edited="0">
                <wp:start x="0" y="0"/>
                <wp:lineTo x="0" y="21348"/>
                <wp:lineTo x="21238" y="21348"/>
                <wp:lineTo x="212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3478" cy="1195264"/>
                    </a:xfrm>
                    <a:prstGeom prst="rect">
                      <a:avLst/>
                    </a:prstGeom>
                    <a:noFill/>
                    <a:ln>
                      <a:noFill/>
                    </a:ln>
                  </pic:spPr>
                </pic:pic>
              </a:graphicData>
            </a:graphic>
          </wp:anchor>
        </w:drawing>
      </w:r>
      <w:r w:rsidRPr="003264DD">
        <w:rPr>
          <w:sz w:val="20"/>
        </w:rPr>
        <w:t xml:space="preserve">We seemed to move up and outward in parallel but frequently intersecting tracks. We returned to graduate school, both at George Washington University, at the same time, she in Women’s Studies, I in American Studies. That fall, we went together on our first research foray to the Library of Congress. Her subsequent paper focused on the social and cultural, as well as the economic, importance of quilting. Nearly every row of pews at her memorial service was draped with quilts that she had had some role in creating, dozens of them. </w:t>
      </w:r>
    </w:p>
    <w:p w:rsidR="00312114" w:rsidRPr="003264DD" w:rsidRDefault="00312114" w:rsidP="00312114">
      <w:pPr>
        <w:rPr>
          <w:sz w:val="20"/>
        </w:rPr>
      </w:pPr>
    </w:p>
    <w:p w:rsidR="00312114" w:rsidRPr="003264DD" w:rsidRDefault="00312114" w:rsidP="00312114">
      <w:pPr>
        <w:rPr>
          <w:sz w:val="20"/>
        </w:rPr>
      </w:pPr>
      <w:r w:rsidRPr="003264DD">
        <w:rPr>
          <w:sz w:val="20"/>
        </w:rPr>
        <w:t xml:space="preserve">We both went on to serve AAUW at the national level, she on the Public Policy staff, I in a succession of elective volunteer positions. During the 1989 convention in Washington, DC, Carolin was in charge of logistics for our first national Capitol Hill Day. She arranged for buses to bring almost a thousand attendees to the Capitol, where we first gathered for a rally, with Rep. Pat Schroeder and Sen. Olympia Snowe, on the west lawn. The day was </w:t>
      </w:r>
      <w:r w:rsidRPr="003264DD">
        <w:rPr>
          <w:i/>
          <w:sz w:val="20"/>
        </w:rPr>
        <w:t>hot</w:t>
      </w:r>
      <w:r w:rsidRPr="003264DD">
        <w:rPr>
          <w:sz w:val="20"/>
        </w:rPr>
        <w:t xml:space="preserve"> (96º!), and humid; no one escaped without a sweat-ruined dress (always a dress or suit, with heels and panty-hose). We then fanned out to lobby our respective congressional offices—all meticulously planned, with prior training, appointments, and local escorts. Carolin spent most of her day outdoors in the heat, directing member traffic and answering questions. Hers was a heroic achievement. </w:t>
      </w:r>
    </w:p>
    <w:p w:rsidR="00312114" w:rsidRPr="003264DD" w:rsidRDefault="00312114" w:rsidP="00312114">
      <w:pPr>
        <w:rPr>
          <w:sz w:val="20"/>
        </w:rPr>
      </w:pPr>
    </w:p>
    <w:p w:rsidR="00312114" w:rsidRPr="003264DD" w:rsidRDefault="00312114" w:rsidP="00312114">
      <w:pPr>
        <w:rPr>
          <w:sz w:val="20"/>
        </w:rPr>
      </w:pPr>
      <w:r w:rsidRPr="003264DD">
        <w:rPr>
          <w:sz w:val="20"/>
        </w:rPr>
        <w:t xml:space="preserve">Unfortunately, Carolin’s career at AAUW ended unhappily. But when the responsible supervisor, once a </w:t>
      </w:r>
      <w:r w:rsidRPr="003264DD">
        <w:rPr>
          <w:sz w:val="20"/>
        </w:rPr>
        <w:lastRenderedPageBreak/>
        <w:t xml:space="preserve">friend, died of cancer and the staff gathered for informal tributes, Carolin respectfully showed up. She retained her membership, in two branches, after her move to Annapolis. Now and then she’d return to Rockville for visits or important events. That I won’t see her again is a heavy thought, but I will remember her as a friend and a force for women’s equality. How she would have reveled in the suffrage centennial celebrations! </w:t>
      </w:r>
    </w:p>
    <w:p w:rsidR="00312114" w:rsidRPr="003264DD" w:rsidRDefault="00312114" w:rsidP="00312114">
      <w:pPr>
        <w:rPr>
          <w:sz w:val="20"/>
        </w:rPr>
      </w:pPr>
    </w:p>
    <w:p w:rsidR="00312114" w:rsidRPr="003264DD" w:rsidRDefault="00312114" w:rsidP="00312114">
      <w:pPr>
        <w:rPr>
          <w:sz w:val="20"/>
        </w:rPr>
      </w:pPr>
      <w:r w:rsidRPr="003264DD">
        <w:rPr>
          <w:sz w:val="20"/>
        </w:rPr>
        <w:t xml:space="preserve">Dian Belanger </w:t>
      </w:r>
    </w:p>
    <w:p w:rsidR="00280350" w:rsidRPr="00D15B93" w:rsidRDefault="007F0070" w:rsidP="003264DD">
      <w:pPr>
        <w:pStyle w:val="NormalWeb"/>
        <w:shd w:val="clear" w:color="auto" w:fill="FFFFFF"/>
        <w:rPr>
          <w:rFonts w:ascii="Arial" w:hAnsi="Arial" w:cs="Arial"/>
          <w:sz w:val="28"/>
          <w:szCs w:val="28"/>
        </w:rPr>
      </w:pPr>
      <w:r w:rsidRPr="003264DD">
        <w:rPr>
          <w:rFonts w:ascii="Arial" w:hAnsi="Arial" w:cs="Arial"/>
          <w:b/>
          <w:bCs/>
          <w:color w:val="31849B" w:themeColor="accent5" w:themeShade="BF"/>
          <w:sz w:val="28"/>
          <w:szCs w:val="28"/>
        </w:rPr>
        <w:t>Branch members attend</w:t>
      </w:r>
      <w:r w:rsidR="00312114" w:rsidRPr="003264DD">
        <w:rPr>
          <w:rFonts w:ascii="Arial" w:hAnsi="Arial" w:cs="Arial"/>
          <w:b/>
          <w:bCs/>
          <w:color w:val="31849B" w:themeColor="accent5" w:themeShade="BF"/>
          <w:sz w:val="28"/>
          <w:szCs w:val="28"/>
        </w:rPr>
        <w:t>ed</w:t>
      </w:r>
      <w:r w:rsidRPr="003264DD">
        <w:rPr>
          <w:rFonts w:ascii="Arial" w:hAnsi="Arial" w:cs="Arial"/>
          <w:b/>
          <w:bCs/>
          <w:color w:val="31849B" w:themeColor="accent5" w:themeShade="BF"/>
          <w:sz w:val="28"/>
          <w:szCs w:val="28"/>
        </w:rPr>
        <w:t xml:space="preserve"> </w:t>
      </w:r>
      <w:r w:rsidR="00E0077E" w:rsidRPr="003264DD">
        <w:rPr>
          <w:rFonts w:ascii="Arial" w:hAnsi="Arial" w:cs="Arial"/>
          <w:b/>
          <w:bCs/>
          <w:color w:val="31849B" w:themeColor="accent5" w:themeShade="BF"/>
          <w:sz w:val="28"/>
          <w:szCs w:val="28"/>
        </w:rPr>
        <w:t xml:space="preserve">Legislative Reception </w:t>
      </w:r>
    </w:p>
    <w:p w:rsidR="006068F4" w:rsidRPr="003264DD" w:rsidRDefault="008E4891" w:rsidP="00312114">
      <w:pPr>
        <w:rPr>
          <w:sz w:val="20"/>
        </w:rPr>
      </w:pPr>
      <w:r w:rsidRPr="003264DD">
        <w:rPr>
          <w:noProof/>
          <w:color w:val="FF0000"/>
          <w:sz w:val="20"/>
        </w:rPr>
        <w:drawing>
          <wp:anchor distT="0" distB="0" distL="114300" distR="114300" simplePos="0" relativeHeight="251929600" behindDoc="1" locked="0" layoutInCell="1" allowOverlap="1">
            <wp:simplePos x="0" y="0"/>
            <wp:positionH relativeFrom="margin">
              <wp:posOffset>-124460</wp:posOffset>
            </wp:positionH>
            <wp:positionV relativeFrom="paragraph">
              <wp:posOffset>785495</wp:posOffset>
            </wp:positionV>
            <wp:extent cx="2309495" cy="1732280"/>
            <wp:effectExtent l="0" t="0" r="0" b="1270"/>
            <wp:wrapTight wrapText="bothSides">
              <wp:wrapPolygon edited="0">
                <wp:start x="21600" y="21600"/>
                <wp:lineTo x="21600" y="222"/>
                <wp:lineTo x="220" y="222"/>
                <wp:lineTo x="220" y="21600"/>
                <wp:lineTo x="21600" y="216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2309495" cy="1732280"/>
                    </a:xfrm>
                    <a:prstGeom prst="rect">
                      <a:avLst/>
                    </a:prstGeom>
                    <a:noFill/>
                    <a:ln>
                      <a:noFill/>
                    </a:ln>
                  </pic:spPr>
                </pic:pic>
              </a:graphicData>
            </a:graphic>
          </wp:anchor>
        </w:drawing>
      </w:r>
      <w:r w:rsidR="006068F4" w:rsidRPr="003264DD">
        <w:rPr>
          <w:sz w:val="20"/>
        </w:rPr>
        <w:t>AAUW Kensington-Rockville and AAUW Maryland had an excellent turnout at the February 10, 2020 legislative reception in Annapolis. Pictured are branch members: Erin Prangley, Maryland VP for Public Policy, Dian Belanger, Kate Campbell Stevenson, Maryland co-President, Sylvia Crowder, and Anita Rosen. The Maryland Legislative Agenda for Women (MLAW) is a non-partisan, independent coalition of groups and individuals that advocates for and serves as a voice for Maryland women and families. MLAW, founded in 1994 celebrated its 25</w:t>
      </w:r>
      <w:r w:rsidR="006068F4" w:rsidRPr="003264DD">
        <w:rPr>
          <w:sz w:val="20"/>
          <w:vertAlign w:val="superscript"/>
        </w:rPr>
        <w:t>th</w:t>
      </w:r>
      <w:r w:rsidR="006068F4" w:rsidRPr="003264DD">
        <w:rPr>
          <w:sz w:val="20"/>
        </w:rPr>
        <w:t xml:space="preserve"> anniversary and a record of 90 pieces of legislation enacted by the Maryland General Assembly during that time. AAUW is a long-standing partner in this coalition.</w:t>
      </w:r>
    </w:p>
    <w:p w:rsidR="006068F4" w:rsidRPr="003264DD" w:rsidRDefault="000E4C5E" w:rsidP="00312114">
      <w:pPr>
        <w:rPr>
          <w:sz w:val="20"/>
        </w:rPr>
      </w:pPr>
      <w:r>
        <w:rPr>
          <w:noProof/>
          <w:sz w:val="20"/>
        </w:rPr>
        <w:pict>
          <v:shape id="Text Box 15" o:spid="_x0000_s1027" type="#_x0000_t202" style="position:absolute;margin-left:-15.4pt;margin-top:37.35pt;width:187.45pt;height:36.75pt;z-index:-251379712;visibility:visible;mso-width-relative:margin;mso-height-relative:margin" wrapcoords="-86 0 -86 21159 21600 21159 21600 0 -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vBMQIAAGkEAAAOAAAAZHJzL2Uyb0RvYy54bWysVMGOGjEMvVfqP0S5lwHa0hViWFFWVJVW&#10;uytBteeQSZhImTh1AjP06+tkGLbd9lT1Ejz2i533bLO47RrLTgqDAVfyyWjMmXISKuMOJf+227y7&#10;4SxE4SphwamSn1Xgt8u3bxatn6sp1GArhYySuDBvfcnrGP28KIKsVSPCCLxyFNSAjYj0iYeiQtFS&#10;9sYW0/F4VrSAlUeQKgTy3vVBvsz5tVYyPmodVGS25PS2mE/M5z6dxXIh5gcUvjby8gzxD69ohHFU&#10;9JrqTkTBjmj+SNUYiRBAx5GEpgCtjVSZA7GZjF+x2dbCq8yFxAn+KlP4f2nlw+kJmamodx85c6Kh&#10;Hu1UF9ln6Bi5SJ/WhznBtp6AsSM/YQd/IGei3Wls0i8RYhQnpc9XdVM2Sc7p+5vxLFWRFPswm32a&#10;5vTFy22PIX5R0LBklBype1lUcboPkV5C0AGSigWwptoYa9NHCqwtspOgTre1iSq9kW78hrIuYR2k&#10;W304eYpEsaeSrNjtu16SgeYeqjOxR+jnJ3i5MVTvXoT4JJAGhgjTEsRHOrSFtuRwsTirAX/8zZ/w&#10;1EeKctbSAJY8fD8KVJzZr446nKZ1MHAw9oPhjs0aiOmE1svLbNIFjHYwNULzTLuxSlUoJJykWiWP&#10;g7mO/RrQbkm1WmUQzaQX8d5tvUypB1133bNAf+lKpH4+wDCaYv6qOT22V3l1jKBN7lzStVfxIjfN&#10;c27PZffSwvz6nVEv/xDLnwAAAP//AwBQSwMEFAAGAAgAAAAhABZrINDgAAAACgEAAA8AAABkcnMv&#10;ZG93bnJldi54bWxMj8FuwjAQRO+V+g/WVuqlAocQAUrjoBbaW3uAIs5LvCQR8TqKHRL+vu6JHlfz&#10;NPM2W4+mEVfqXG1ZwWwagSAurK65VHD4+ZysQDiPrLGxTApu5GCdPz5kmGo78I6ue1+KUMIuRQWV&#10;920qpSsqMuimtiUO2dl2Bn04u1LqDodQbhoZR9FCGqw5LFTY0qai4rLvjYLFtuuHHW9etoePL/xu&#10;y/j4fjsq9fw0vr2C8DT6Owx/+kEd8uB0sj1rJxoFk3kU1L2CZbIEEYB5ksxAnAKZrGKQeSb/v5D/&#10;AgAA//8DAFBLAQItABQABgAIAAAAIQC2gziS/gAAAOEBAAATAAAAAAAAAAAAAAAAAAAAAABbQ29u&#10;dGVudF9UeXBlc10ueG1sUEsBAi0AFAAGAAgAAAAhADj9If/WAAAAlAEAAAsAAAAAAAAAAAAAAAAA&#10;LwEAAF9yZWxzLy5yZWxzUEsBAi0AFAAGAAgAAAAhAAE7m8ExAgAAaQQAAA4AAAAAAAAAAAAAAAAA&#10;LgIAAGRycy9lMm9Eb2MueG1sUEsBAi0AFAAGAAgAAAAhABZrINDgAAAACgEAAA8AAAAAAAAAAAAA&#10;AAAAiwQAAGRycy9kb3ducmV2LnhtbFBLBQYAAAAABAAEAPMAAACYBQAAAAA=&#10;" stroked="f">
            <v:textbox style="mso-next-textbox:#Text Box 15" inset="0,0,0,0">
              <w:txbxContent>
                <w:p w:rsidR="00887F6D" w:rsidRDefault="00887F6D" w:rsidP="00887F6D">
                  <w:pPr>
                    <w:pStyle w:val="Caption"/>
                    <w:rPr>
                      <w:rFonts w:cs="Arial"/>
                      <w:i w:val="0"/>
                      <w:iCs w:val="0"/>
                      <w:sz w:val="20"/>
                      <w:szCs w:val="20"/>
                    </w:rPr>
                  </w:pPr>
                  <w:r w:rsidRPr="00CF2657">
                    <w:rPr>
                      <w:rFonts w:cs="Arial"/>
                      <w:i w:val="0"/>
                      <w:iCs w:val="0"/>
                      <w:sz w:val="20"/>
                      <w:szCs w:val="20"/>
                    </w:rPr>
                    <w:t xml:space="preserve">Erin </w:t>
                  </w:r>
                  <w:proofErr w:type="spellStart"/>
                  <w:r w:rsidRPr="00CF2657">
                    <w:rPr>
                      <w:rFonts w:cs="Arial"/>
                      <w:i w:val="0"/>
                      <w:iCs w:val="0"/>
                      <w:sz w:val="20"/>
                      <w:szCs w:val="20"/>
                    </w:rPr>
                    <w:t>Prangley</w:t>
                  </w:r>
                  <w:proofErr w:type="spellEnd"/>
                  <w:r w:rsidRPr="00CF2657">
                    <w:rPr>
                      <w:rFonts w:cs="Arial"/>
                      <w:i w:val="0"/>
                      <w:iCs w:val="0"/>
                      <w:sz w:val="20"/>
                      <w:szCs w:val="20"/>
                    </w:rPr>
                    <w:t>, Dian Belanger, Kate Campbell-Stevenson, Sylvia</w:t>
                  </w:r>
                  <w:r w:rsidR="00E0077E" w:rsidRPr="00CF2657">
                    <w:rPr>
                      <w:rFonts w:cs="Arial"/>
                      <w:i w:val="0"/>
                      <w:iCs w:val="0"/>
                      <w:sz w:val="20"/>
                      <w:szCs w:val="20"/>
                    </w:rPr>
                    <w:t xml:space="preserve"> Crowder</w:t>
                  </w:r>
                  <w:r w:rsidRPr="00CF2657">
                    <w:rPr>
                      <w:rFonts w:cs="Arial"/>
                      <w:i w:val="0"/>
                      <w:iCs w:val="0"/>
                      <w:sz w:val="20"/>
                      <w:szCs w:val="20"/>
                    </w:rPr>
                    <w:t>, Anita Rosen</w:t>
                  </w:r>
                </w:p>
                <w:p w:rsidR="00CF2657" w:rsidRDefault="00CF2657" w:rsidP="00CF2657"/>
                <w:p w:rsidR="00CF2657" w:rsidRPr="00CF2657" w:rsidRDefault="00CF2657" w:rsidP="00CF2657"/>
              </w:txbxContent>
            </v:textbox>
            <w10:wrap type="tight"/>
          </v:shape>
        </w:pict>
      </w:r>
      <w:r w:rsidR="006068F4" w:rsidRPr="003264DD">
        <w:rPr>
          <w:sz w:val="20"/>
        </w:rPr>
        <w:t xml:space="preserve">The MLAW Fall conference develops the agenda and the legislative reception focuses on raising the visibility of the nine 2020 initiatives with our legislators and with advocates. AAUW Maryland writes letters of support for current initiatives and AAUW members are alerted to bills to be heard in committees in order to email or call legislators seeking their support.  Most impressive were the excellent presentations by the many women who represent the lead groups for each bill and comments and support from bill sponsors and legislative supporters, both women and men. </w:t>
      </w:r>
    </w:p>
    <w:p w:rsidR="006068F4" w:rsidRPr="003264DD" w:rsidRDefault="006068F4" w:rsidP="00312114">
      <w:pPr>
        <w:rPr>
          <w:sz w:val="20"/>
        </w:rPr>
      </w:pPr>
      <w:r w:rsidRPr="003264DD">
        <w:rPr>
          <w:sz w:val="20"/>
        </w:rPr>
        <w:t>Among Agenda proposed bills are wage history and wage range, family medical leave insurance, non-fatal strangulation as a serious form of assault, and prerelease units for women prisoners.  The complete agenda, can be found o</w:t>
      </w:r>
      <w:r w:rsidR="00E0077E" w:rsidRPr="003264DD">
        <w:rPr>
          <w:sz w:val="20"/>
        </w:rPr>
        <w:t>n</w:t>
      </w:r>
      <w:r w:rsidRPr="003264DD">
        <w:rPr>
          <w:sz w:val="20"/>
        </w:rPr>
        <w:t xml:space="preserve">line at: https://mdlegagendaforwomen.files.wordpress.com/2020/02/mlaw-2020-final-agenda.pdf     </w:t>
      </w:r>
    </w:p>
    <w:p w:rsidR="008A54C0" w:rsidRDefault="00AB0947" w:rsidP="006068F4">
      <w:pPr>
        <w:spacing w:line="360" w:lineRule="auto"/>
      </w:pPr>
      <w:r w:rsidRPr="000E4C5E">
        <w:rPr>
          <w:rFonts w:cs="Arial"/>
          <w:b/>
          <w:i/>
          <w:noProof/>
          <w:color w:val="000000" w:themeColor="text1"/>
          <w:sz w:val="28"/>
          <w:szCs w:val="28"/>
        </w:rPr>
        <w:pict>
          <v:shape id="_x0000_s1029" type="#_x0000_t202" style="position:absolute;margin-left:280.9pt;margin-top:414.85pt;width:199.1pt;height:113.6pt;flip:y;z-index:25192140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6ajmwIAADgFAAAOAAAAZHJzL2Uyb0RvYy54bWysVNuO2yAQfa/Uf0C8Z31Zb5K14qy2cVJV&#10;2l6kTftOMI7RYqBAYm+r/nsHnM2l+1JV9QMGZjgzZ+bA7K5vBdozY7mSBU6uYoyYpKriclvgr+vV&#10;aIqRdURWRCjJCvzMLL6bv30z63TOUtUoUTGDAETavNMFbpzTeRRZ2rCW2CulmQRjrUxLHCzNNqoM&#10;6QC9FVEax+OoU6bSRlFmLeyWgxHPA35dM+o+17VlDokCQ24ujCaMGz9G8xnJt4bohtNDGuQfsmgJ&#10;lxD0CFUSR9DO8FdQLadGWVW7K6raSNU1pyxwADZJ/Aebx4ZoFrhAcaw+lsn+P1j6af/FIF5B76A8&#10;krTQozXrHXqnepT68nTa5uD1qMHP9bANroGq1Q+KPlkk1aIhcsvujVFdw0gF6SX+ZHR2dMCxHmTT&#10;fVQVhCE7pwJQX5sW1YLrby/QUBcEcSCj52OTfFIUNtObdHozARMFW5Jl6SQNbYxI7oF8E7Sx7j1T&#10;LfKTAhtQQQhE9g/W+cROLt5dqhUXIihBSNQVeDIGaUGAVkNdHCjjad0c+muV4JV39wet2W4WwqA9&#10;AXWN0zRLrwNvsJy7tdyBxgVvCzyN/TeozpdqKasQ1xEuhjnkJqQHB76Q7WE2aOnnbXy7nC6n2ShL&#10;x8tRFpfl6H61yEbjVTK5Ka/LxaJMfnmqSZY3vKqY9Km+6DrJ/k43hxs2KPKo7AtKF8xX4XvNPLpM&#10;I9QdWL38A7ugES+LQSCu3/RBjaGQXj8bVT2DaIyCRkJP4KmBSaPMD4w6uLYFtt93xDCMxAfphXc9&#10;Scbg58LqFvQBC3Nh2pybiKQAVmDqDEbDYuGG92GnDd82EG2Qu1T3INiaBwGdMjvIHK5n4HV4Svz9&#10;P18Hr9ODN/8NAAD//wMAUEsDBBQABgAIAAAAIQDxFo6A4QAAAA0BAAAPAAAAZHJzL2Rvd25yZXYu&#10;eG1sTI9BS8NAEIXvgv9hGcGb3U1og4nZFBFKLkWwCuJtk0yzodnZkN228d87nvQ47328ea/cLm4U&#10;F5zD4ElDslIgkFrfDdRr+HjfPTyCCNFQZ0ZPqOEbA2yr25vSFJ2/0hteDrEXHEKhMBpsjFMhZWgt&#10;OhNWfkJi7+hnZyKfcy+72Vw53I0yVSqTzgzEH6yZ8MViezqcnYY6a+z+td99rZs95p8L1WTrWuv7&#10;u+X5CUTEJf7B8Fufq0PFnRp/pi6IUcMmTXJG2VBpxiMYyVOVgGhYSjdrBbIq5f8V1Q8AAAD//wMA&#10;UEsBAi0AFAAGAAgAAAAhALaDOJL+AAAA4QEAABMAAAAAAAAAAAAAAAAAAAAAAFtDb250ZW50X1R5&#10;cGVzXS54bWxQSwECLQAUAAYACAAAACEAOP0h/9YAAACUAQAACwAAAAAAAAAAAAAAAAAvAQAAX3Jl&#10;bHMvLnJlbHNQSwECLQAUAAYACAAAACEAye+mo5sCAAA4BQAADgAAAAAAAAAAAAAAAAAuAgAAZHJz&#10;L2Uyb0RvYy54bWxQSwECLQAUAAYACAAAACEA8RaOgOEAAAANAQAADwAAAAAAAAAAAAAAAAD1BAAA&#10;ZHJzL2Rvd25yZXYueG1sUEsFBgAAAAAEAAQA8wAAAAMGAAAAAA==&#10;" o:allowincell="f" filled="f" strokecolor="#622423" strokeweight="6pt">
            <v:stroke linestyle="thickThin"/>
            <v:textbox style="mso-next-textbox:#_x0000_s1029" inset="10.8pt,7.2pt,10.8pt,7.2pt">
              <w:txbxContent>
                <w:p w:rsidR="00120667" w:rsidRPr="003264DD" w:rsidRDefault="00120667" w:rsidP="00120667">
                  <w:pPr>
                    <w:widowControl/>
                    <w:overflowPunct/>
                    <w:autoSpaceDE/>
                    <w:autoSpaceDN/>
                    <w:adjustRightInd/>
                    <w:spacing w:after="240"/>
                    <w:textAlignment w:val="auto"/>
                    <w:rPr>
                      <w:rFonts w:cs="Arial"/>
                      <w:b/>
                      <w:i/>
                      <w:color w:val="31849B" w:themeColor="accent5" w:themeShade="BF"/>
                      <w:sz w:val="20"/>
                    </w:rPr>
                  </w:pPr>
                  <w:r w:rsidRPr="003264DD">
                    <w:rPr>
                      <w:rFonts w:cs="Arial"/>
                      <w:b/>
                      <w:i/>
                      <w:color w:val="31849B" w:themeColor="accent5" w:themeShade="BF"/>
                      <w:sz w:val="20"/>
                    </w:rPr>
                    <w:t xml:space="preserve">Le </w:t>
                  </w:r>
                  <w:proofErr w:type="spellStart"/>
                  <w:r w:rsidRPr="003264DD">
                    <w:rPr>
                      <w:rFonts w:cs="Arial"/>
                      <w:b/>
                      <w:i/>
                      <w:color w:val="31849B" w:themeColor="accent5" w:themeShade="BF"/>
                      <w:sz w:val="20"/>
                    </w:rPr>
                    <w:t>Groupe</w:t>
                  </w:r>
                  <w:proofErr w:type="spellEnd"/>
                  <w:r w:rsidRPr="003264DD">
                    <w:rPr>
                      <w:rFonts w:cs="Arial"/>
                      <w:b/>
                      <w:i/>
                      <w:color w:val="31849B" w:themeColor="accent5" w:themeShade="BF"/>
                      <w:sz w:val="20"/>
                    </w:rPr>
                    <w:t xml:space="preserve"> </w:t>
                  </w:r>
                  <w:proofErr w:type="spellStart"/>
                  <w:r w:rsidRPr="003264DD">
                    <w:rPr>
                      <w:rFonts w:cs="Arial"/>
                      <w:b/>
                      <w:i/>
                      <w:color w:val="31849B" w:themeColor="accent5" w:themeShade="BF"/>
                      <w:sz w:val="20"/>
                    </w:rPr>
                    <w:t>Français</w:t>
                  </w:r>
                  <w:proofErr w:type="spellEnd"/>
                </w:p>
                <w:p w:rsidR="00120667" w:rsidRPr="003264DD" w:rsidRDefault="00120667" w:rsidP="00120667">
                  <w:pPr>
                    <w:rPr>
                      <w:sz w:val="20"/>
                    </w:rPr>
                  </w:pPr>
                  <w:r w:rsidRPr="003264DD">
                    <w:rPr>
                      <w:sz w:val="20"/>
                    </w:rPr>
                    <w:t>Ruth Spivack</w:t>
                  </w:r>
                </w:p>
                <w:p w:rsidR="00120667" w:rsidRPr="003264DD" w:rsidRDefault="000E4C5E" w:rsidP="00120667">
                  <w:pPr>
                    <w:widowControl/>
                    <w:overflowPunct/>
                    <w:autoSpaceDE/>
                    <w:autoSpaceDN/>
                    <w:adjustRightInd/>
                    <w:spacing w:after="240"/>
                    <w:textAlignment w:val="auto"/>
                    <w:rPr>
                      <w:sz w:val="20"/>
                    </w:rPr>
                  </w:pPr>
                  <w:hyperlink r:id="rId18" w:history="1">
                    <w:r w:rsidR="00120667" w:rsidRPr="003264DD">
                      <w:rPr>
                        <w:rStyle w:val="Hyperlink"/>
                        <w:sz w:val="20"/>
                      </w:rPr>
                      <w:t>raspivack@gmail.com</w:t>
                    </w:r>
                  </w:hyperlink>
                  <w:r w:rsidR="00120667" w:rsidRPr="003264DD">
                    <w:rPr>
                      <w:sz w:val="20"/>
                    </w:rPr>
                    <w:t xml:space="preserve"> </w:t>
                  </w:r>
                </w:p>
                <w:p w:rsidR="00120667" w:rsidRPr="003264DD" w:rsidRDefault="00120667" w:rsidP="00120667">
                  <w:pPr>
                    <w:rPr>
                      <w:rFonts w:ascii="Calibri" w:hAnsi="Calibri"/>
                      <w:sz w:val="20"/>
                    </w:rPr>
                  </w:pPr>
                  <w:r w:rsidRPr="003264DD">
                    <w:rPr>
                      <w:sz w:val="20"/>
                    </w:rPr>
                    <w:t>We will be reading "Gigi" by Colette.</w:t>
                  </w:r>
                </w:p>
                <w:p w:rsidR="00120667" w:rsidRPr="003264DD" w:rsidRDefault="00120667" w:rsidP="00120667">
                  <w:pPr>
                    <w:rPr>
                      <w:sz w:val="20"/>
                    </w:rPr>
                  </w:pPr>
                  <w:r w:rsidRPr="003264DD">
                    <w:rPr>
                      <w:sz w:val="20"/>
                    </w:rPr>
                    <w:t>Please contact Ruth Spivack for more information.  </w:t>
                  </w:r>
                </w:p>
                <w:p w:rsidR="00120667" w:rsidRPr="003264DD" w:rsidRDefault="00120667" w:rsidP="00120667">
                  <w:pPr>
                    <w:widowControl/>
                    <w:overflowPunct/>
                    <w:textAlignment w:val="auto"/>
                    <w:rPr>
                      <w:rFonts w:cs="Arial"/>
                      <w:color w:val="000000"/>
                      <w:sz w:val="20"/>
                    </w:rPr>
                  </w:pPr>
                </w:p>
                <w:p w:rsidR="00120667" w:rsidRPr="009A46A8" w:rsidRDefault="00120667" w:rsidP="00120667">
                  <w:pPr>
                    <w:widowControl/>
                    <w:overflowPunct/>
                    <w:autoSpaceDE/>
                    <w:autoSpaceDN/>
                    <w:adjustRightInd/>
                    <w:spacing w:after="240"/>
                    <w:textAlignment w:val="auto"/>
                    <w:rPr>
                      <w:rFonts w:cs="Arial"/>
                      <w:sz w:val="28"/>
                      <w:szCs w:val="28"/>
                    </w:rPr>
                  </w:pPr>
                </w:p>
                <w:p w:rsidR="00120667" w:rsidRPr="00A1184F" w:rsidRDefault="00120667" w:rsidP="00120667">
                  <w:pPr>
                    <w:widowControl/>
                    <w:overflowPunct/>
                    <w:autoSpaceDE/>
                    <w:autoSpaceDN/>
                    <w:adjustRightInd/>
                    <w:spacing w:after="240"/>
                    <w:textAlignment w:val="auto"/>
                    <w:rPr>
                      <w:rFonts w:cs="Arial"/>
                      <w:b/>
                      <w:i/>
                      <w:sz w:val="28"/>
                      <w:szCs w:val="28"/>
                    </w:rPr>
                  </w:pPr>
                  <w:r>
                    <w:rPr>
                      <w:rFonts w:cs="Arial"/>
                      <w:b/>
                      <w:i/>
                      <w:sz w:val="28"/>
                      <w:szCs w:val="28"/>
                    </w:rPr>
                    <w:t xml:space="preserve"> </w:t>
                  </w:r>
                </w:p>
                <w:p w:rsidR="00120667" w:rsidRPr="008615DB" w:rsidRDefault="00120667" w:rsidP="00120667">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margin"/>
          </v:shape>
        </w:pict>
      </w:r>
    </w:p>
    <w:p w:rsidR="008108A5" w:rsidRDefault="008108A5" w:rsidP="008108A5">
      <w:pPr>
        <w:rPr>
          <w:rFonts w:ascii="Calibri" w:hAnsi="Calibri"/>
          <w:szCs w:val="22"/>
        </w:rPr>
      </w:pPr>
    </w:p>
    <w:bookmarkEnd w:id="1"/>
    <w:p w:rsidR="003C0CAB" w:rsidRPr="003264DD" w:rsidRDefault="000E4C5E" w:rsidP="003C0CAB">
      <w:pPr>
        <w:pStyle w:val="PlainText"/>
        <w:rPr>
          <w:rFonts w:ascii="Arial" w:hAnsi="Arial" w:cs="Arial"/>
          <w:b/>
          <w:i/>
          <w:sz w:val="20"/>
          <w:szCs w:val="20"/>
        </w:rPr>
      </w:pPr>
      <w:r w:rsidRPr="000E4C5E">
        <w:rPr>
          <w:rFonts w:cs="Arial"/>
          <w:b/>
          <w:i/>
          <w:noProof/>
          <w:color w:val="000000" w:themeColor="text1"/>
          <w:sz w:val="28"/>
          <w:szCs w:val="28"/>
        </w:rPr>
        <w:pict>
          <v:shape id="Text Box 2" o:spid="_x0000_s1028" type="#_x0000_t202" style="position:absolute;margin-left:-40.15pt;margin-top:30.95pt;width:286.5pt;height:186.35pt;z-index:25192038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X0lwIAAC4FAAAOAAAAZHJzL2Uyb0RvYy54bWysVNuO2yAQfa/Uf0C8Z32J481a66y2cVJV&#10;2l6kTT+AYByjxUCBxNlW/fcO2Ek33Zeqqh8wMMOZOTMHbu+OnUAHZixXssTJVYwRk1TVXO5K/HWz&#10;nswxso7ImgglWYmfmcV3i7dvbntdsFS1StTMIACRtuh1iVvndBFFlrasI/ZKaSbB2CjTEQdLs4tq&#10;Q3pA70SUxnEe9crU2ijKrIXdajDiRcBvGkbd56axzCFRYsjNhdGEcevHaHFLip0huuV0TIP8QxYd&#10;4RKCnqEq4gjaG/4KquPUKKsad0VVF6mm4ZQFDsAmif9g89gSzQIXKI7V5zLZ/wdLPx2+GMRr6F2C&#10;kSQd9GjDjg69U0eU+vL02hbg9ajBzx1hG1wDVasfFH2ySKplS+SO3Ruj+paRGtJL/MnoxdEBx3qQ&#10;bf9R1RCG7J0KQMfGdL52UA0E6NCm53NrfCoUNqf5dD6bgYmCLZ3meZ7NQgxSnI5rY917pjrkJyU2&#10;0PsATw4P1vl0SHFy8dGkWnMhQv+FRH2Jr3MQFAToNFTDgR6eNu3YVasEr727P2jNbrsUBh0IaCpP&#10;0yydjplcuHXcgbIF70o8j/3nnUjhC7SSdZg7wsUwh9yE9GbgC9mOs0FBP27im9V8Nc8mWZqvJllc&#10;VZP79TKb5OvkelZNq+WySn56qklWtLyumfSpntScZH+nlvFeDTo86/mC0gXzdfheM48u0wh1B1an&#10;f2AXlOHFMMjCHbfHoMGz4LaqfgapGAWNhJ7AAwOTVpnvGPVwWUtsv+2JYRiJD9LLbXqd5ODnwuom&#10;yTJYmAvT9qWJSApgJabOYDQslm54Ffba8F0L0QaRS3UPMm14EJDX85DZKG64lIHX+ID4W/9yHbx+&#10;P3OLXwAAAP//AwBQSwMEFAAGAAgAAAAhAKKfDsLfAAAACgEAAA8AAABkcnMvZG93bnJldi54bWxM&#10;j8FOwzAMhu9IvENkJG5bsq1qt9J0QsBuSIjBA6SNaas1TtVkXeHpMSd2s+VPv7+/2M+uFxOOofOk&#10;YbVUIJBqbztqNHx+HBZbECEasqb3hBq+McC+vL0pTG79hd5xOsZGcAiF3GhoYxxyKUPdojNh6Qck&#10;vn350ZnI69hIO5oLh7terpVKpTMd8YfWDPjUYn06np2G4ec0KofPU/LaVfbw8pY5GzKt7+/mxwcQ&#10;Eef4D8OfPqtDyU6VP5MNotew2KoNoxrS1Q4EA8lunYGoeNgkKciykNcVyl8AAAD//wMAUEsBAi0A&#10;FAAGAAgAAAAhALaDOJL+AAAA4QEAABMAAAAAAAAAAAAAAAAAAAAAAFtDb250ZW50X1R5cGVzXS54&#10;bWxQSwECLQAUAAYACAAAACEAOP0h/9YAAACUAQAACwAAAAAAAAAAAAAAAAAvAQAAX3JlbHMvLnJl&#10;bHNQSwECLQAUAAYACAAAACEA+MRF9JcCAAAuBQAADgAAAAAAAAAAAAAAAAAuAgAAZHJzL2Uyb0Rv&#10;Yy54bWxQSwECLQAUAAYACAAAACEAop8Owt8AAAAKAQAADwAAAAAAAAAAAAAAAADxBAAAZHJzL2Rv&#10;d25yZXYueG1sUEsFBgAAAAAEAAQA8wAAAP0FAAAAAA==&#10;" o:allowincell="f" filled="f" strokecolor="#622423" strokeweight="6pt">
            <v:stroke linestyle="thickThin"/>
            <v:textbox style="mso-next-textbox:#Text Box 2" inset="10.8pt,7.2pt,10.8pt,7.2pt">
              <w:txbxContent>
                <w:p w:rsidR="00120667" w:rsidRPr="003264DD" w:rsidRDefault="00120667" w:rsidP="00120667">
                  <w:pPr>
                    <w:rPr>
                      <w:sz w:val="20"/>
                    </w:rPr>
                  </w:pPr>
                  <w:r w:rsidRPr="003264DD">
                    <w:rPr>
                      <w:rFonts w:cs="Arial"/>
                      <w:b/>
                      <w:color w:val="31849B" w:themeColor="accent5" w:themeShade="BF"/>
                      <w:sz w:val="20"/>
                    </w:rPr>
                    <w:t xml:space="preserve">The Afternoon Literature </w:t>
                  </w:r>
                </w:p>
                <w:p w:rsidR="00120667" w:rsidRPr="003264DD" w:rsidRDefault="00120667" w:rsidP="00120667">
                  <w:pPr>
                    <w:widowControl/>
                    <w:overflowPunct/>
                    <w:autoSpaceDE/>
                    <w:autoSpaceDN/>
                    <w:adjustRightInd/>
                    <w:spacing w:after="240"/>
                    <w:textAlignment w:val="auto"/>
                    <w:rPr>
                      <w:rFonts w:cs="Arial"/>
                      <w:b/>
                      <w:color w:val="31849B" w:themeColor="accent5" w:themeShade="BF"/>
                      <w:sz w:val="20"/>
                    </w:rPr>
                  </w:pPr>
                  <w:r w:rsidRPr="003264DD">
                    <w:rPr>
                      <w:rFonts w:cs="Arial"/>
                      <w:b/>
                      <w:color w:val="31849B" w:themeColor="accent5" w:themeShade="BF"/>
                      <w:sz w:val="20"/>
                    </w:rPr>
                    <w:t>Group</w:t>
                  </w:r>
                </w:p>
                <w:p w:rsidR="00120667" w:rsidRPr="003264DD" w:rsidRDefault="00120667" w:rsidP="00120667">
                  <w:pPr>
                    <w:widowControl/>
                    <w:overflowPunct/>
                    <w:autoSpaceDE/>
                    <w:autoSpaceDN/>
                    <w:adjustRightInd/>
                    <w:spacing w:after="240"/>
                    <w:textAlignment w:val="auto"/>
                    <w:rPr>
                      <w:rFonts w:cs="Arial"/>
                      <w:b/>
                      <w:color w:val="31849B" w:themeColor="accent5" w:themeShade="BF"/>
                      <w:sz w:val="20"/>
                    </w:rPr>
                  </w:pPr>
                  <w:r w:rsidRPr="003264DD">
                    <w:rPr>
                      <w:sz w:val="20"/>
                    </w:rPr>
                    <w:t xml:space="preserve">Margaret Schweitzer </w:t>
                  </w:r>
                  <w:hyperlink r:id="rId19" w:history="1">
                    <w:r w:rsidRPr="003264DD">
                      <w:rPr>
                        <w:rStyle w:val="Hyperlink"/>
                        <w:sz w:val="20"/>
                      </w:rPr>
                      <w:t>margaretfschweitzer@gmail.com</w:t>
                    </w:r>
                  </w:hyperlink>
                  <w:r w:rsidRPr="003264DD">
                    <w:rPr>
                      <w:sz w:val="20"/>
                    </w:rPr>
                    <w:t> </w:t>
                  </w:r>
                </w:p>
                <w:p w:rsidR="00E15CCB" w:rsidRPr="003264DD" w:rsidRDefault="00E15CCB" w:rsidP="00E15CCB">
                  <w:pPr>
                    <w:rPr>
                      <w:rFonts w:ascii="Calibri" w:hAnsi="Calibri"/>
                      <w:sz w:val="20"/>
                    </w:rPr>
                  </w:pPr>
                  <w:r w:rsidRPr="003264DD">
                    <w:rPr>
                      <w:sz w:val="20"/>
                    </w:rPr>
                    <w:t xml:space="preserve">The literature Group will meet on Tuesday, March 17 at 1 p.m. at the home of Joyce Graf.  We will be discussing two plays:" True West " by Sam Shepard </w:t>
                  </w:r>
                  <w:r w:rsidR="002819E0" w:rsidRPr="003264DD">
                    <w:rPr>
                      <w:sz w:val="20"/>
                    </w:rPr>
                    <w:t>and” The</w:t>
                  </w:r>
                  <w:r w:rsidRPr="003264DD">
                    <w:rPr>
                      <w:sz w:val="20"/>
                    </w:rPr>
                    <w:t xml:space="preserve"> Clean House" by Sarah Ruhl.</w:t>
                  </w:r>
                </w:p>
                <w:p w:rsidR="00E15CCB" w:rsidRPr="003264DD" w:rsidRDefault="00E15CCB" w:rsidP="00E15CCB">
                  <w:pPr>
                    <w:rPr>
                      <w:sz w:val="20"/>
                    </w:rPr>
                  </w:pPr>
                </w:p>
                <w:p w:rsidR="00E15CCB" w:rsidRPr="003264DD" w:rsidRDefault="00E15CCB" w:rsidP="00E15CCB">
                  <w:pPr>
                    <w:rPr>
                      <w:sz w:val="20"/>
                    </w:rPr>
                  </w:pPr>
                  <w:r w:rsidRPr="003264DD">
                    <w:rPr>
                      <w:sz w:val="20"/>
                    </w:rPr>
                    <w:t>These plays may be in collections of plays by the author or in small paperbacks available at Amazon.  The plays portray different protagonists and a very different outlooks on life of characters.   All are welcome to attend.</w:t>
                  </w:r>
                </w:p>
                <w:p w:rsidR="00120667" w:rsidRPr="003264DD" w:rsidRDefault="00120667" w:rsidP="00120667">
                  <w:pPr>
                    <w:rPr>
                      <w:sz w:val="20"/>
                    </w:rPr>
                  </w:pPr>
                </w:p>
                <w:p w:rsidR="00120667" w:rsidRPr="00285FB5" w:rsidRDefault="00120667" w:rsidP="00120667">
                  <w:pPr>
                    <w:rPr>
                      <w:rStyle w:val="Hyperlink"/>
                      <w:rFonts w:cs="Arial"/>
                      <w:b/>
                      <w:color w:val="auto"/>
                      <w:sz w:val="28"/>
                      <w:szCs w:val="28"/>
                      <w:u w:val="none"/>
                    </w:rPr>
                  </w:pPr>
                </w:p>
              </w:txbxContent>
            </v:textbox>
            <w10:wrap type="square" anchorx="margin"/>
          </v:shape>
        </w:pict>
      </w:r>
      <w:r w:rsidR="00120667" w:rsidRPr="003264DD">
        <w:rPr>
          <w:b/>
          <w:color w:val="31849B" w:themeColor="accent5" w:themeShade="BF"/>
          <w:sz w:val="28"/>
          <w:szCs w:val="28"/>
        </w:rPr>
        <w:t>Interest Groups</w:t>
      </w:r>
    </w:p>
    <w:p w:rsidR="003C0CAB" w:rsidRPr="003264DD" w:rsidRDefault="00AB0947" w:rsidP="003C0CAB">
      <w:pPr>
        <w:pStyle w:val="PlainText"/>
        <w:rPr>
          <w:rFonts w:ascii="Arial" w:hAnsi="Arial" w:cs="Arial"/>
          <w:sz w:val="20"/>
          <w:szCs w:val="20"/>
        </w:rPr>
      </w:pPr>
      <w:r w:rsidRPr="000E4C5E">
        <w:rPr>
          <w:rFonts w:cs="Arial"/>
          <w:b/>
          <w:i/>
          <w:noProof/>
          <w:color w:val="000000" w:themeColor="text1"/>
          <w:sz w:val="28"/>
          <w:szCs w:val="28"/>
        </w:rPr>
        <w:pict>
          <v:shape id="_x0000_s1030" type="#_x0000_t202" style="position:absolute;margin-left:347.25pt;margin-top:625.9pt;width:170.25pt;height:104.25pt;z-index:25189888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uElQIAAC0FAAAOAAAAZHJzL2Uyb0RvYy54bWysVNuO2yAQfa/Uf0C8Z32J602sdVbbOKkq&#10;bS/Sbj+AYByjxUCBxNlW/fcO2Mkm3Zeqqh8wA8OZOTMHbm4PnUB7ZixXssTJVYwRk1TVXG5L/O1x&#10;PZlhZB2RNRFKshI/M4tvF2/f3PS6YKlqlaiZQQAibdHrErfO6SKKLG1ZR+yV0kzCZqNMRxyYZhvV&#10;hvSA3okojeM86pWptVGUWQur1bCJFwG/aRh1X5rGModEiSE3F0YTxo0fo8UNKbaG6JbTMQ3yD1l0&#10;hEsIeoKqiCNoZ/grqI5To6xq3BVVXaSahlMWOACbJP6DzUNLNAtcoDhWn8pk/x8s/bz/ahCvoXcY&#10;SdJBix7ZwaH36oBSX51e2wKcHjS4uQMse0/P1Op7RZ8skmrZErlld8aovmWkhuwSfzI6OzrgWA+y&#10;6T+pGsKQnVMB6NCYzgNCMRCgQ5eeT53xqVBYTJM8Ta7fYURhL5mm0zkYPgYpjse1se4DUx3ykxIb&#10;aH2AJ/t76wbXo4uPJtWaCwHrpBAS9SW+zkFPEKDTUAwHcnh6bMemWiV47d0Db7PdLIVBewKSytM0&#10;S6djJhduHXcgbMG7Es9i/3knUvgCrWQd5o5wMcyBhpB+G/hCtuNsENDPeTxfzVazbJKl+WqSxVU1&#10;uVsvs0m+hopU02q5rJJfnmqSFS2vayZ9qkcxJ9nfiWW8VoMMT3K+oGTPma/D95p5dJlGaBGwOv4D&#10;u6AML4ZBFu6wOQQJZh7Oq2aj6meQilHQSOgJvC8waZX5gVEPd7XE9vuOGIaR+Ci93KbXSe5vd7Dm&#10;SZaBYS62NudbRFIAKzF1BqPBWLrhUdhpw7ctRBtELtUdyLThQUAvmY3ihjsZeI3vh7/053bwennl&#10;Fr8BAAD//wMAUEsDBBQABgAIAAAAIQDmAO6q3gAAAA0BAAAPAAAAZHJzL2Rvd25yZXYueG1sTI/B&#10;TsMwEETvSPyDtUjcqN2KtGmIUyGgNyRE4QOceEmixuvIdtPA17M9wW1GO5p9U+5mN4gJQ+w9aVgu&#10;FAikxtueWg2fH/u7HERMhqwZPKGGb4ywq66vSlNYf6Z3nA6pFVxCsTAaupTGQsrYdOhMXPgRiW9f&#10;PjiT2IZW2mDOXO4GuVJqLZ3piT90ZsSnDpvj4eQ0jD/HoBw+T/evfW33L28bZ+NG69ub+fEBRMI5&#10;/YXhgs/oUDFT7U9koxg0rPM846iGbaZYXBJqteV5NatlxkpWpfy/ovoFAAD//wMAUEsBAi0AFAAG&#10;AAgAAAAhALaDOJL+AAAA4QEAABMAAAAAAAAAAAAAAAAAAAAAAFtDb250ZW50X1R5cGVzXS54bWxQ&#10;SwECLQAUAAYACAAAACEAOP0h/9YAAACUAQAACwAAAAAAAAAAAAAAAAAvAQAAX3JlbHMvLnJlbHNQ&#10;SwECLQAUAAYACAAAACEA9ycrhJUCAAAtBQAADgAAAAAAAAAAAAAAAAAuAgAAZHJzL2Uyb0RvYy54&#10;bWxQSwECLQAUAAYACAAAACEA5gDuqt4AAAANAQAADwAAAAAAAAAAAAAAAADvBAAAZHJzL2Rvd25y&#10;ZXYueG1sUEsFBgAAAAAEAAQA8wAAAPoFAAAAAA==&#10;" o:allowincell="f" filled="f" strokecolor="#622423" strokeweight="6pt">
            <v:stroke linestyle="thickThin"/>
            <v:textbox style="mso-next-textbox:#_x0000_s1030" inset="10.8pt,7.2pt,10.8pt,7.2pt">
              <w:txbxContent>
                <w:p w:rsidR="005C0804" w:rsidRPr="003264DD" w:rsidRDefault="005C0804" w:rsidP="003C0CAB">
                  <w:pPr>
                    <w:pStyle w:val="PlainText"/>
                    <w:rPr>
                      <w:rFonts w:ascii="Arial" w:hAnsi="Arial" w:cs="Arial"/>
                      <w:sz w:val="20"/>
                      <w:szCs w:val="20"/>
                    </w:rPr>
                  </w:pPr>
                  <w:r w:rsidRPr="003264DD">
                    <w:rPr>
                      <w:rFonts w:ascii="Arial" w:hAnsi="Arial" w:cs="Arial"/>
                      <w:b/>
                      <w:i/>
                      <w:color w:val="31849B" w:themeColor="accent5" w:themeShade="BF"/>
                      <w:sz w:val="20"/>
                      <w:szCs w:val="20"/>
                    </w:rPr>
                    <w:t>GREAT DECISIONS</w:t>
                  </w:r>
                  <w:r w:rsidRPr="003264DD">
                    <w:rPr>
                      <w:rFonts w:ascii="Arial" w:hAnsi="Arial" w:cs="Arial"/>
                      <w:b/>
                      <w:i/>
                      <w:sz w:val="20"/>
                      <w:szCs w:val="20"/>
                    </w:rPr>
                    <w:t xml:space="preserve"> </w:t>
                  </w:r>
                </w:p>
                <w:p w:rsidR="005C0804" w:rsidRPr="003264DD" w:rsidRDefault="000E4C5E" w:rsidP="005C0804">
                  <w:pPr>
                    <w:pStyle w:val="PlainText"/>
                    <w:rPr>
                      <w:rFonts w:ascii="Arial" w:hAnsi="Arial" w:cs="Arial"/>
                      <w:sz w:val="20"/>
                      <w:szCs w:val="20"/>
                    </w:rPr>
                  </w:pPr>
                  <w:hyperlink r:id="rId20" w:history="1">
                    <w:r w:rsidR="005C0804" w:rsidRPr="003264DD">
                      <w:rPr>
                        <w:rStyle w:val="Hyperlink"/>
                        <w:rFonts w:ascii="Arial" w:hAnsi="Arial" w:cs="Arial"/>
                        <w:sz w:val="20"/>
                        <w:szCs w:val="20"/>
                      </w:rPr>
                      <w:t>mariannejacobs@verizon.net</w:t>
                    </w:r>
                  </w:hyperlink>
                  <w:r w:rsidR="005C0804" w:rsidRPr="003264DD">
                    <w:rPr>
                      <w:rFonts w:ascii="Arial" w:hAnsi="Arial" w:cs="Arial"/>
                      <w:sz w:val="20"/>
                      <w:szCs w:val="20"/>
                    </w:rPr>
                    <w:t xml:space="preserve"> </w:t>
                  </w:r>
                </w:p>
                <w:p w:rsidR="00CB3E52" w:rsidRPr="003264DD" w:rsidRDefault="00CB3E52" w:rsidP="00F6427B">
                  <w:pPr>
                    <w:pStyle w:val="PlainText"/>
                    <w:rPr>
                      <w:rFonts w:ascii="Arial" w:hAnsi="Arial" w:cs="Arial"/>
                      <w:sz w:val="20"/>
                      <w:szCs w:val="20"/>
                    </w:rPr>
                  </w:pPr>
                  <w:r w:rsidRPr="003264DD">
                    <w:rPr>
                      <w:rFonts w:ascii="Arial" w:hAnsi="Arial" w:cs="Arial"/>
                      <w:sz w:val="20"/>
                      <w:szCs w:val="20"/>
                    </w:rPr>
                    <w:t xml:space="preserve"> </w:t>
                  </w:r>
                </w:p>
                <w:p w:rsidR="006A1FEB" w:rsidRPr="003264DD" w:rsidRDefault="006A1FEB" w:rsidP="006A1FEB">
                  <w:pPr>
                    <w:rPr>
                      <w:rFonts w:cs="Arial"/>
                      <w:sz w:val="20"/>
                    </w:rPr>
                  </w:pPr>
                  <w:r w:rsidRPr="003264DD">
                    <w:rPr>
                      <w:rFonts w:cs="Arial"/>
                      <w:sz w:val="20"/>
                    </w:rPr>
                    <w:t xml:space="preserve">Great decision </w:t>
                  </w:r>
                  <w:r w:rsidR="002819E0" w:rsidRPr="003264DD">
                    <w:rPr>
                      <w:rFonts w:cs="Arial"/>
                      <w:sz w:val="20"/>
                    </w:rPr>
                    <w:t>on March</w:t>
                  </w:r>
                  <w:r w:rsidRPr="003264DD">
                    <w:rPr>
                      <w:rFonts w:cs="Arial"/>
                      <w:sz w:val="20"/>
                    </w:rPr>
                    <w:t xml:space="preserve"> 20 at the home of Joyce Graf</w:t>
                  </w:r>
                </w:p>
                <w:p w:rsidR="00CB3E52" w:rsidRPr="003264DD" w:rsidRDefault="00CB3E52" w:rsidP="005C0804">
                  <w:pPr>
                    <w:pStyle w:val="PlainText"/>
                    <w:rPr>
                      <w:rFonts w:ascii="Arial" w:hAnsi="Arial" w:cs="Arial"/>
                      <w:sz w:val="20"/>
                      <w:szCs w:val="20"/>
                    </w:rPr>
                  </w:pPr>
                </w:p>
                <w:p w:rsidR="005C0804" w:rsidRPr="00CE1812" w:rsidRDefault="005C0804" w:rsidP="005C0804">
                  <w:pPr>
                    <w:rPr>
                      <w:rFonts w:cs="Arial"/>
                      <w:sz w:val="28"/>
                      <w:szCs w:val="28"/>
                    </w:rPr>
                  </w:pPr>
                </w:p>
                <w:p w:rsidR="002205BC" w:rsidRPr="002205BC" w:rsidRDefault="002205BC" w:rsidP="002205BC">
                  <w:pPr>
                    <w:rPr>
                      <w:rFonts w:ascii="Calibri" w:hAnsi="Calibri"/>
                      <w:sz w:val="28"/>
                      <w:szCs w:val="28"/>
                    </w:rPr>
                  </w:pPr>
                </w:p>
                <w:p w:rsidR="005C0804" w:rsidRPr="002205BC" w:rsidRDefault="005C0804" w:rsidP="005C0804">
                  <w:pPr>
                    <w:pStyle w:val="PlainText"/>
                    <w:rPr>
                      <w:rFonts w:ascii="Arial" w:hAnsi="Arial" w:cs="Arial"/>
                      <w:sz w:val="28"/>
                      <w:szCs w:val="28"/>
                    </w:rPr>
                  </w:pPr>
                </w:p>
              </w:txbxContent>
            </v:textbox>
            <w10:wrap type="square" anchorx="page" anchory="page"/>
          </v:shape>
        </w:pict>
      </w:r>
    </w:p>
    <w:p w:rsidR="00B7757C" w:rsidRDefault="00B7757C"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EF2998" w:rsidRPr="003264DD" w:rsidRDefault="00EF2998" w:rsidP="0016469A">
      <w:pPr>
        <w:jc w:val="center"/>
        <w:rPr>
          <w:rFonts w:cstheme="minorHAnsi"/>
          <w:b/>
          <w:color w:val="31849B" w:themeColor="accent5" w:themeShade="BF"/>
          <w:sz w:val="28"/>
          <w:szCs w:val="28"/>
        </w:rPr>
      </w:pPr>
      <w:r w:rsidRPr="003264DD">
        <w:rPr>
          <w:rFonts w:cstheme="minorHAnsi"/>
          <w:b/>
          <w:color w:val="31849B" w:themeColor="accent5" w:themeShade="BF"/>
          <w:sz w:val="28"/>
          <w:szCs w:val="28"/>
        </w:rPr>
        <w:t>Upcoming State and National Events</w:t>
      </w:r>
    </w:p>
    <w:p w:rsidR="00945A34" w:rsidRPr="00CE1812" w:rsidRDefault="00945A34" w:rsidP="00AA2AF8">
      <w:pPr>
        <w:rPr>
          <w:rFonts w:cs="Arial"/>
          <w:color w:val="000000"/>
          <w:sz w:val="28"/>
          <w:szCs w:val="28"/>
        </w:rPr>
      </w:pPr>
    </w:p>
    <w:p w:rsidR="001F3AE8" w:rsidRPr="003264DD" w:rsidRDefault="001F3AE8" w:rsidP="00AA2AF8">
      <w:pPr>
        <w:rPr>
          <w:sz w:val="20"/>
        </w:rPr>
      </w:pPr>
      <w:r w:rsidRPr="003264DD">
        <w:rPr>
          <w:b/>
          <w:sz w:val="20"/>
        </w:rPr>
        <w:t>Saturday, March 21, 2020</w:t>
      </w:r>
      <w:r w:rsidR="00D40B63" w:rsidRPr="003264DD">
        <w:rPr>
          <w:b/>
          <w:sz w:val="20"/>
        </w:rPr>
        <w:t xml:space="preserve">  </w:t>
      </w:r>
      <w:r w:rsidRPr="003264DD">
        <w:rPr>
          <w:b/>
          <w:sz w:val="20"/>
        </w:rPr>
        <w:t xml:space="preserve"> </w:t>
      </w:r>
      <w:r w:rsidRPr="003264DD">
        <w:rPr>
          <w:sz w:val="20"/>
        </w:rPr>
        <w:t xml:space="preserve">AAUW Maryland State Convention </w:t>
      </w:r>
    </w:p>
    <w:p w:rsidR="004F7C63" w:rsidRPr="003264DD" w:rsidRDefault="001F3AE8" w:rsidP="00AA2AF8">
      <w:pPr>
        <w:rPr>
          <w:sz w:val="20"/>
        </w:rPr>
      </w:pPr>
      <w:r w:rsidRPr="003264DD">
        <w:rPr>
          <w:sz w:val="20"/>
        </w:rPr>
        <w:t>8:30 am – 4:30 pm. Unitarian Universalist Church, Annapolis</w:t>
      </w:r>
      <w:r w:rsidR="004F7C63" w:rsidRPr="003264DD">
        <w:rPr>
          <w:sz w:val="20"/>
        </w:rPr>
        <w:t xml:space="preserve">. </w:t>
      </w:r>
    </w:p>
    <w:p w:rsidR="00945A34" w:rsidRPr="003264DD" w:rsidRDefault="002B458E" w:rsidP="00AA2AF8">
      <w:pPr>
        <w:rPr>
          <w:sz w:val="20"/>
        </w:rPr>
      </w:pPr>
      <w:r w:rsidRPr="003264DD">
        <w:rPr>
          <w:sz w:val="20"/>
        </w:rPr>
        <w:t xml:space="preserve">Kate Campbell Stevenson will </w:t>
      </w:r>
      <w:r w:rsidR="00D35C75" w:rsidRPr="003264DD">
        <w:rPr>
          <w:sz w:val="20"/>
        </w:rPr>
        <w:t>present her new sho</w:t>
      </w:r>
      <w:r w:rsidR="0055708E" w:rsidRPr="003264DD">
        <w:rPr>
          <w:sz w:val="20"/>
        </w:rPr>
        <w:t>w</w:t>
      </w:r>
      <w:r w:rsidRPr="003264DD">
        <w:rPr>
          <w:sz w:val="20"/>
        </w:rPr>
        <w:t xml:space="preserve">, </w:t>
      </w:r>
      <w:r w:rsidRPr="003264DD">
        <w:rPr>
          <w:i/>
          <w:sz w:val="20"/>
        </w:rPr>
        <w:t>Amending America: How Women Won the Vote</w:t>
      </w:r>
      <w:r w:rsidRPr="003264DD">
        <w:rPr>
          <w:sz w:val="20"/>
        </w:rPr>
        <w:t>.</w:t>
      </w:r>
      <w:r w:rsidR="00CD01A7" w:rsidRPr="003264DD">
        <w:rPr>
          <w:sz w:val="20"/>
        </w:rPr>
        <w:t xml:space="preserve"> She uses music and theater as an agent of change.</w:t>
      </w:r>
      <w:r w:rsidR="0051296B" w:rsidRPr="003264DD">
        <w:rPr>
          <w:sz w:val="20"/>
        </w:rPr>
        <w:t xml:space="preserve"> </w:t>
      </w:r>
      <w:r w:rsidR="0051296B" w:rsidRPr="003264DD">
        <w:rPr>
          <w:i/>
          <w:iCs/>
          <w:sz w:val="20"/>
        </w:rPr>
        <w:t>Details in the Marylander</w:t>
      </w:r>
      <w:r w:rsidR="0051296B" w:rsidRPr="003264DD">
        <w:rPr>
          <w:sz w:val="20"/>
        </w:rPr>
        <w:t>.</w:t>
      </w:r>
    </w:p>
    <w:p w:rsidR="002D0613" w:rsidRPr="003264DD" w:rsidRDefault="002D0613" w:rsidP="00AA2AF8">
      <w:pPr>
        <w:rPr>
          <w:sz w:val="20"/>
        </w:rPr>
      </w:pPr>
      <w:r w:rsidRPr="003264DD">
        <w:rPr>
          <w:sz w:val="20"/>
        </w:rPr>
        <w:t xml:space="preserve">  </w:t>
      </w:r>
    </w:p>
    <w:p w:rsidR="002D0613" w:rsidRPr="003264DD" w:rsidRDefault="002D0613" w:rsidP="00AA2AF8">
      <w:pPr>
        <w:rPr>
          <w:sz w:val="20"/>
        </w:rPr>
      </w:pPr>
      <w:r w:rsidRPr="003264DD">
        <w:rPr>
          <w:b/>
          <w:bCs/>
          <w:sz w:val="20"/>
        </w:rPr>
        <w:t>March 3, 2020</w:t>
      </w:r>
      <w:r w:rsidRPr="003264DD">
        <w:rPr>
          <w:sz w:val="20"/>
        </w:rPr>
        <w:t xml:space="preserve"> Montgomery County Board of Education Candidate Forum</w:t>
      </w:r>
    </w:p>
    <w:p w:rsidR="002D0613" w:rsidRPr="003264DD" w:rsidRDefault="001869DF" w:rsidP="00AA2AF8">
      <w:pPr>
        <w:rPr>
          <w:sz w:val="20"/>
        </w:rPr>
      </w:pPr>
      <w:r w:rsidRPr="003264DD">
        <w:rPr>
          <w:sz w:val="20"/>
        </w:rPr>
        <w:t xml:space="preserve">  See attached flyer for details</w:t>
      </w:r>
    </w:p>
    <w:p w:rsidR="00F00F6A" w:rsidRPr="003264DD" w:rsidRDefault="00F00F6A" w:rsidP="00AA2AF8">
      <w:pPr>
        <w:rPr>
          <w:sz w:val="20"/>
        </w:rPr>
      </w:pPr>
    </w:p>
    <w:p w:rsidR="00F00F6A" w:rsidRPr="003264DD" w:rsidRDefault="00F00F6A" w:rsidP="00F00F6A">
      <w:pPr>
        <w:rPr>
          <w:sz w:val="20"/>
        </w:rPr>
      </w:pPr>
      <w:r w:rsidRPr="003264DD">
        <w:rPr>
          <w:b/>
          <w:bCs/>
          <w:sz w:val="20"/>
        </w:rPr>
        <w:t>Saturday, April 18</w:t>
      </w:r>
      <w:r w:rsidRPr="003264DD">
        <w:rPr>
          <w:sz w:val="20"/>
        </w:rPr>
        <w:t xml:space="preserve"> </w:t>
      </w:r>
      <w:r w:rsidR="006A1FEB" w:rsidRPr="003264DD">
        <w:rPr>
          <w:sz w:val="20"/>
        </w:rPr>
        <w:t>–</w:t>
      </w:r>
      <w:r w:rsidRPr="003264DD">
        <w:rPr>
          <w:sz w:val="20"/>
        </w:rPr>
        <w:t xml:space="preserve"> </w:t>
      </w:r>
      <w:r w:rsidR="006A1FEB" w:rsidRPr="003264DD">
        <w:rPr>
          <w:b/>
          <w:bCs/>
          <w:sz w:val="20"/>
        </w:rPr>
        <w:t>Kensington-Rockville AAUW Branch Meeting</w:t>
      </w:r>
      <w:r w:rsidR="006A1FEB" w:rsidRPr="003264DD">
        <w:rPr>
          <w:sz w:val="20"/>
        </w:rPr>
        <w:t xml:space="preserve"> </w:t>
      </w:r>
      <w:r w:rsidRPr="003264DD">
        <w:rPr>
          <w:b/>
          <w:bCs/>
          <w:sz w:val="20"/>
        </w:rPr>
        <w:t xml:space="preserve">Celebrating (and supporting) Women. </w:t>
      </w:r>
      <w:r w:rsidRPr="003264DD">
        <w:rPr>
          <w:sz w:val="20"/>
        </w:rPr>
        <w:t>An interactive program.</w:t>
      </w:r>
      <w:r w:rsidRPr="003264DD">
        <w:rPr>
          <w:b/>
          <w:bCs/>
          <w:sz w:val="20"/>
        </w:rPr>
        <w:t xml:space="preserve"> </w:t>
      </w:r>
      <w:r w:rsidRPr="003264DD">
        <w:rPr>
          <w:sz w:val="20"/>
        </w:rPr>
        <w:t>10:30 am-12:00 pm, Ingleside at King Farm 701 King Farm Blvd., Rockville. Optional Luncheon to follow.</w:t>
      </w:r>
    </w:p>
    <w:p w:rsidR="00F00F6A" w:rsidRPr="003264DD" w:rsidRDefault="00F00F6A" w:rsidP="00AA2AF8">
      <w:pPr>
        <w:rPr>
          <w:sz w:val="20"/>
        </w:rPr>
      </w:pPr>
    </w:p>
    <w:p w:rsidR="001869DF" w:rsidRPr="003264DD" w:rsidRDefault="001869DF" w:rsidP="00AA2AF8">
      <w:pPr>
        <w:rPr>
          <w:sz w:val="20"/>
        </w:rPr>
      </w:pPr>
    </w:p>
    <w:p w:rsidR="002D0613" w:rsidRPr="003264DD" w:rsidRDefault="001869DF" w:rsidP="00AA2AF8">
      <w:pPr>
        <w:rPr>
          <w:sz w:val="20"/>
        </w:rPr>
      </w:pPr>
      <w:r w:rsidRPr="003264DD">
        <w:rPr>
          <w:b/>
          <w:bCs/>
          <w:sz w:val="20"/>
        </w:rPr>
        <w:t>April 28, 2020</w:t>
      </w:r>
      <w:r w:rsidRPr="003264DD">
        <w:rPr>
          <w:sz w:val="20"/>
        </w:rPr>
        <w:t xml:space="preserve"> </w:t>
      </w:r>
      <w:r w:rsidRPr="003264DD">
        <w:rPr>
          <w:b/>
          <w:bCs/>
          <w:sz w:val="20"/>
        </w:rPr>
        <w:t>Maryland Primary Election 7am-8pm</w:t>
      </w:r>
    </w:p>
    <w:p w:rsidR="002D0613" w:rsidRPr="003264DD" w:rsidRDefault="002D0613" w:rsidP="00AA2AF8">
      <w:pPr>
        <w:rPr>
          <w:sz w:val="20"/>
        </w:rPr>
      </w:pPr>
      <w:r w:rsidRPr="003264DD">
        <w:rPr>
          <w:rFonts w:cs="Arial"/>
          <w:color w:val="333333"/>
          <w:sz w:val="20"/>
          <w:shd w:val="clear" w:color="auto" w:fill="FFFFFF"/>
        </w:rPr>
        <w:t>Early Voting for the Primary Election - Thursday, April 16, 2020 through Thursday, April 23, 2020 from 10 am until 8 pm.</w:t>
      </w:r>
    </w:p>
    <w:p w:rsidR="00945A34" w:rsidRPr="003264DD" w:rsidRDefault="00945A34" w:rsidP="00AA2AF8">
      <w:pPr>
        <w:rPr>
          <w:rFonts w:cs="Arial"/>
          <w:color w:val="000000"/>
          <w:sz w:val="20"/>
        </w:rPr>
      </w:pPr>
    </w:p>
    <w:p w:rsidR="00317421" w:rsidRPr="003264DD" w:rsidRDefault="00317421" w:rsidP="00AA2AF8">
      <w:pPr>
        <w:rPr>
          <w:rFonts w:cs="Arial"/>
          <w:color w:val="000000"/>
          <w:sz w:val="20"/>
        </w:rPr>
      </w:pPr>
    </w:p>
    <w:p w:rsidR="00317421" w:rsidRPr="003264DD" w:rsidRDefault="00317421" w:rsidP="00AA2AF8">
      <w:pPr>
        <w:rPr>
          <w:rFonts w:cs="Arial"/>
          <w:b/>
          <w:sz w:val="20"/>
        </w:rPr>
      </w:pPr>
      <w:r w:rsidRPr="003264DD">
        <w:rPr>
          <w:rFonts w:cs="Arial"/>
          <w:b/>
          <w:sz w:val="20"/>
        </w:rPr>
        <w:t xml:space="preserve">Deadline for the </w:t>
      </w:r>
      <w:r w:rsidR="00BD2EA3" w:rsidRPr="003264DD">
        <w:rPr>
          <w:rFonts w:cs="Arial"/>
          <w:b/>
          <w:sz w:val="20"/>
        </w:rPr>
        <w:t>April</w:t>
      </w:r>
      <w:r w:rsidR="00D40B63" w:rsidRPr="003264DD">
        <w:rPr>
          <w:rFonts w:cs="Arial"/>
          <w:b/>
          <w:sz w:val="20"/>
        </w:rPr>
        <w:t xml:space="preserve"> </w:t>
      </w:r>
      <w:r w:rsidRPr="003264DD">
        <w:rPr>
          <w:rFonts w:cs="Arial"/>
          <w:b/>
          <w:sz w:val="20"/>
        </w:rPr>
        <w:t xml:space="preserve">Newsletter is </w:t>
      </w:r>
      <w:r w:rsidR="00BD2EA3" w:rsidRPr="003264DD">
        <w:rPr>
          <w:rFonts w:cs="Arial"/>
          <w:b/>
          <w:sz w:val="20"/>
        </w:rPr>
        <w:t>March</w:t>
      </w:r>
      <w:r w:rsidRPr="003264DD">
        <w:rPr>
          <w:rFonts w:cs="Arial"/>
          <w:b/>
          <w:sz w:val="20"/>
        </w:rPr>
        <w:t xml:space="preserve"> 20.</w:t>
      </w:r>
    </w:p>
    <w:p w:rsidR="00945A34" w:rsidRPr="003264DD" w:rsidRDefault="00945A34" w:rsidP="00B32F19">
      <w:pPr>
        <w:rPr>
          <w:b/>
          <w:color w:val="31849B" w:themeColor="accent5" w:themeShade="BF"/>
          <w:sz w:val="20"/>
        </w:rPr>
      </w:pPr>
    </w:p>
    <w:p w:rsidR="00945A34" w:rsidRPr="003264DD" w:rsidRDefault="00945A34" w:rsidP="00945A34">
      <w:pPr>
        <w:tabs>
          <w:tab w:val="right" w:pos="9000"/>
          <w:tab w:val="right" w:pos="9450"/>
          <w:tab w:val="right" w:pos="9900"/>
        </w:tabs>
        <w:spacing w:after="120"/>
        <w:rPr>
          <w:rFonts w:cs="Arial"/>
          <w:b/>
          <w:color w:val="000000" w:themeColor="text1"/>
          <w:sz w:val="20"/>
        </w:rPr>
      </w:pPr>
      <w:r w:rsidRPr="003264DD">
        <w:rPr>
          <w:rFonts w:cs="Arial"/>
          <w:b/>
          <w:color w:val="000000" w:themeColor="text1"/>
          <w:sz w:val="20"/>
        </w:rPr>
        <w:t>Newsletter Editor</w:t>
      </w:r>
      <w:r w:rsidRPr="003264DD">
        <w:rPr>
          <w:rStyle w:val="SYSHYPERTEXT"/>
          <w:rFonts w:cs="Arial"/>
          <w:b/>
          <w:color w:val="000000" w:themeColor="text1"/>
          <w:sz w:val="20"/>
          <w:u w:val="none"/>
          <w:lang w:val="en-US"/>
        </w:rPr>
        <w:t xml:space="preserve">                                         </w:t>
      </w:r>
      <w:r w:rsidR="0035236A" w:rsidRPr="003264DD">
        <w:rPr>
          <w:rStyle w:val="SYSHYPERTEXT"/>
          <w:rFonts w:cs="Arial"/>
          <w:b/>
          <w:color w:val="000000" w:themeColor="text1"/>
          <w:sz w:val="20"/>
          <w:u w:val="none"/>
          <w:lang w:val="en-US"/>
        </w:rPr>
        <w:t xml:space="preserve">         </w:t>
      </w:r>
      <w:r w:rsidRPr="003264DD">
        <w:rPr>
          <w:rStyle w:val="SYSHYPERTEXT"/>
          <w:rFonts w:cs="Arial"/>
          <w:b/>
          <w:color w:val="000000" w:themeColor="text1"/>
          <w:sz w:val="20"/>
          <w:u w:val="none"/>
          <w:lang w:val="en-US"/>
        </w:rPr>
        <w:t xml:space="preserve"> Cir</w:t>
      </w:r>
      <w:r w:rsidRPr="003264DD">
        <w:rPr>
          <w:rFonts w:cs="Arial"/>
          <w:b/>
          <w:color w:val="000000" w:themeColor="text1"/>
          <w:sz w:val="20"/>
        </w:rPr>
        <w:t>culation Editor</w:t>
      </w:r>
    </w:p>
    <w:p w:rsidR="00945A34" w:rsidRPr="003264DD" w:rsidRDefault="00945A34" w:rsidP="00945A34">
      <w:pPr>
        <w:tabs>
          <w:tab w:val="right" w:pos="9000"/>
          <w:tab w:val="right" w:pos="9450"/>
          <w:tab w:val="right" w:pos="9900"/>
        </w:tabs>
        <w:spacing w:after="120"/>
        <w:rPr>
          <w:rFonts w:cs="Arial"/>
          <w:color w:val="000000" w:themeColor="text1"/>
          <w:sz w:val="20"/>
        </w:rPr>
      </w:pPr>
      <w:r w:rsidRPr="003264DD">
        <w:rPr>
          <w:rFonts w:cs="Arial"/>
          <w:color w:val="000000" w:themeColor="text1"/>
          <w:sz w:val="20"/>
        </w:rPr>
        <w:t xml:space="preserve">Margery Sullivan                                                       </w:t>
      </w:r>
      <w:r w:rsidRPr="003264DD">
        <w:rPr>
          <w:rFonts w:cs="Arial"/>
          <w:color w:val="000000"/>
          <w:sz w:val="20"/>
        </w:rPr>
        <w:t>Ruth Spivack</w:t>
      </w:r>
    </w:p>
    <w:p w:rsidR="00945A34" w:rsidRPr="003264DD" w:rsidRDefault="000E4C5E" w:rsidP="00945A34">
      <w:pPr>
        <w:rPr>
          <w:rStyle w:val="Hyperlink"/>
          <w:rFonts w:cs="Arial"/>
          <w:sz w:val="20"/>
        </w:rPr>
      </w:pPr>
      <w:hyperlink r:id="rId21" w:history="1">
        <w:r w:rsidR="00945A34" w:rsidRPr="003264DD">
          <w:rPr>
            <w:rStyle w:val="Hyperlink"/>
            <w:rFonts w:cs="Arial"/>
            <w:sz w:val="20"/>
          </w:rPr>
          <w:t>msullivan@niaid.nih.gov</w:t>
        </w:r>
      </w:hyperlink>
      <w:r w:rsidR="00945A34" w:rsidRPr="003264DD">
        <w:rPr>
          <w:rFonts w:cs="Arial"/>
          <w:b/>
          <w:color w:val="000000" w:themeColor="text1"/>
          <w:sz w:val="20"/>
        </w:rPr>
        <w:t xml:space="preserve">            </w:t>
      </w:r>
      <w:r w:rsidR="00945A34" w:rsidRPr="003264DD">
        <w:rPr>
          <w:rFonts w:cs="Arial"/>
          <w:b/>
          <w:color w:val="000000" w:themeColor="text1"/>
          <w:sz w:val="20"/>
        </w:rPr>
        <w:tab/>
      </w:r>
      <w:r w:rsidR="00945A34" w:rsidRPr="003264DD">
        <w:rPr>
          <w:rFonts w:cs="Arial"/>
          <w:b/>
          <w:color w:val="000000" w:themeColor="text1"/>
          <w:sz w:val="20"/>
        </w:rPr>
        <w:tab/>
        <w:t xml:space="preserve">                </w:t>
      </w:r>
      <w:r w:rsidR="00945A34" w:rsidRPr="003264DD">
        <w:rPr>
          <w:rFonts w:cs="Arial"/>
          <w:color w:val="000000" w:themeColor="text1"/>
          <w:sz w:val="20"/>
        </w:rPr>
        <w:t xml:space="preserve"> </w:t>
      </w:r>
      <w:hyperlink r:id="rId22" w:history="1">
        <w:r w:rsidR="00945A34" w:rsidRPr="003264DD">
          <w:rPr>
            <w:rStyle w:val="Hyperlink"/>
            <w:rFonts w:cs="Arial"/>
            <w:sz w:val="20"/>
          </w:rPr>
          <w:t>raspivack@gmail.com</w:t>
        </w:r>
      </w:hyperlink>
    </w:p>
    <w:p w:rsidR="0035236A" w:rsidRDefault="0035236A" w:rsidP="00945A34">
      <w:pPr>
        <w:rPr>
          <w:rStyle w:val="Hyperlink"/>
          <w:rFonts w:cs="Arial"/>
          <w:sz w:val="28"/>
          <w:szCs w:val="28"/>
        </w:rPr>
      </w:pPr>
    </w:p>
    <w:p w:rsidR="0050320E" w:rsidRPr="00FD5285" w:rsidRDefault="000E4C5E" w:rsidP="0050320E">
      <w:pPr>
        <w:ind w:left="360"/>
        <w:rPr>
          <w:rFonts w:cs="Arial"/>
          <w:b/>
          <w:color w:val="31849B" w:themeColor="accent5" w:themeShade="BF"/>
          <w:sz w:val="24"/>
          <w:szCs w:val="24"/>
        </w:rPr>
      </w:pPr>
      <w:r w:rsidRPr="000E4C5E">
        <w:rPr>
          <w:rFonts w:cs="Arial"/>
          <w:b/>
          <w:noProof/>
          <w:color w:val="000000" w:themeColor="text1"/>
          <w:sz w:val="24"/>
          <w:szCs w:val="24"/>
        </w:rPr>
        <w:pict>
          <v:shape id="_x0000_s1031"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5xnAIAADgFAAAOAAAAZHJzL2Uyb0RvYy54bWysVNuO2yAQfa/Uf0C8Z32JNxdrndU2TqpK&#10;24u0274TjGO0GCiQ2Nuq/94BZ3PpvlRV/YCBGc7MmTlwc9u3Au2ZsVzJAidXMUZMUlVxuS3w18f1&#10;aIaRdURWRCjJCvzMLL5dvH1z0+mcpapRomIGAYi0eacL3Din8yiytGEtsVdKMwnGWpmWOFiabVQZ&#10;0gF6K6I0jidRp0yljaLMWtgtByNeBPy6ZtR9rmvLHBIFhtxcGE0YN36MFjck3xqiG04PaZB/yKIl&#10;XELQI1RJHEE7w19BtZwaZVXtrqhqI1XXnLLAAdgk8R9sHhqiWeACxbH6WCb7/2Dpp/0Xg3gFvRtj&#10;JEkLPXpkvUPvVI9SX55O2xy8HjT4uR62wTVQtfpe0SeLpFo2RG7ZnTGqaxipIL3En4zOjg441oNs&#10;uo+qgjBk51QA6mvTolpw/e0FGuqCIA407PnYJJ8Uhc10Pk1mMZgo2JLpfDZOQxsjknsg3wRtrHvP&#10;VIv8pMAGVBACkf29dT6xk4t3l2rNhQhKEBJ1BZ5OQFoQoNVQFwfKeHpsDv21SvDKu/uD1mw3S2HQ&#10;noC6JmmapePAGyznbi13oHHB2wJD4vANqvOlWskqxHWEi2EOuQnpwYEvZHuYDVr6OY/nq9lqlo2y&#10;dLIaZXFZju7Wy2w0WSfT63JcLpdl8stTTbK84VXFpE/1RddJ9ne6OdywQZFHZV9QumC+Dt9r5tFl&#10;GqHuwOrlH9gFjXhZDAJx/aYParz2cF4/G1U9g2iMgkZCT+CpgUmjzA+MOri2Bbbfd8QwjMQH6YU3&#10;niYT8HNhNU+yDBbmwrQ5NxFJAazA1BmMhsXSDe/DThu+bSDaIHep7kCwNQ8COmV2kDlcz8Dr8JT4&#10;+3++Dl6nB2/xGwAA//8DAFBLAwQUAAYACAAAACEA9RL6FOEAAAANAQAADwAAAGRycy9kb3ducmV2&#10;LnhtbEyPQUvDQBCF74L/YRnBm900hpik2RQRSi5FsArS2yYZs8HsbMhu2/jvHU/2OO99vHmv3C52&#10;FGec/eBIwXoVgUBqXTdQr+DjffeQgfBBU6dHR6jgBz1sq9ubUhedu9Abng+hFxxCvtAKTAhTIaVv&#10;DVrtV25CYu/LzVYHPudedrO+cLgdZRxFqbR6IP5g9IQvBtvvw8kqqNPG7F/73TFp9ph/LlSTqWul&#10;7u+W5w2IgEv4h+GvPleHijs17kSdF6OCx6ckYZSNNM5TEIxkScxSw1K+jjOQVSmvV1S/AAAA//8D&#10;AFBLAQItABQABgAIAAAAIQC2gziS/gAAAOEBAAATAAAAAAAAAAAAAAAAAAAAAABbQ29udGVudF9U&#10;eXBlc10ueG1sUEsBAi0AFAAGAAgAAAAhADj9If/WAAAAlAEAAAsAAAAAAAAAAAAAAAAALwEAAF9y&#10;ZWxzLy5yZWxzUEsBAi0AFAAGAAgAAAAhAAn0nnGcAgAAOAUAAA4AAAAAAAAAAAAAAAAALgIAAGRy&#10;cy9lMm9Eb2MueG1sUEsBAi0AFAAGAAgAAAAhAPUS+hThAAAADQEAAA8AAAAAAAAAAAAAAAAA9gQA&#10;AGRycy9kb3ducmV2LnhtbFBLBQYAAAAABAAEAPMAAAAEBgAAAAA=&#10;" o:allowincell="f" filled="f" strokecolor="#622423" strokeweight="6pt">
            <v:stroke linestyle="thickThin"/>
            <v:textbox inset="10.8pt,7.2pt,10.8pt,7.2pt">
              <w:txbxContent>
                <w:p w:rsidR="0050320E" w:rsidRPr="0024463B" w:rsidRDefault="0050320E"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50320E" w:rsidRDefault="0050320E"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3" w:history="1">
                    <w:r w:rsidRPr="00617693">
                      <w:rPr>
                        <w:rStyle w:val="Hyperlink"/>
                        <w:rFonts w:cs="Arial"/>
                        <w:sz w:val="24"/>
                        <w:szCs w:val="24"/>
                      </w:rPr>
                      <w:t>judyb429@verizon.net</w:t>
                    </w:r>
                  </w:hyperlink>
                </w:p>
                <w:p w:rsidR="0050320E" w:rsidRDefault="0050320E" w:rsidP="0050320E">
                  <w:pPr>
                    <w:rPr>
                      <w:rStyle w:val="Hyperlink"/>
                      <w:rFonts w:cs="Arial"/>
                      <w:sz w:val="24"/>
                      <w:szCs w:val="24"/>
                    </w:rPr>
                  </w:pPr>
                </w:p>
                <w:p w:rsidR="0050320E" w:rsidRPr="00AA259D" w:rsidRDefault="0050320E"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50320E" w:rsidRPr="008615DB" w:rsidRDefault="0050320E"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FD5285">
        <w:rPr>
          <w:rFonts w:cs="Arial"/>
          <w:b/>
          <w:color w:val="31849B" w:themeColor="accent5" w:themeShade="BF"/>
          <w:sz w:val="24"/>
          <w:szCs w:val="24"/>
        </w:rPr>
        <w:t>A</w:t>
      </w:r>
      <w:r w:rsidR="0050320E" w:rsidRPr="00FD5285">
        <w:rPr>
          <w:rFonts w:cs="Arial"/>
          <w:b/>
          <w:color w:val="31849B" w:themeColor="accent5" w:themeShade="BF"/>
          <w:sz w:val="24"/>
          <w:szCs w:val="24"/>
        </w:rPr>
        <w:t>AUW advances equity for women and girls through advocacy, education, philanthropy, and research.</w:t>
      </w:r>
      <w:proofErr w:type="gramEnd"/>
      <w:r w:rsidR="0050320E" w:rsidRPr="00FD5285">
        <w:rPr>
          <w:rFonts w:cs="Arial"/>
          <w:b/>
          <w:color w:val="31849B" w:themeColor="accent5" w:themeShade="BF"/>
          <w:sz w:val="24"/>
          <w:szCs w:val="24"/>
        </w:rPr>
        <w:t xml:space="preserve"> </w:t>
      </w:r>
    </w:p>
    <w:p w:rsidR="0050320E" w:rsidRPr="00FD5285" w:rsidRDefault="0050320E" w:rsidP="0050320E">
      <w:pPr>
        <w:ind w:left="360"/>
        <w:rPr>
          <w:rFonts w:cs="Arial"/>
          <w:b/>
          <w:color w:val="31849B" w:themeColor="accent5" w:themeShade="BF"/>
          <w:sz w:val="24"/>
          <w:szCs w:val="24"/>
        </w:rPr>
      </w:pPr>
    </w:p>
    <w:p w:rsidR="0050320E" w:rsidRPr="00FD5285" w:rsidRDefault="0050320E" w:rsidP="0050320E">
      <w:pPr>
        <w:ind w:left="360"/>
        <w:rPr>
          <w:rFonts w:cs="Arial"/>
          <w:b/>
          <w:color w:val="31849B" w:themeColor="accent5" w:themeShade="BF"/>
          <w:sz w:val="24"/>
          <w:szCs w:val="24"/>
        </w:rPr>
      </w:pPr>
      <w:r w:rsidRPr="00FD5285">
        <w:rPr>
          <w:rFonts w:cs="Arial"/>
          <w:b/>
          <w:color w:val="31849B" w:themeColor="accent5" w:themeShade="BF"/>
          <w:sz w:val="24"/>
          <w:szCs w:val="24"/>
        </w:rPr>
        <w:t xml:space="preserve">AAUW Vision Statement: </w:t>
      </w:r>
      <w:r w:rsidRPr="00FD5285">
        <w:rPr>
          <w:rFonts w:cs="Arial"/>
          <w:b/>
          <w:i/>
          <w:iCs/>
          <w:color w:val="31849B" w:themeColor="accent5" w:themeShade="BF"/>
          <w:sz w:val="24"/>
          <w:szCs w:val="24"/>
        </w:rPr>
        <w:t>AAUW will be a powerful advocate and visible leader in equity and education through research, philanthropy, and measurable change in critical areas impacting the lives of women and girls.</w:t>
      </w:r>
    </w:p>
    <w:p w:rsidR="0050320E" w:rsidRPr="00FD5285" w:rsidRDefault="0050320E" w:rsidP="0050320E">
      <w:pPr>
        <w:ind w:left="360"/>
        <w:rPr>
          <w:rFonts w:cs="Arial"/>
          <w:b/>
          <w:color w:val="31849B" w:themeColor="accent5" w:themeShade="BF"/>
          <w:sz w:val="24"/>
          <w:szCs w:val="24"/>
        </w:rPr>
      </w:pPr>
    </w:p>
    <w:p w:rsidR="0050320E" w:rsidRPr="00FD5285" w:rsidRDefault="0050320E" w:rsidP="0050320E">
      <w:pPr>
        <w:ind w:left="360"/>
        <w:rPr>
          <w:rFonts w:cs="Arial"/>
          <w:b/>
          <w:sz w:val="24"/>
          <w:szCs w:val="24"/>
        </w:rPr>
      </w:pPr>
    </w:p>
    <w:p w:rsidR="0050320E" w:rsidRPr="00FD5285" w:rsidRDefault="0050320E" w:rsidP="0050320E">
      <w:pPr>
        <w:tabs>
          <w:tab w:val="right" w:pos="9360"/>
        </w:tabs>
        <w:overflowPunct/>
        <w:spacing w:after="40"/>
        <w:ind w:left="360"/>
        <w:textAlignment w:val="auto"/>
        <w:rPr>
          <w:rFonts w:cs="Arial"/>
          <w:b/>
          <w:color w:val="31849B" w:themeColor="accent5" w:themeShade="BF"/>
          <w:sz w:val="24"/>
          <w:szCs w:val="24"/>
        </w:rPr>
      </w:pPr>
      <w:r w:rsidRPr="00FD5285">
        <w:rPr>
          <w:rFonts w:cs="Arial"/>
          <w:b/>
          <w:color w:val="31849B" w:themeColor="accent5" w:themeShade="BF"/>
          <w:sz w:val="24"/>
          <w:szCs w:val="24"/>
        </w:rPr>
        <w:t>AAUW has been empowering women as individuals and as a community since 1881. For more than 135 years, we have worked together as a national grassroots organization to improve the lives of millions of women and their families.</w:t>
      </w:r>
    </w:p>
    <w:p w:rsidR="0050320E" w:rsidRPr="00FD5285" w:rsidRDefault="0050320E" w:rsidP="0050320E">
      <w:pPr>
        <w:tabs>
          <w:tab w:val="right" w:pos="9360"/>
        </w:tabs>
        <w:overflowPunct/>
        <w:spacing w:after="40"/>
        <w:ind w:left="360"/>
        <w:textAlignment w:val="auto"/>
        <w:rPr>
          <w:rFonts w:cs="Arial"/>
          <w:b/>
          <w:color w:val="31849B" w:themeColor="accent5" w:themeShade="BF"/>
          <w:sz w:val="24"/>
          <w:szCs w:val="24"/>
        </w:rPr>
      </w:pPr>
    </w:p>
    <w:p w:rsidR="0050320E" w:rsidRPr="00FD5285" w:rsidRDefault="0050320E" w:rsidP="0050320E">
      <w:pPr>
        <w:tabs>
          <w:tab w:val="right" w:pos="9360"/>
        </w:tabs>
        <w:overflowPunct/>
        <w:spacing w:after="40"/>
        <w:ind w:left="360"/>
        <w:textAlignment w:val="auto"/>
        <w:rPr>
          <w:rFonts w:cs="Arial"/>
          <w:b/>
          <w:color w:val="31849B" w:themeColor="accent5" w:themeShade="BF"/>
          <w:sz w:val="24"/>
          <w:szCs w:val="24"/>
        </w:rPr>
      </w:pPr>
      <w:r w:rsidRPr="00FD5285">
        <w:rPr>
          <w:rFonts w:cs="Arial"/>
          <w:b/>
          <w:color w:val="31849B" w:themeColor="accent5" w:themeShade="BF"/>
          <w:sz w:val="24"/>
          <w:szCs w:val="24"/>
        </w:rPr>
        <w:t xml:space="preserve">In principle and in practice, AAUW values and seeks and inclusive membership, workforce, leadership team, and board of directors. There shall be no barriers to full participation in this organization </w:t>
      </w:r>
      <w:r w:rsidR="00B92874" w:rsidRPr="00FD5285">
        <w:rPr>
          <w:rFonts w:cs="Arial"/>
          <w:b/>
          <w:color w:val="31849B" w:themeColor="accent5" w:themeShade="BF"/>
          <w:sz w:val="24"/>
          <w:szCs w:val="24"/>
        </w:rPr>
        <w:t>based on</w:t>
      </w:r>
      <w:r w:rsidRPr="00FD5285">
        <w:rPr>
          <w:rFonts w:cs="Arial"/>
          <w:b/>
          <w:color w:val="31849B" w:themeColor="accent5" w:themeShade="BF"/>
          <w:sz w:val="24"/>
          <w:szCs w:val="24"/>
        </w:rPr>
        <w:t xml:space="preserve"> age, disability, ethnicity, gender identity, geographical location, national origin, race, religious beliefs, sexual orientation, and socioeconomic status. </w:t>
      </w:r>
    </w:p>
    <w:p w:rsidR="0050320E" w:rsidRPr="00FD5285" w:rsidRDefault="0050320E" w:rsidP="0050320E">
      <w:pPr>
        <w:tabs>
          <w:tab w:val="right" w:pos="9360"/>
        </w:tabs>
        <w:overflowPunct/>
        <w:spacing w:after="40"/>
        <w:ind w:left="360"/>
        <w:textAlignment w:val="auto"/>
        <w:rPr>
          <w:rFonts w:cs="Arial"/>
          <w:b/>
          <w:i/>
          <w:color w:val="31849B" w:themeColor="accent5" w:themeShade="BF"/>
          <w:sz w:val="24"/>
          <w:szCs w:val="24"/>
        </w:rPr>
      </w:pPr>
    </w:p>
    <w:p w:rsidR="005C0804" w:rsidRPr="00FD5285" w:rsidRDefault="005C080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C0804" w:rsidRPr="00FD5285" w:rsidRDefault="005C080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F32C5" w:rsidRPr="00FD5285"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92874" w:rsidRPr="00FD5285"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92874" w:rsidRPr="00FD5285"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0B6077" w:rsidRDefault="000B6077"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0B6077" w:rsidRDefault="000B6077"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2369E4" w:rsidRPr="00FD5285"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rPr>
      </w:pPr>
      <w:r w:rsidRPr="00FD5285">
        <w:rPr>
          <w:rFonts w:cs="Arial"/>
          <w:b/>
          <w:bCs/>
          <w:sz w:val="24"/>
          <w:szCs w:val="24"/>
        </w:rPr>
        <w:t>A</w:t>
      </w:r>
      <w:r w:rsidR="002369E4" w:rsidRPr="00FD5285">
        <w:rPr>
          <w:rFonts w:cs="Arial"/>
          <w:b/>
          <w:bCs/>
          <w:sz w:val="24"/>
          <w:szCs w:val="24"/>
        </w:rPr>
        <w:t xml:space="preserve">AUW Kensington-Rockville Branch </w:t>
      </w:r>
    </w:p>
    <w:p w:rsidR="002369E4" w:rsidRPr="00FD5285"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D5285">
        <w:rPr>
          <w:rFonts w:cs="Arial"/>
          <w:b/>
          <w:bCs/>
          <w:sz w:val="24"/>
          <w:szCs w:val="24"/>
        </w:rPr>
        <w:t xml:space="preserve">6540 Wiscasset Rd </w:t>
      </w:r>
    </w:p>
    <w:p w:rsidR="002369E4" w:rsidRPr="00FD5285"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D5285">
        <w:rPr>
          <w:rFonts w:cs="Arial"/>
          <w:b/>
          <w:bCs/>
          <w:sz w:val="24"/>
          <w:szCs w:val="24"/>
        </w:rPr>
        <w:t>Bethesda, MD 20816-2113</w:t>
      </w: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16280" w:rsidRPr="00FD5285" w:rsidRDefault="00B16280" w:rsidP="00B16280">
      <w:pPr>
        <w:shd w:val="clear" w:color="auto" w:fill="FFFFFF"/>
        <w:jc w:val="center"/>
        <w:rPr>
          <w:rFonts w:cs="Arial"/>
          <w:b/>
          <w:color w:val="FF0000"/>
          <w:sz w:val="24"/>
          <w:szCs w:val="24"/>
        </w:rPr>
      </w:pPr>
    </w:p>
    <w:p w:rsidR="00B16280" w:rsidRPr="00FD5285" w:rsidRDefault="00B16280" w:rsidP="00B16280">
      <w:pPr>
        <w:shd w:val="clear" w:color="auto" w:fill="FFFFFF"/>
        <w:jc w:val="center"/>
        <w:rPr>
          <w:rFonts w:cs="Arial"/>
          <w:b/>
          <w:color w:val="FF0000"/>
          <w:sz w:val="24"/>
          <w:szCs w:val="24"/>
        </w:rPr>
      </w:pPr>
    </w:p>
    <w:p w:rsidR="00B16280" w:rsidRPr="00FD5285" w:rsidRDefault="00B16280" w:rsidP="00B16280">
      <w:pPr>
        <w:shd w:val="clear" w:color="auto" w:fill="FFFFFF"/>
        <w:jc w:val="center"/>
        <w:rPr>
          <w:rFonts w:cs="Arial"/>
          <w:b/>
          <w:color w:val="FF0000"/>
          <w:sz w:val="24"/>
          <w:szCs w:val="24"/>
        </w:rPr>
      </w:pPr>
    </w:p>
    <w:p w:rsidR="00B16280" w:rsidRPr="00FD5285" w:rsidRDefault="00B16280" w:rsidP="00B16280">
      <w:pPr>
        <w:shd w:val="clear" w:color="auto" w:fill="FFFFFF"/>
        <w:jc w:val="center"/>
        <w:rPr>
          <w:rFonts w:cs="Arial"/>
          <w:b/>
          <w:color w:val="FF0000"/>
          <w:sz w:val="24"/>
          <w:szCs w:val="24"/>
        </w:rPr>
      </w:pPr>
    </w:p>
    <w:p w:rsidR="00CD2ECD" w:rsidRPr="00FD5285" w:rsidRDefault="00CD2ECD" w:rsidP="00B16280">
      <w:pPr>
        <w:tabs>
          <w:tab w:val="right" w:pos="9000"/>
          <w:tab w:val="right" w:pos="9450"/>
          <w:tab w:val="right" w:pos="9900"/>
        </w:tabs>
        <w:spacing w:after="120"/>
        <w:jc w:val="both"/>
        <w:rPr>
          <w:rFonts w:cs="Arial"/>
          <w:color w:val="000000" w:themeColor="text1"/>
          <w:sz w:val="24"/>
          <w:szCs w:val="24"/>
        </w:rPr>
      </w:pPr>
    </w:p>
    <w:p w:rsidR="00702CFC" w:rsidRPr="00FD5285" w:rsidRDefault="00702CFC">
      <w:pPr>
        <w:tabs>
          <w:tab w:val="right" w:pos="9000"/>
          <w:tab w:val="right" w:pos="9450"/>
          <w:tab w:val="right" w:pos="9900"/>
        </w:tabs>
        <w:spacing w:after="120"/>
        <w:jc w:val="both"/>
        <w:rPr>
          <w:rFonts w:cs="Arial"/>
          <w:color w:val="000000" w:themeColor="text1"/>
          <w:sz w:val="24"/>
          <w:szCs w:val="24"/>
        </w:rPr>
      </w:pPr>
    </w:p>
    <w:sectPr w:rsidR="00702CFC" w:rsidRPr="00FD5285" w:rsidSect="00012E18">
      <w:headerReference w:type="even" r:id="rId24"/>
      <w:headerReference w:type="default" r:id="rId25"/>
      <w:headerReference w:type="first" r:id="rId26"/>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023" w:rsidRDefault="00944023">
      <w:r>
        <w:separator/>
      </w:r>
    </w:p>
  </w:endnote>
  <w:endnote w:type="continuationSeparator" w:id="0">
    <w:p w:rsidR="00944023" w:rsidRDefault="009440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ZapfEllipt BT">
    <w:altName w:val="Cambria Math"/>
    <w:charset w:val="00"/>
    <w:family w:val="roman"/>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023" w:rsidRDefault="00944023">
      <w:r>
        <w:separator/>
      </w:r>
    </w:p>
  </w:footnote>
  <w:footnote w:type="continuationSeparator" w:id="0">
    <w:p w:rsidR="00944023" w:rsidRDefault="00944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0A"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C877EB">
      <w:rPr>
        <w:rFonts w:asciiTheme="minorHAnsi" w:hAnsiTheme="minorHAnsi"/>
        <w:b/>
        <w:i/>
      </w:rPr>
      <w:t>18</w:t>
    </w:r>
    <w:r w:rsidRPr="00141AE6">
      <w:rPr>
        <w:rFonts w:asciiTheme="minorHAnsi" w:hAnsiTheme="minorHAnsi"/>
        <w:b/>
        <w:i/>
      </w:rPr>
      <w:t xml:space="preserve"> No.</w:t>
    </w:r>
    <w:r w:rsidR="00E85223">
      <w:rPr>
        <w:rFonts w:asciiTheme="minorHAnsi" w:hAnsiTheme="minorHAnsi"/>
        <w:b/>
        <w:i/>
      </w:rPr>
      <w:t>7</w:t>
    </w:r>
    <w:r w:rsidR="006E60E4">
      <w:rPr>
        <w:rFonts w:asciiTheme="minorHAnsi" w:hAnsiTheme="minorHAnsi"/>
        <w:b/>
        <w:i/>
      </w:rPr>
      <w:tab/>
    </w:r>
    <w:r w:rsidR="00E85223">
      <w:rPr>
        <w:rFonts w:asciiTheme="minorHAnsi" w:hAnsiTheme="minorHAnsi"/>
        <w:b/>
        <w:i/>
      </w:rPr>
      <w:t>March</w:t>
    </w:r>
    <w:r w:rsidR="00725607">
      <w:rPr>
        <w:rFonts w:asciiTheme="minorHAnsi" w:hAnsiTheme="minorHAnsi"/>
        <w:b/>
        <w:i/>
      </w:rPr>
      <w:t xml:space="preserve"> 2020</w:t>
    </w:r>
  </w:p>
  <w:p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0E4C5E" w:rsidRPr="00141AE6">
      <w:rPr>
        <w:rFonts w:asciiTheme="minorHAnsi" w:hAnsiTheme="minorHAnsi"/>
        <w:b/>
        <w:i/>
      </w:rPr>
      <w:fldChar w:fldCharType="begin"/>
    </w:r>
    <w:r w:rsidRPr="00141AE6">
      <w:rPr>
        <w:rFonts w:asciiTheme="minorHAnsi" w:hAnsiTheme="minorHAnsi"/>
        <w:b/>
        <w:i/>
      </w:rPr>
      <w:instrText xml:space="preserve"> PAGE   \* MERGEFORMAT </w:instrText>
    </w:r>
    <w:r w:rsidR="000E4C5E" w:rsidRPr="00141AE6">
      <w:rPr>
        <w:rFonts w:asciiTheme="minorHAnsi" w:hAnsiTheme="minorHAnsi"/>
        <w:b/>
        <w:i/>
      </w:rPr>
      <w:fldChar w:fldCharType="separate"/>
    </w:r>
    <w:r w:rsidR="000B6077">
      <w:rPr>
        <w:rFonts w:asciiTheme="minorHAnsi" w:hAnsiTheme="minorHAnsi"/>
        <w:b/>
        <w:i/>
        <w:noProof/>
      </w:rPr>
      <w:t>8</w:t>
    </w:r>
    <w:r w:rsidR="000E4C5E" w:rsidRPr="00141AE6">
      <w:rPr>
        <w:rFonts w:asciiTheme="minorHAnsi" w:hAnsiTheme="minorHAnsi"/>
        <w:b/>
        <w:i/>
      </w:rPr>
      <w:fldChar w:fldCharType="end"/>
    </w:r>
    <w:r w:rsidRPr="00141AE6">
      <w:rPr>
        <w:rFonts w:asciiTheme="minorHAnsi" w:hAnsiTheme="minorHAnsi"/>
        <w:b/>
        <w:i/>
      </w:rPr>
      <w:t xml:space="preserve">                                                                                                                    </w:t>
    </w:r>
  </w:p>
  <w:p w:rsidR="00CD2ECD" w:rsidRPr="00A81918" w:rsidRDefault="00CD2ECD"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0A" w:rsidRPr="00141AE6" w:rsidRDefault="006954A9"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6954A9" w:rsidRPr="00141AE6" w:rsidRDefault="006D1FDF"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sidR="00316EDB">
      <w:rPr>
        <w:rFonts w:asciiTheme="minorHAnsi" w:hAnsiTheme="minorHAnsi"/>
        <w:b/>
        <w:i/>
      </w:rPr>
      <w:t>18</w:t>
    </w:r>
    <w:r w:rsidR="00DB1601">
      <w:rPr>
        <w:rFonts w:asciiTheme="minorHAnsi" w:hAnsiTheme="minorHAnsi"/>
        <w:b/>
        <w:i/>
      </w:rPr>
      <w:t xml:space="preserve"> </w:t>
    </w:r>
    <w:r w:rsidR="000136FA" w:rsidRPr="00141AE6">
      <w:rPr>
        <w:rFonts w:asciiTheme="minorHAnsi" w:hAnsiTheme="minorHAnsi"/>
        <w:b/>
        <w:i/>
      </w:rPr>
      <w:t>No</w:t>
    </w:r>
    <w:r w:rsidR="00E85223">
      <w:rPr>
        <w:rFonts w:asciiTheme="minorHAnsi" w:hAnsiTheme="minorHAnsi"/>
        <w:b/>
        <w:i/>
      </w:rPr>
      <w:t>7</w:t>
    </w:r>
    <w:r w:rsidR="0078180A" w:rsidRPr="00141AE6">
      <w:rPr>
        <w:rFonts w:asciiTheme="minorHAnsi" w:hAnsiTheme="minorHAnsi"/>
        <w:b/>
        <w:i/>
      </w:rPr>
      <w:tab/>
    </w:r>
    <w:r w:rsidR="00E85223">
      <w:rPr>
        <w:rFonts w:asciiTheme="minorHAnsi" w:hAnsiTheme="minorHAnsi"/>
        <w:b/>
        <w:i/>
      </w:rPr>
      <w:t>March</w:t>
    </w:r>
    <w:r w:rsidR="00725607">
      <w:rPr>
        <w:rFonts w:asciiTheme="minorHAnsi" w:hAnsiTheme="minorHAnsi"/>
        <w:b/>
        <w:i/>
      </w:rPr>
      <w:t xml:space="preserve"> 2020</w:t>
    </w:r>
  </w:p>
  <w:p w:rsidR="006954A9" w:rsidRPr="00141AE6" w:rsidRDefault="006954A9"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0E4C5E" w:rsidRPr="000E4C5E">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0E4C5E" w:rsidRPr="000E4C5E">
      <w:rPr>
        <w:rFonts w:asciiTheme="minorHAnsi" w:hAnsiTheme="minorHAnsi"/>
        <w:b/>
        <w:i/>
        <w:u w:val="double"/>
      </w:rPr>
      <w:fldChar w:fldCharType="separate"/>
    </w:r>
    <w:r w:rsidR="000B6077">
      <w:rPr>
        <w:rFonts w:asciiTheme="minorHAnsi" w:hAnsiTheme="minorHAnsi"/>
        <w:b/>
        <w:i/>
        <w:noProof/>
        <w:u w:val="double"/>
      </w:rPr>
      <w:t>9</w:t>
    </w:r>
    <w:r w:rsidR="000E4C5E" w:rsidRPr="00141AE6">
      <w:rPr>
        <w:rFonts w:asciiTheme="minorHAnsi" w:hAnsiTheme="minorHAnsi"/>
        <w:u w:val="double"/>
      </w:rPr>
      <w:fldChar w:fldCharType="end"/>
    </w:r>
    <w:r w:rsidRPr="00141AE6">
      <w:rPr>
        <w:rFonts w:asciiTheme="minorHAnsi" w:hAnsiTheme="minorHAnsi"/>
        <w:u w:val="double"/>
      </w:rPr>
      <w:tab/>
    </w:r>
  </w:p>
  <w:p w:rsidR="006954A9" w:rsidRPr="006954A9" w:rsidRDefault="006954A9"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5F" w:rsidRPr="00475680" w:rsidRDefault="00C90F5F">
    <w:pPr>
      <w:pStyle w:val="Header"/>
      <w:rPr>
        <w:rFonts w:asciiTheme="minorHAnsi" w:hAnsiTheme="minorHAnsi"/>
        <w:b/>
        <w:i/>
        <w:color w:val="31849B" w:themeColor="accent5" w:themeShade="BF"/>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885825"/>
                  </a:xfrm>
                  <a:prstGeom prst="rect">
                    <a:avLst/>
                  </a:prstGeom>
                  <a:noFill/>
                  <a:ln>
                    <a:noFill/>
                  </a:ln>
                </pic:spPr>
              </pic:pic>
            </a:graphicData>
          </a:graphic>
        </wp:inline>
      </w:drawing>
    </w:r>
    <w:r w:rsidR="00E921B0">
      <w:rPr>
        <w:rFonts w:asciiTheme="minorHAnsi" w:hAnsiTheme="minorHAnsi"/>
        <w:b/>
        <w:i/>
        <w:sz w:val="52"/>
        <w:szCs w:val="52"/>
      </w:rPr>
      <w:t xml:space="preserve">  </w:t>
    </w:r>
    <w:r w:rsidRPr="00475680">
      <w:rPr>
        <w:rFonts w:asciiTheme="minorHAnsi" w:hAnsiTheme="minorHAnsi"/>
        <w:b/>
        <w:color w:val="31849B" w:themeColor="accent5" w:themeShade="BF"/>
        <w:sz w:val="52"/>
        <w:szCs w:val="52"/>
      </w:rPr>
      <w:t>Kensington-Rockville Newsletter</w:t>
    </w:r>
  </w:p>
  <w:p w:rsidR="00E921B0" w:rsidRPr="00475680" w:rsidRDefault="00E921B0" w:rsidP="00E921B0">
    <w:pPr>
      <w:pStyle w:val="Header"/>
      <w:jc w:val="center"/>
      <w:rPr>
        <w:rFonts w:asciiTheme="minorHAnsi" w:hAnsiTheme="minorHAnsi"/>
        <w:b/>
        <w:color w:val="31849B" w:themeColor="accent5" w:themeShade="BF"/>
        <w:sz w:val="44"/>
        <w:szCs w:val="44"/>
      </w:rPr>
    </w:pPr>
    <w:r w:rsidRPr="00475680">
      <w:rPr>
        <w:rFonts w:asciiTheme="minorHAnsi" w:hAnsiTheme="minorHAnsi"/>
        <w:b/>
        <w:color w:val="31849B" w:themeColor="accent5" w:themeShade="BF"/>
        <w:sz w:val="44"/>
        <w:szCs w:val="44"/>
      </w:rPr>
      <w:t xml:space="preserve">American Association </w:t>
    </w:r>
    <w:r w:rsidR="005D431C" w:rsidRPr="00475680">
      <w:rPr>
        <w:rFonts w:asciiTheme="minorHAnsi" w:hAnsiTheme="minorHAnsi"/>
        <w:b/>
        <w:color w:val="31849B" w:themeColor="accent5" w:themeShade="BF"/>
        <w:sz w:val="44"/>
        <w:szCs w:val="44"/>
      </w:rPr>
      <w:t>of</w:t>
    </w:r>
    <w:r w:rsidRPr="00475680">
      <w:rPr>
        <w:rFonts w:asciiTheme="minorHAnsi" w:hAnsiTheme="minorHAnsi"/>
        <w:b/>
        <w:color w:val="31849B" w:themeColor="accent5" w:themeShade="BF"/>
        <w:sz w:val="44"/>
        <w:szCs w:val="44"/>
      </w:rPr>
      <w:t xml:space="preserve"> University Women</w:t>
    </w:r>
  </w:p>
  <w:p w:rsidR="006C6FA5" w:rsidRPr="00475680" w:rsidRDefault="006C6FA5" w:rsidP="006C6FA5">
    <w:pPr>
      <w:jc w:val="center"/>
      <w:rPr>
        <w:rFonts w:cs="Arial"/>
        <w:color w:val="31849B" w:themeColor="accent5" w:themeShade="BF"/>
        <w:sz w:val="40"/>
        <w:szCs w:val="40"/>
      </w:rPr>
    </w:pPr>
    <w:r w:rsidRPr="00475680">
      <w:rPr>
        <w:rFonts w:cs="Arial"/>
        <w:b/>
        <w:color w:val="31849B" w:themeColor="accent5" w:themeShade="BF"/>
        <w:sz w:val="40"/>
        <w:szCs w:val="40"/>
      </w:rPr>
      <w:t xml:space="preserve">Website: </w:t>
    </w:r>
    <w:r w:rsidR="00186540">
      <w:rPr>
        <w:rFonts w:cs="Arial"/>
        <w:color w:val="31849B" w:themeColor="accent5" w:themeShade="BF"/>
        <w:sz w:val="40"/>
        <w:szCs w:val="40"/>
      </w:rPr>
      <w:t>kensingtonr</w:t>
    </w:r>
    <w:r w:rsidRPr="00475680">
      <w:rPr>
        <w:rFonts w:cs="Arial"/>
        <w:color w:val="31849B" w:themeColor="accent5" w:themeShade="BF"/>
        <w:sz w:val="40"/>
        <w:szCs w:val="40"/>
      </w:rPr>
      <w:t>ockville-md.aauw.net</w:t>
    </w:r>
  </w:p>
  <w:p w:rsidR="00E921B0" w:rsidRPr="005A6086" w:rsidRDefault="00E921B0">
    <w:pPr>
      <w:pStyle w:val="Header"/>
      <w:rPr>
        <w:rFonts w:ascii="ZapfEllipt BT" w:hAnsi="ZapfEllipt BT"/>
        <w:b/>
        <w:sz w:val="44"/>
        <w:szCs w:val="44"/>
      </w:rPr>
    </w:pPr>
  </w:p>
  <w:p w:rsidR="00CD2ECD" w:rsidRPr="00E214CE" w:rsidRDefault="00E70215">
    <w:pPr>
      <w:pStyle w:val="Header"/>
      <w:rPr>
        <w:rFonts w:cs="Arial"/>
        <w:sz w:val="28"/>
        <w:szCs w:val="28"/>
      </w:rPr>
    </w:pPr>
    <w:r>
      <w:rPr>
        <w:rFonts w:cs="Arial"/>
        <w:b/>
        <w:sz w:val="28"/>
        <w:szCs w:val="28"/>
      </w:rPr>
      <w:t>Volume 1</w:t>
    </w:r>
    <w:r w:rsidR="000712B1">
      <w:rPr>
        <w:rFonts w:cs="Arial"/>
        <w:b/>
        <w:sz w:val="28"/>
        <w:szCs w:val="28"/>
      </w:rPr>
      <w:t>8</w:t>
    </w:r>
    <w:r w:rsidR="005A6086" w:rsidRPr="005A6086">
      <w:rPr>
        <w:rFonts w:cs="Arial"/>
        <w:b/>
        <w:sz w:val="28"/>
        <w:szCs w:val="28"/>
      </w:rPr>
      <w:t xml:space="preserve"> No. </w:t>
    </w:r>
    <w:r w:rsidR="00E85223">
      <w:rPr>
        <w:rFonts w:cs="Arial"/>
        <w:b/>
        <w:sz w:val="28"/>
        <w:szCs w:val="28"/>
      </w:rPr>
      <w:t>7</w:t>
    </w:r>
    <w:r w:rsidR="00C90F5F" w:rsidRPr="00E214CE">
      <w:rPr>
        <w:rFonts w:cs="Arial"/>
        <w:b/>
        <w:sz w:val="28"/>
        <w:szCs w:val="28"/>
      </w:rPr>
      <w:ptab w:relativeTo="margin" w:alignment="center" w:leader="none"/>
    </w:r>
    <w:r w:rsidR="00C90F5F" w:rsidRPr="00E214CE">
      <w:rPr>
        <w:rFonts w:cs="Arial"/>
        <w:b/>
        <w:sz w:val="28"/>
        <w:szCs w:val="28"/>
      </w:rPr>
      <w:ptab w:relativeTo="margin" w:alignment="right" w:leader="none"/>
    </w:r>
    <w:r w:rsidR="00E85223">
      <w:rPr>
        <w:rFonts w:cs="Arial"/>
        <w:b/>
        <w:sz w:val="28"/>
        <w:szCs w:val="28"/>
      </w:rPr>
      <w:t xml:space="preserve">March </w:t>
    </w:r>
    <w:r w:rsidR="00725607">
      <w:rPr>
        <w:rFonts w:cs="Arial"/>
        <w:b/>
        <w:sz w:val="28"/>
        <w:szCs w:val="28"/>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3">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5">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3"/>
  </w:num>
  <w:num w:numId="2">
    <w:abstractNumId w:val="32"/>
  </w:num>
  <w:num w:numId="3">
    <w:abstractNumId w:val="8"/>
  </w:num>
  <w:num w:numId="4">
    <w:abstractNumId w:val="15"/>
  </w:num>
  <w:num w:numId="5">
    <w:abstractNumId w:val="20"/>
  </w:num>
  <w:num w:numId="6">
    <w:abstractNumId w:val="34"/>
  </w:num>
  <w:num w:numId="7">
    <w:abstractNumId w:val="6"/>
  </w:num>
  <w:num w:numId="8">
    <w:abstractNumId w:val="30"/>
  </w:num>
  <w:num w:numId="9">
    <w:abstractNumId w:val="26"/>
  </w:num>
  <w:num w:numId="10">
    <w:abstractNumId w:val="13"/>
  </w:num>
  <w:num w:numId="11">
    <w:abstractNumId w:val="35"/>
  </w:num>
  <w:num w:numId="12">
    <w:abstractNumId w:val="39"/>
  </w:num>
  <w:num w:numId="13">
    <w:abstractNumId w:val="41"/>
  </w:num>
  <w:num w:numId="14">
    <w:abstractNumId w:val="40"/>
  </w:num>
  <w:num w:numId="15">
    <w:abstractNumId w:val="17"/>
  </w:num>
  <w:num w:numId="16">
    <w:abstractNumId w:val="25"/>
  </w:num>
  <w:num w:numId="17">
    <w:abstractNumId w:val="1"/>
  </w:num>
  <w:num w:numId="18">
    <w:abstractNumId w:val="4"/>
  </w:num>
  <w:num w:numId="19">
    <w:abstractNumId w:val="27"/>
  </w:num>
  <w:num w:numId="20">
    <w:abstractNumId w:val="38"/>
  </w:num>
  <w:num w:numId="21">
    <w:abstractNumId w:val="28"/>
  </w:num>
  <w:num w:numId="22">
    <w:abstractNumId w:val="37"/>
  </w:num>
  <w:num w:numId="23">
    <w:abstractNumId w:val="22"/>
  </w:num>
  <w:num w:numId="24">
    <w:abstractNumId w:val="0"/>
  </w:num>
  <w:num w:numId="25">
    <w:abstractNumId w:val="36"/>
  </w:num>
  <w:num w:numId="26">
    <w:abstractNumId w:val="29"/>
  </w:num>
  <w:num w:numId="27">
    <w:abstractNumId w:val="31"/>
  </w:num>
  <w:num w:numId="28">
    <w:abstractNumId w:val="19"/>
  </w:num>
  <w:num w:numId="29">
    <w:abstractNumId w:val="1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5"/>
  </w:num>
  <w:num w:numId="34">
    <w:abstractNumId w:val="23"/>
  </w:num>
  <w:num w:numId="35">
    <w:abstractNumId w:val="9"/>
  </w:num>
  <w:num w:numId="36">
    <w:abstractNumId w:val="21"/>
  </w:num>
  <w:num w:numId="37">
    <w:abstractNumId w:val="3"/>
  </w:num>
  <w:num w:numId="38">
    <w:abstractNumId w:val="14"/>
  </w:num>
  <w:num w:numId="39">
    <w:abstractNumId w:val="10"/>
  </w:num>
  <w:num w:numId="40">
    <w:abstractNumId w:val="12"/>
  </w:num>
  <w:num w:numId="41">
    <w:abstractNumId w:val="11"/>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326A4C"/>
    <w:rsid w:val="000001FD"/>
    <w:rsid w:val="0000138A"/>
    <w:rsid w:val="00001B83"/>
    <w:rsid w:val="00003AD0"/>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5A7B"/>
    <w:rsid w:val="00055D7D"/>
    <w:rsid w:val="00056CCD"/>
    <w:rsid w:val="000576C8"/>
    <w:rsid w:val="00057D39"/>
    <w:rsid w:val="000602C6"/>
    <w:rsid w:val="000609A9"/>
    <w:rsid w:val="0006104F"/>
    <w:rsid w:val="00061459"/>
    <w:rsid w:val="000614F4"/>
    <w:rsid w:val="000636CF"/>
    <w:rsid w:val="00064FB8"/>
    <w:rsid w:val="0006552B"/>
    <w:rsid w:val="00070072"/>
    <w:rsid w:val="000700CC"/>
    <w:rsid w:val="000702A8"/>
    <w:rsid w:val="00070C78"/>
    <w:rsid w:val="000712B1"/>
    <w:rsid w:val="00071676"/>
    <w:rsid w:val="000717B2"/>
    <w:rsid w:val="00071D7E"/>
    <w:rsid w:val="000724A7"/>
    <w:rsid w:val="00072843"/>
    <w:rsid w:val="000748B0"/>
    <w:rsid w:val="0007576D"/>
    <w:rsid w:val="0007591D"/>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556F"/>
    <w:rsid w:val="000A5E22"/>
    <w:rsid w:val="000B0B0B"/>
    <w:rsid w:val="000B0D4C"/>
    <w:rsid w:val="000B103A"/>
    <w:rsid w:val="000B2B92"/>
    <w:rsid w:val="000B33FB"/>
    <w:rsid w:val="000B3909"/>
    <w:rsid w:val="000B4038"/>
    <w:rsid w:val="000B4F74"/>
    <w:rsid w:val="000B51EF"/>
    <w:rsid w:val="000B5628"/>
    <w:rsid w:val="000B593E"/>
    <w:rsid w:val="000B6077"/>
    <w:rsid w:val="000B65C5"/>
    <w:rsid w:val="000B682E"/>
    <w:rsid w:val="000B7483"/>
    <w:rsid w:val="000C083A"/>
    <w:rsid w:val="000C1B56"/>
    <w:rsid w:val="000C1F68"/>
    <w:rsid w:val="000C2E94"/>
    <w:rsid w:val="000C3516"/>
    <w:rsid w:val="000C4840"/>
    <w:rsid w:val="000C4AEE"/>
    <w:rsid w:val="000C6D79"/>
    <w:rsid w:val="000C7949"/>
    <w:rsid w:val="000D0585"/>
    <w:rsid w:val="000D0C12"/>
    <w:rsid w:val="000D0F71"/>
    <w:rsid w:val="000D4500"/>
    <w:rsid w:val="000D5228"/>
    <w:rsid w:val="000D5679"/>
    <w:rsid w:val="000D6764"/>
    <w:rsid w:val="000E150C"/>
    <w:rsid w:val="000E2526"/>
    <w:rsid w:val="000E3AB7"/>
    <w:rsid w:val="000E447D"/>
    <w:rsid w:val="000E4C5E"/>
    <w:rsid w:val="000E515F"/>
    <w:rsid w:val="000E55C3"/>
    <w:rsid w:val="000E67F8"/>
    <w:rsid w:val="000E6CF9"/>
    <w:rsid w:val="000E7078"/>
    <w:rsid w:val="000F0525"/>
    <w:rsid w:val="000F256A"/>
    <w:rsid w:val="000F2872"/>
    <w:rsid w:val="000F2D5B"/>
    <w:rsid w:val="000F680D"/>
    <w:rsid w:val="000F7A9F"/>
    <w:rsid w:val="0010148A"/>
    <w:rsid w:val="00102CE4"/>
    <w:rsid w:val="00102E60"/>
    <w:rsid w:val="00103A9E"/>
    <w:rsid w:val="00105A3D"/>
    <w:rsid w:val="00105DAE"/>
    <w:rsid w:val="00106130"/>
    <w:rsid w:val="001063BD"/>
    <w:rsid w:val="00106BEE"/>
    <w:rsid w:val="00107363"/>
    <w:rsid w:val="0010771B"/>
    <w:rsid w:val="00110A3B"/>
    <w:rsid w:val="00112D97"/>
    <w:rsid w:val="00112FC5"/>
    <w:rsid w:val="00113AFE"/>
    <w:rsid w:val="001149E7"/>
    <w:rsid w:val="00115218"/>
    <w:rsid w:val="001154A7"/>
    <w:rsid w:val="001156B0"/>
    <w:rsid w:val="001166F3"/>
    <w:rsid w:val="00117802"/>
    <w:rsid w:val="0012000C"/>
    <w:rsid w:val="00120667"/>
    <w:rsid w:val="001208F1"/>
    <w:rsid w:val="00122244"/>
    <w:rsid w:val="00122819"/>
    <w:rsid w:val="00122831"/>
    <w:rsid w:val="0012409F"/>
    <w:rsid w:val="00124941"/>
    <w:rsid w:val="00125B52"/>
    <w:rsid w:val="00127E0F"/>
    <w:rsid w:val="00130631"/>
    <w:rsid w:val="00130C7D"/>
    <w:rsid w:val="001316F4"/>
    <w:rsid w:val="00131C46"/>
    <w:rsid w:val="00135A92"/>
    <w:rsid w:val="00140778"/>
    <w:rsid w:val="00141AE6"/>
    <w:rsid w:val="00141D32"/>
    <w:rsid w:val="00141D39"/>
    <w:rsid w:val="00142AFF"/>
    <w:rsid w:val="001432C9"/>
    <w:rsid w:val="0014341A"/>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61A1"/>
    <w:rsid w:val="00166B96"/>
    <w:rsid w:val="00167C54"/>
    <w:rsid w:val="00170C24"/>
    <w:rsid w:val="00170CCE"/>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338A"/>
    <w:rsid w:val="00193D99"/>
    <w:rsid w:val="0019413D"/>
    <w:rsid w:val="00196288"/>
    <w:rsid w:val="001966D8"/>
    <w:rsid w:val="00196C8B"/>
    <w:rsid w:val="0019723A"/>
    <w:rsid w:val="001A0AE5"/>
    <w:rsid w:val="001A0EC8"/>
    <w:rsid w:val="001A270F"/>
    <w:rsid w:val="001A31AD"/>
    <w:rsid w:val="001A32A2"/>
    <w:rsid w:val="001A3A65"/>
    <w:rsid w:val="001A4B10"/>
    <w:rsid w:val="001A4B88"/>
    <w:rsid w:val="001A5F05"/>
    <w:rsid w:val="001A7DE5"/>
    <w:rsid w:val="001B2AB8"/>
    <w:rsid w:val="001B32B4"/>
    <w:rsid w:val="001B3A7B"/>
    <w:rsid w:val="001B45E2"/>
    <w:rsid w:val="001B4B4E"/>
    <w:rsid w:val="001B4DD7"/>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8E4"/>
    <w:rsid w:val="001D5113"/>
    <w:rsid w:val="001D63B7"/>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F0D80"/>
    <w:rsid w:val="001F0E5E"/>
    <w:rsid w:val="001F1945"/>
    <w:rsid w:val="001F1C6E"/>
    <w:rsid w:val="001F1CCE"/>
    <w:rsid w:val="001F3AE8"/>
    <w:rsid w:val="001F4213"/>
    <w:rsid w:val="001F4582"/>
    <w:rsid w:val="001F4FD8"/>
    <w:rsid w:val="001F52E4"/>
    <w:rsid w:val="001F5B7B"/>
    <w:rsid w:val="001F6E58"/>
    <w:rsid w:val="00200235"/>
    <w:rsid w:val="00202B98"/>
    <w:rsid w:val="00202EF0"/>
    <w:rsid w:val="002035E9"/>
    <w:rsid w:val="00203F48"/>
    <w:rsid w:val="0020443A"/>
    <w:rsid w:val="002048A4"/>
    <w:rsid w:val="00205FEC"/>
    <w:rsid w:val="00206181"/>
    <w:rsid w:val="00210741"/>
    <w:rsid w:val="00210F4D"/>
    <w:rsid w:val="00211266"/>
    <w:rsid w:val="00213255"/>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1B24"/>
    <w:rsid w:val="00232FB0"/>
    <w:rsid w:val="00233E02"/>
    <w:rsid w:val="0023464D"/>
    <w:rsid w:val="00235219"/>
    <w:rsid w:val="002369E4"/>
    <w:rsid w:val="00240DD7"/>
    <w:rsid w:val="002413A7"/>
    <w:rsid w:val="00241C25"/>
    <w:rsid w:val="002420DA"/>
    <w:rsid w:val="0024274B"/>
    <w:rsid w:val="00242F2A"/>
    <w:rsid w:val="00243655"/>
    <w:rsid w:val="0024463B"/>
    <w:rsid w:val="0024549B"/>
    <w:rsid w:val="0024608D"/>
    <w:rsid w:val="002461A8"/>
    <w:rsid w:val="00247239"/>
    <w:rsid w:val="00247977"/>
    <w:rsid w:val="00252413"/>
    <w:rsid w:val="00252B1C"/>
    <w:rsid w:val="00253237"/>
    <w:rsid w:val="002555D1"/>
    <w:rsid w:val="00256695"/>
    <w:rsid w:val="00256721"/>
    <w:rsid w:val="002567E1"/>
    <w:rsid w:val="00256E98"/>
    <w:rsid w:val="0025732B"/>
    <w:rsid w:val="00260D06"/>
    <w:rsid w:val="002619C1"/>
    <w:rsid w:val="00261E76"/>
    <w:rsid w:val="00262779"/>
    <w:rsid w:val="00262AC2"/>
    <w:rsid w:val="00263AC3"/>
    <w:rsid w:val="00264053"/>
    <w:rsid w:val="0026477B"/>
    <w:rsid w:val="00265137"/>
    <w:rsid w:val="002653E1"/>
    <w:rsid w:val="00265C21"/>
    <w:rsid w:val="00266DAA"/>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90E34"/>
    <w:rsid w:val="00291400"/>
    <w:rsid w:val="002914B2"/>
    <w:rsid w:val="00291516"/>
    <w:rsid w:val="002929DA"/>
    <w:rsid w:val="00293443"/>
    <w:rsid w:val="00293A80"/>
    <w:rsid w:val="00293BB0"/>
    <w:rsid w:val="00293F97"/>
    <w:rsid w:val="00294241"/>
    <w:rsid w:val="00294306"/>
    <w:rsid w:val="00294E76"/>
    <w:rsid w:val="002952DE"/>
    <w:rsid w:val="002956FD"/>
    <w:rsid w:val="00295B01"/>
    <w:rsid w:val="00295CB0"/>
    <w:rsid w:val="00295FB0"/>
    <w:rsid w:val="002967BF"/>
    <w:rsid w:val="00296D27"/>
    <w:rsid w:val="00297DCE"/>
    <w:rsid w:val="002A0B43"/>
    <w:rsid w:val="002A2982"/>
    <w:rsid w:val="002A58FD"/>
    <w:rsid w:val="002A6D78"/>
    <w:rsid w:val="002A73A9"/>
    <w:rsid w:val="002A797A"/>
    <w:rsid w:val="002A7A1D"/>
    <w:rsid w:val="002A7D2D"/>
    <w:rsid w:val="002B0107"/>
    <w:rsid w:val="002B0721"/>
    <w:rsid w:val="002B2266"/>
    <w:rsid w:val="002B35F3"/>
    <w:rsid w:val="002B458E"/>
    <w:rsid w:val="002B6CE8"/>
    <w:rsid w:val="002C04AA"/>
    <w:rsid w:val="002C4AD6"/>
    <w:rsid w:val="002C546C"/>
    <w:rsid w:val="002C5566"/>
    <w:rsid w:val="002C5856"/>
    <w:rsid w:val="002C589B"/>
    <w:rsid w:val="002C6A25"/>
    <w:rsid w:val="002C6B42"/>
    <w:rsid w:val="002C6DF1"/>
    <w:rsid w:val="002C7440"/>
    <w:rsid w:val="002C75F8"/>
    <w:rsid w:val="002D0613"/>
    <w:rsid w:val="002D23CF"/>
    <w:rsid w:val="002D24F9"/>
    <w:rsid w:val="002D34E1"/>
    <w:rsid w:val="002D3780"/>
    <w:rsid w:val="002D4362"/>
    <w:rsid w:val="002D503C"/>
    <w:rsid w:val="002D52B9"/>
    <w:rsid w:val="002D5C2D"/>
    <w:rsid w:val="002D5C9A"/>
    <w:rsid w:val="002D5F27"/>
    <w:rsid w:val="002E1589"/>
    <w:rsid w:val="002E2405"/>
    <w:rsid w:val="002E2621"/>
    <w:rsid w:val="002E2717"/>
    <w:rsid w:val="002E28D9"/>
    <w:rsid w:val="002E2A3F"/>
    <w:rsid w:val="002E2CDB"/>
    <w:rsid w:val="002E3318"/>
    <w:rsid w:val="002E3778"/>
    <w:rsid w:val="002E5843"/>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117"/>
    <w:rsid w:val="003039A0"/>
    <w:rsid w:val="003047C1"/>
    <w:rsid w:val="003109A1"/>
    <w:rsid w:val="00310DF9"/>
    <w:rsid w:val="00311976"/>
    <w:rsid w:val="0031204C"/>
    <w:rsid w:val="00312114"/>
    <w:rsid w:val="00312B4C"/>
    <w:rsid w:val="003131F5"/>
    <w:rsid w:val="00314FB2"/>
    <w:rsid w:val="0031629D"/>
    <w:rsid w:val="00316EDB"/>
    <w:rsid w:val="00316F74"/>
    <w:rsid w:val="00317421"/>
    <w:rsid w:val="0032254F"/>
    <w:rsid w:val="00322864"/>
    <w:rsid w:val="00322912"/>
    <w:rsid w:val="0032312E"/>
    <w:rsid w:val="00324B50"/>
    <w:rsid w:val="00325AB8"/>
    <w:rsid w:val="00325E52"/>
    <w:rsid w:val="003264DD"/>
    <w:rsid w:val="00326A4C"/>
    <w:rsid w:val="003270F7"/>
    <w:rsid w:val="00327188"/>
    <w:rsid w:val="00327B08"/>
    <w:rsid w:val="00327B4C"/>
    <w:rsid w:val="00327BBA"/>
    <w:rsid w:val="00330879"/>
    <w:rsid w:val="00331F21"/>
    <w:rsid w:val="003330CC"/>
    <w:rsid w:val="00333C93"/>
    <w:rsid w:val="003344C3"/>
    <w:rsid w:val="00334A9D"/>
    <w:rsid w:val="00335565"/>
    <w:rsid w:val="00335826"/>
    <w:rsid w:val="00337D45"/>
    <w:rsid w:val="00340329"/>
    <w:rsid w:val="003414DD"/>
    <w:rsid w:val="003425D5"/>
    <w:rsid w:val="003425E9"/>
    <w:rsid w:val="00342739"/>
    <w:rsid w:val="003434E9"/>
    <w:rsid w:val="00343AFA"/>
    <w:rsid w:val="00343FE1"/>
    <w:rsid w:val="00344A5F"/>
    <w:rsid w:val="0034752B"/>
    <w:rsid w:val="00347CBD"/>
    <w:rsid w:val="00351621"/>
    <w:rsid w:val="0035197C"/>
    <w:rsid w:val="00351B57"/>
    <w:rsid w:val="00351DDA"/>
    <w:rsid w:val="0035236A"/>
    <w:rsid w:val="0035271E"/>
    <w:rsid w:val="00353908"/>
    <w:rsid w:val="00355C8A"/>
    <w:rsid w:val="00356FF9"/>
    <w:rsid w:val="003572FA"/>
    <w:rsid w:val="00360963"/>
    <w:rsid w:val="003616A2"/>
    <w:rsid w:val="003616A6"/>
    <w:rsid w:val="00362195"/>
    <w:rsid w:val="0036245A"/>
    <w:rsid w:val="00362D1D"/>
    <w:rsid w:val="00362F64"/>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B0217"/>
    <w:rsid w:val="003B0A18"/>
    <w:rsid w:val="003B265E"/>
    <w:rsid w:val="003B2A98"/>
    <w:rsid w:val="003B3476"/>
    <w:rsid w:val="003B4B2F"/>
    <w:rsid w:val="003B508E"/>
    <w:rsid w:val="003B50F7"/>
    <w:rsid w:val="003B5DDF"/>
    <w:rsid w:val="003B5F7D"/>
    <w:rsid w:val="003B6F57"/>
    <w:rsid w:val="003B71A4"/>
    <w:rsid w:val="003C0142"/>
    <w:rsid w:val="003C0B45"/>
    <w:rsid w:val="003C0CAB"/>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41F4"/>
    <w:rsid w:val="003E5153"/>
    <w:rsid w:val="003E79A0"/>
    <w:rsid w:val="003E7CBA"/>
    <w:rsid w:val="003F00B7"/>
    <w:rsid w:val="003F0535"/>
    <w:rsid w:val="003F1880"/>
    <w:rsid w:val="003F22BF"/>
    <w:rsid w:val="003F341F"/>
    <w:rsid w:val="003F3CD3"/>
    <w:rsid w:val="003F3E52"/>
    <w:rsid w:val="003F6134"/>
    <w:rsid w:val="003F641E"/>
    <w:rsid w:val="003F6EE2"/>
    <w:rsid w:val="00400524"/>
    <w:rsid w:val="004011CB"/>
    <w:rsid w:val="0040139C"/>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13DA"/>
    <w:rsid w:val="00421462"/>
    <w:rsid w:val="0042161B"/>
    <w:rsid w:val="00422B5C"/>
    <w:rsid w:val="00422BF4"/>
    <w:rsid w:val="004251B2"/>
    <w:rsid w:val="00426A4F"/>
    <w:rsid w:val="004272BE"/>
    <w:rsid w:val="004275D9"/>
    <w:rsid w:val="00430942"/>
    <w:rsid w:val="00431AAE"/>
    <w:rsid w:val="00431BC4"/>
    <w:rsid w:val="00431CD7"/>
    <w:rsid w:val="00432A44"/>
    <w:rsid w:val="004332C9"/>
    <w:rsid w:val="004350D9"/>
    <w:rsid w:val="00435CC7"/>
    <w:rsid w:val="004367D1"/>
    <w:rsid w:val="00436E76"/>
    <w:rsid w:val="00437504"/>
    <w:rsid w:val="00437B6C"/>
    <w:rsid w:val="00437CE8"/>
    <w:rsid w:val="00440FDB"/>
    <w:rsid w:val="00441586"/>
    <w:rsid w:val="004421B2"/>
    <w:rsid w:val="004444F4"/>
    <w:rsid w:val="00444815"/>
    <w:rsid w:val="00444EE7"/>
    <w:rsid w:val="004452FD"/>
    <w:rsid w:val="00446C17"/>
    <w:rsid w:val="00451492"/>
    <w:rsid w:val="00452517"/>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9EF"/>
    <w:rsid w:val="004707CA"/>
    <w:rsid w:val="00470B8D"/>
    <w:rsid w:val="0047234C"/>
    <w:rsid w:val="004738C8"/>
    <w:rsid w:val="00473C97"/>
    <w:rsid w:val="00474838"/>
    <w:rsid w:val="00474B8A"/>
    <w:rsid w:val="00474D7F"/>
    <w:rsid w:val="00475680"/>
    <w:rsid w:val="00476A6F"/>
    <w:rsid w:val="00476F7F"/>
    <w:rsid w:val="00477433"/>
    <w:rsid w:val="0047778D"/>
    <w:rsid w:val="0048101F"/>
    <w:rsid w:val="0048175F"/>
    <w:rsid w:val="0048305B"/>
    <w:rsid w:val="004843C9"/>
    <w:rsid w:val="00485179"/>
    <w:rsid w:val="00485685"/>
    <w:rsid w:val="0048644D"/>
    <w:rsid w:val="00490142"/>
    <w:rsid w:val="00491085"/>
    <w:rsid w:val="00491FC7"/>
    <w:rsid w:val="00492398"/>
    <w:rsid w:val="00492EBC"/>
    <w:rsid w:val="0049494B"/>
    <w:rsid w:val="00495C84"/>
    <w:rsid w:val="00495E34"/>
    <w:rsid w:val="004964B8"/>
    <w:rsid w:val="004A0AC1"/>
    <w:rsid w:val="004A15E1"/>
    <w:rsid w:val="004A19B2"/>
    <w:rsid w:val="004A2064"/>
    <w:rsid w:val="004A2637"/>
    <w:rsid w:val="004A3D58"/>
    <w:rsid w:val="004A3F16"/>
    <w:rsid w:val="004A406B"/>
    <w:rsid w:val="004A40E5"/>
    <w:rsid w:val="004A417F"/>
    <w:rsid w:val="004A5A4B"/>
    <w:rsid w:val="004A77B9"/>
    <w:rsid w:val="004A780E"/>
    <w:rsid w:val="004B7CE7"/>
    <w:rsid w:val="004C004A"/>
    <w:rsid w:val="004C1AAD"/>
    <w:rsid w:val="004C20C0"/>
    <w:rsid w:val="004C32CB"/>
    <w:rsid w:val="004C3787"/>
    <w:rsid w:val="004C45E3"/>
    <w:rsid w:val="004C49A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D51"/>
    <w:rsid w:val="004E5A6A"/>
    <w:rsid w:val="004E62F9"/>
    <w:rsid w:val="004E74FB"/>
    <w:rsid w:val="004F0DC2"/>
    <w:rsid w:val="004F2316"/>
    <w:rsid w:val="004F271C"/>
    <w:rsid w:val="004F376F"/>
    <w:rsid w:val="004F3B0F"/>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ED3"/>
    <w:rsid w:val="00577434"/>
    <w:rsid w:val="00577B55"/>
    <w:rsid w:val="0058067B"/>
    <w:rsid w:val="00581DDC"/>
    <w:rsid w:val="0058225D"/>
    <w:rsid w:val="005831E3"/>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D5"/>
    <w:rsid w:val="005B25BC"/>
    <w:rsid w:val="005B29E1"/>
    <w:rsid w:val="005B29FC"/>
    <w:rsid w:val="005B3A2F"/>
    <w:rsid w:val="005B3DE6"/>
    <w:rsid w:val="005B4841"/>
    <w:rsid w:val="005B4C9D"/>
    <w:rsid w:val="005B56F6"/>
    <w:rsid w:val="005B5BD1"/>
    <w:rsid w:val="005B5C12"/>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BFB"/>
    <w:rsid w:val="005F1B79"/>
    <w:rsid w:val="005F2227"/>
    <w:rsid w:val="005F27DF"/>
    <w:rsid w:val="005F371A"/>
    <w:rsid w:val="005F4DB2"/>
    <w:rsid w:val="005F5303"/>
    <w:rsid w:val="005F6BDF"/>
    <w:rsid w:val="005F7B99"/>
    <w:rsid w:val="006005D1"/>
    <w:rsid w:val="0060183C"/>
    <w:rsid w:val="00602937"/>
    <w:rsid w:val="0060347D"/>
    <w:rsid w:val="00603DA9"/>
    <w:rsid w:val="00603FF6"/>
    <w:rsid w:val="0060530C"/>
    <w:rsid w:val="006068F4"/>
    <w:rsid w:val="00606BF5"/>
    <w:rsid w:val="00612F02"/>
    <w:rsid w:val="00612F69"/>
    <w:rsid w:val="00613041"/>
    <w:rsid w:val="006140FF"/>
    <w:rsid w:val="00616F95"/>
    <w:rsid w:val="00617CAF"/>
    <w:rsid w:val="006211FB"/>
    <w:rsid w:val="006227F2"/>
    <w:rsid w:val="00622A97"/>
    <w:rsid w:val="00623020"/>
    <w:rsid w:val="00623E38"/>
    <w:rsid w:val="006246E7"/>
    <w:rsid w:val="0062574E"/>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64B1"/>
    <w:rsid w:val="0064671A"/>
    <w:rsid w:val="00650556"/>
    <w:rsid w:val="00651096"/>
    <w:rsid w:val="00651560"/>
    <w:rsid w:val="0065638C"/>
    <w:rsid w:val="00656B14"/>
    <w:rsid w:val="006571FB"/>
    <w:rsid w:val="0066040C"/>
    <w:rsid w:val="0066117C"/>
    <w:rsid w:val="00661D3E"/>
    <w:rsid w:val="00662132"/>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2004"/>
    <w:rsid w:val="006C563D"/>
    <w:rsid w:val="006C6FA5"/>
    <w:rsid w:val="006C7694"/>
    <w:rsid w:val="006C7E03"/>
    <w:rsid w:val="006D0AE5"/>
    <w:rsid w:val="006D1265"/>
    <w:rsid w:val="006D1FDF"/>
    <w:rsid w:val="006D2CA7"/>
    <w:rsid w:val="006D311D"/>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415B"/>
    <w:rsid w:val="006F42C2"/>
    <w:rsid w:val="006F546A"/>
    <w:rsid w:val="006F55D3"/>
    <w:rsid w:val="006F5CE1"/>
    <w:rsid w:val="006F5F96"/>
    <w:rsid w:val="006F5FDF"/>
    <w:rsid w:val="006F647A"/>
    <w:rsid w:val="006F6844"/>
    <w:rsid w:val="006F6B12"/>
    <w:rsid w:val="006F7149"/>
    <w:rsid w:val="006F7967"/>
    <w:rsid w:val="006F7BD0"/>
    <w:rsid w:val="007016D4"/>
    <w:rsid w:val="00702CFC"/>
    <w:rsid w:val="00704486"/>
    <w:rsid w:val="00704C56"/>
    <w:rsid w:val="00704D6E"/>
    <w:rsid w:val="00705237"/>
    <w:rsid w:val="00705855"/>
    <w:rsid w:val="00705BF2"/>
    <w:rsid w:val="007073A0"/>
    <w:rsid w:val="0070787A"/>
    <w:rsid w:val="0071043E"/>
    <w:rsid w:val="00711414"/>
    <w:rsid w:val="007137F1"/>
    <w:rsid w:val="00715688"/>
    <w:rsid w:val="00715ED5"/>
    <w:rsid w:val="00716C94"/>
    <w:rsid w:val="007176A9"/>
    <w:rsid w:val="00720BC3"/>
    <w:rsid w:val="00721735"/>
    <w:rsid w:val="00721C79"/>
    <w:rsid w:val="00721D89"/>
    <w:rsid w:val="007222AE"/>
    <w:rsid w:val="00723340"/>
    <w:rsid w:val="00723788"/>
    <w:rsid w:val="00723F68"/>
    <w:rsid w:val="00724ACE"/>
    <w:rsid w:val="00725607"/>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78C0"/>
    <w:rsid w:val="0075239C"/>
    <w:rsid w:val="007534E1"/>
    <w:rsid w:val="0075421E"/>
    <w:rsid w:val="007551DB"/>
    <w:rsid w:val="007553C7"/>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4D11"/>
    <w:rsid w:val="00794EB3"/>
    <w:rsid w:val="0079562C"/>
    <w:rsid w:val="00796B0A"/>
    <w:rsid w:val="007A0E1F"/>
    <w:rsid w:val="007A10AD"/>
    <w:rsid w:val="007A15F2"/>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0A"/>
    <w:rsid w:val="007C7F50"/>
    <w:rsid w:val="007D1B41"/>
    <w:rsid w:val="007D2599"/>
    <w:rsid w:val="007D2845"/>
    <w:rsid w:val="007D2860"/>
    <w:rsid w:val="007D3957"/>
    <w:rsid w:val="007D478D"/>
    <w:rsid w:val="007D47C3"/>
    <w:rsid w:val="007D52A4"/>
    <w:rsid w:val="007D5C16"/>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C71"/>
    <w:rsid w:val="007F3E3D"/>
    <w:rsid w:val="007F4476"/>
    <w:rsid w:val="007F519D"/>
    <w:rsid w:val="007F5E40"/>
    <w:rsid w:val="00800139"/>
    <w:rsid w:val="008005A0"/>
    <w:rsid w:val="00801665"/>
    <w:rsid w:val="0080289C"/>
    <w:rsid w:val="008036FC"/>
    <w:rsid w:val="00804806"/>
    <w:rsid w:val="0080491C"/>
    <w:rsid w:val="0080492E"/>
    <w:rsid w:val="0080649D"/>
    <w:rsid w:val="00806FF9"/>
    <w:rsid w:val="008108A5"/>
    <w:rsid w:val="008113B3"/>
    <w:rsid w:val="00811FD3"/>
    <w:rsid w:val="00812552"/>
    <w:rsid w:val="00813162"/>
    <w:rsid w:val="00813201"/>
    <w:rsid w:val="008143C9"/>
    <w:rsid w:val="00815379"/>
    <w:rsid w:val="00815731"/>
    <w:rsid w:val="00815F27"/>
    <w:rsid w:val="00816BA0"/>
    <w:rsid w:val="00817192"/>
    <w:rsid w:val="008204B8"/>
    <w:rsid w:val="008205E6"/>
    <w:rsid w:val="00820974"/>
    <w:rsid w:val="00822543"/>
    <w:rsid w:val="008230AE"/>
    <w:rsid w:val="008237A7"/>
    <w:rsid w:val="00823842"/>
    <w:rsid w:val="008249E9"/>
    <w:rsid w:val="00826EEC"/>
    <w:rsid w:val="00826F37"/>
    <w:rsid w:val="008317C8"/>
    <w:rsid w:val="0083282F"/>
    <w:rsid w:val="00832B2A"/>
    <w:rsid w:val="008340DC"/>
    <w:rsid w:val="00834BC1"/>
    <w:rsid w:val="00834ED1"/>
    <w:rsid w:val="00835ABC"/>
    <w:rsid w:val="00835FB8"/>
    <w:rsid w:val="00837577"/>
    <w:rsid w:val="00837DA9"/>
    <w:rsid w:val="00840092"/>
    <w:rsid w:val="0084159B"/>
    <w:rsid w:val="00841AF8"/>
    <w:rsid w:val="0084212F"/>
    <w:rsid w:val="008425E3"/>
    <w:rsid w:val="008437D9"/>
    <w:rsid w:val="00843C1A"/>
    <w:rsid w:val="00843C43"/>
    <w:rsid w:val="008443B5"/>
    <w:rsid w:val="00844C5C"/>
    <w:rsid w:val="0084571C"/>
    <w:rsid w:val="00852A57"/>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294F"/>
    <w:rsid w:val="00872FC2"/>
    <w:rsid w:val="0087406A"/>
    <w:rsid w:val="008740D3"/>
    <w:rsid w:val="00874928"/>
    <w:rsid w:val="00875EF6"/>
    <w:rsid w:val="00877CD9"/>
    <w:rsid w:val="0088069B"/>
    <w:rsid w:val="008809A8"/>
    <w:rsid w:val="00881111"/>
    <w:rsid w:val="00881DE2"/>
    <w:rsid w:val="0088219A"/>
    <w:rsid w:val="00882260"/>
    <w:rsid w:val="00882286"/>
    <w:rsid w:val="008823AC"/>
    <w:rsid w:val="00882907"/>
    <w:rsid w:val="00883329"/>
    <w:rsid w:val="00886446"/>
    <w:rsid w:val="00886CA0"/>
    <w:rsid w:val="00887F6D"/>
    <w:rsid w:val="00890E3D"/>
    <w:rsid w:val="00892B77"/>
    <w:rsid w:val="008934EA"/>
    <w:rsid w:val="0089360E"/>
    <w:rsid w:val="00893EAF"/>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54C0"/>
    <w:rsid w:val="008A66D8"/>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767C"/>
    <w:rsid w:val="008F002F"/>
    <w:rsid w:val="008F05E6"/>
    <w:rsid w:val="008F0D3A"/>
    <w:rsid w:val="008F0E8A"/>
    <w:rsid w:val="008F16A2"/>
    <w:rsid w:val="008F1AB6"/>
    <w:rsid w:val="008F1C67"/>
    <w:rsid w:val="008F2239"/>
    <w:rsid w:val="008F3A7E"/>
    <w:rsid w:val="008F62A3"/>
    <w:rsid w:val="008F76A4"/>
    <w:rsid w:val="00900434"/>
    <w:rsid w:val="0090072A"/>
    <w:rsid w:val="00900868"/>
    <w:rsid w:val="00902B5E"/>
    <w:rsid w:val="00902C41"/>
    <w:rsid w:val="009034D5"/>
    <w:rsid w:val="00904725"/>
    <w:rsid w:val="0090488B"/>
    <w:rsid w:val="00905E9A"/>
    <w:rsid w:val="00906BE7"/>
    <w:rsid w:val="00907A37"/>
    <w:rsid w:val="00911E48"/>
    <w:rsid w:val="00912EE8"/>
    <w:rsid w:val="00914FBB"/>
    <w:rsid w:val="00916E42"/>
    <w:rsid w:val="00917FD5"/>
    <w:rsid w:val="00920F1E"/>
    <w:rsid w:val="00922623"/>
    <w:rsid w:val="00922DA7"/>
    <w:rsid w:val="00923179"/>
    <w:rsid w:val="0092342D"/>
    <w:rsid w:val="00923E65"/>
    <w:rsid w:val="0092454F"/>
    <w:rsid w:val="0092529C"/>
    <w:rsid w:val="00926196"/>
    <w:rsid w:val="00926334"/>
    <w:rsid w:val="00930304"/>
    <w:rsid w:val="00930B96"/>
    <w:rsid w:val="009326E4"/>
    <w:rsid w:val="0093281D"/>
    <w:rsid w:val="00935AFF"/>
    <w:rsid w:val="009362A6"/>
    <w:rsid w:val="0093681D"/>
    <w:rsid w:val="0093699D"/>
    <w:rsid w:val="00937594"/>
    <w:rsid w:val="00937E06"/>
    <w:rsid w:val="00937E58"/>
    <w:rsid w:val="009407E6"/>
    <w:rsid w:val="009417D1"/>
    <w:rsid w:val="00941ADA"/>
    <w:rsid w:val="00941E9C"/>
    <w:rsid w:val="009426BD"/>
    <w:rsid w:val="00944023"/>
    <w:rsid w:val="00944A06"/>
    <w:rsid w:val="00945709"/>
    <w:rsid w:val="0094586D"/>
    <w:rsid w:val="00945A34"/>
    <w:rsid w:val="0094688B"/>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7FE"/>
    <w:rsid w:val="00960BDF"/>
    <w:rsid w:val="00960CD2"/>
    <w:rsid w:val="00960DAF"/>
    <w:rsid w:val="00961542"/>
    <w:rsid w:val="0096198C"/>
    <w:rsid w:val="00962210"/>
    <w:rsid w:val="00962339"/>
    <w:rsid w:val="00962C56"/>
    <w:rsid w:val="00964B14"/>
    <w:rsid w:val="0096544B"/>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370B"/>
    <w:rsid w:val="009852BA"/>
    <w:rsid w:val="009852E7"/>
    <w:rsid w:val="00985384"/>
    <w:rsid w:val="009865FD"/>
    <w:rsid w:val="0099096F"/>
    <w:rsid w:val="00990F33"/>
    <w:rsid w:val="00991162"/>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431"/>
    <w:rsid w:val="009A7216"/>
    <w:rsid w:val="009A791C"/>
    <w:rsid w:val="009A7DE7"/>
    <w:rsid w:val="009B07EC"/>
    <w:rsid w:val="009B0F0E"/>
    <w:rsid w:val="009B2728"/>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E14"/>
    <w:rsid w:val="009D0800"/>
    <w:rsid w:val="009D0ADA"/>
    <w:rsid w:val="009D0E12"/>
    <w:rsid w:val="009D0FCF"/>
    <w:rsid w:val="009D3E12"/>
    <w:rsid w:val="009D438E"/>
    <w:rsid w:val="009D4981"/>
    <w:rsid w:val="009D502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1910"/>
    <w:rsid w:val="00A0288B"/>
    <w:rsid w:val="00A044E9"/>
    <w:rsid w:val="00A04A8B"/>
    <w:rsid w:val="00A06070"/>
    <w:rsid w:val="00A06349"/>
    <w:rsid w:val="00A077DE"/>
    <w:rsid w:val="00A10387"/>
    <w:rsid w:val="00A10AFE"/>
    <w:rsid w:val="00A1184F"/>
    <w:rsid w:val="00A129A3"/>
    <w:rsid w:val="00A12A20"/>
    <w:rsid w:val="00A14027"/>
    <w:rsid w:val="00A14C34"/>
    <w:rsid w:val="00A14E9A"/>
    <w:rsid w:val="00A157B4"/>
    <w:rsid w:val="00A17664"/>
    <w:rsid w:val="00A17BEE"/>
    <w:rsid w:val="00A21621"/>
    <w:rsid w:val="00A21803"/>
    <w:rsid w:val="00A21E1E"/>
    <w:rsid w:val="00A22A13"/>
    <w:rsid w:val="00A22ECF"/>
    <w:rsid w:val="00A2354A"/>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406C1"/>
    <w:rsid w:val="00A4193A"/>
    <w:rsid w:val="00A4286B"/>
    <w:rsid w:val="00A444B9"/>
    <w:rsid w:val="00A44557"/>
    <w:rsid w:val="00A45A9F"/>
    <w:rsid w:val="00A45DFB"/>
    <w:rsid w:val="00A46883"/>
    <w:rsid w:val="00A46CF6"/>
    <w:rsid w:val="00A507A9"/>
    <w:rsid w:val="00A50AA5"/>
    <w:rsid w:val="00A51D9A"/>
    <w:rsid w:val="00A523BE"/>
    <w:rsid w:val="00A52A6F"/>
    <w:rsid w:val="00A5396D"/>
    <w:rsid w:val="00A55895"/>
    <w:rsid w:val="00A57FC3"/>
    <w:rsid w:val="00A602C7"/>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238"/>
    <w:rsid w:val="00A7170E"/>
    <w:rsid w:val="00A71ACF"/>
    <w:rsid w:val="00A72A8B"/>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0947"/>
    <w:rsid w:val="00AB127D"/>
    <w:rsid w:val="00AB296E"/>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1B86"/>
    <w:rsid w:val="00AD2D40"/>
    <w:rsid w:val="00AD3A94"/>
    <w:rsid w:val="00AD4EED"/>
    <w:rsid w:val="00AD5185"/>
    <w:rsid w:val="00AD5453"/>
    <w:rsid w:val="00AD67CA"/>
    <w:rsid w:val="00AD67EF"/>
    <w:rsid w:val="00AD6C36"/>
    <w:rsid w:val="00AD74EA"/>
    <w:rsid w:val="00AD7900"/>
    <w:rsid w:val="00AE0334"/>
    <w:rsid w:val="00AE054C"/>
    <w:rsid w:val="00AE2C03"/>
    <w:rsid w:val="00AE2F9C"/>
    <w:rsid w:val="00AE36AB"/>
    <w:rsid w:val="00AE3C32"/>
    <w:rsid w:val="00AE3F80"/>
    <w:rsid w:val="00AE43D3"/>
    <w:rsid w:val="00AE470B"/>
    <w:rsid w:val="00AE55AE"/>
    <w:rsid w:val="00AE6252"/>
    <w:rsid w:val="00AE7F63"/>
    <w:rsid w:val="00AF064F"/>
    <w:rsid w:val="00AF243E"/>
    <w:rsid w:val="00AF417A"/>
    <w:rsid w:val="00AF4193"/>
    <w:rsid w:val="00AF4F79"/>
    <w:rsid w:val="00AF61B0"/>
    <w:rsid w:val="00AF6B41"/>
    <w:rsid w:val="00AF7712"/>
    <w:rsid w:val="00B003DA"/>
    <w:rsid w:val="00B012DD"/>
    <w:rsid w:val="00B0154C"/>
    <w:rsid w:val="00B018CF"/>
    <w:rsid w:val="00B018F0"/>
    <w:rsid w:val="00B01E03"/>
    <w:rsid w:val="00B01FF6"/>
    <w:rsid w:val="00B0249F"/>
    <w:rsid w:val="00B03132"/>
    <w:rsid w:val="00B0348C"/>
    <w:rsid w:val="00B0433A"/>
    <w:rsid w:val="00B04537"/>
    <w:rsid w:val="00B0607B"/>
    <w:rsid w:val="00B065B7"/>
    <w:rsid w:val="00B103CE"/>
    <w:rsid w:val="00B10CD8"/>
    <w:rsid w:val="00B11458"/>
    <w:rsid w:val="00B121D2"/>
    <w:rsid w:val="00B16072"/>
    <w:rsid w:val="00B16280"/>
    <w:rsid w:val="00B17FF7"/>
    <w:rsid w:val="00B2049B"/>
    <w:rsid w:val="00B20980"/>
    <w:rsid w:val="00B217AA"/>
    <w:rsid w:val="00B22EBB"/>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409DA"/>
    <w:rsid w:val="00B40BDB"/>
    <w:rsid w:val="00B4239B"/>
    <w:rsid w:val="00B42727"/>
    <w:rsid w:val="00B4351A"/>
    <w:rsid w:val="00B44E69"/>
    <w:rsid w:val="00B454F1"/>
    <w:rsid w:val="00B457FA"/>
    <w:rsid w:val="00B4662C"/>
    <w:rsid w:val="00B466D9"/>
    <w:rsid w:val="00B47666"/>
    <w:rsid w:val="00B47B22"/>
    <w:rsid w:val="00B47D16"/>
    <w:rsid w:val="00B5008E"/>
    <w:rsid w:val="00B502F7"/>
    <w:rsid w:val="00B50786"/>
    <w:rsid w:val="00B507D0"/>
    <w:rsid w:val="00B50C42"/>
    <w:rsid w:val="00B521D0"/>
    <w:rsid w:val="00B52242"/>
    <w:rsid w:val="00B5377B"/>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6A04"/>
    <w:rsid w:val="00B70C4F"/>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20A6"/>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53B"/>
    <w:rsid w:val="00BD485E"/>
    <w:rsid w:val="00BD63E7"/>
    <w:rsid w:val="00BD6B0E"/>
    <w:rsid w:val="00BD6B13"/>
    <w:rsid w:val="00BE073D"/>
    <w:rsid w:val="00BE078B"/>
    <w:rsid w:val="00BE1E1F"/>
    <w:rsid w:val="00BE2A80"/>
    <w:rsid w:val="00BE2B53"/>
    <w:rsid w:val="00BE43FA"/>
    <w:rsid w:val="00BE535B"/>
    <w:rsid w:val="00BE590C"/>
    <w:rsid w:val="00BE6A6F"/>
    <w:rsid w:val="00BE6B29"/>
    <w:rsid w:val="00BE6BFB"/>
    <w:rsid w:val="00BE77A8"/>
    <w:rsid w:val="00BE7DA7"/>
    <w:rsid w:val="00BF0548"/>
    <w:rsid w:val="00BF08D4"/>
    <w:rsid w:val="00BF16D4"/>
    <w:rsid w:val="00BF17E0"/>
    <w:rsid w:val="00BF1D1A"/>
    <w:rsid w:val="00BF2738"/>
    <w:rsid w:val="00BF525A"/>
    <w:rsid w:val="00BF77AC"/>
    <w:rsid w:val="00BF7E74"/>
    <w:rsid w:val="00C013D0"/>
    <w:rsid w:val="00C02180"/>
    <w:rsid w:val="00C02368"/>
    <w:rsid w:val="00C024BF"/>
    <w:rsid w:val="00C024EC"/>
    <w:rsid w:val="00C036C5"/>
    <w:rsid w:val="00C03B52"/>
    <w:rsid w:val="00C03D1A"/>
    <w:rsid w:val="00C05011"/>
    <w:rsid w:val="00C05325"/>
    <w:rsid w:val="00C05354"/>
    <w:rsid w:val="00C053E9"/>
    <w:rsid w:val="00C077CA"/>
    <w:rsid w:val="00C07B57"/>
    <w:rsid w:val="00C07CE0"/>
    <w:rsid w:val="00C10763"/>
    <w:rsid w:val="00C11935"/>
    <w:rsid w:val="00C127F4"/>
    <w:rsid w:val="00C12949"/>
    <w:rsid w:val="00C131FC"/>
    <w:rsid w:val="00C13677"/>
    <w:rsid w:val="00C14BF6"/>
    <w:rsid w:val="00C1509D"/>
    <w:rsid w:val="00C163F1"/>
    <w:rsid w:val="00C168DA"/>
    <w:rsid w:val="00C21915"/>
    <w:rsid w:val="00C21937"/>
    <w:rsid w:val="00C2212D"/>
    <w:rsid w:val="00C22160"/>
    <w:rsid w:val="00C221FF"/>
    <w:rsid w:val="00C22B61"/>
    <w:rsid w:val="00C23758"/>
    <w:rsid w:val="00C23B5F"/>
    <w:rsid w:val="00C249F7"/>
    <w:rsid w:val="00C25FCF"/>
    <w:rsid w:val="00C26DF5"/>
    <w:rsid w:val="00C313C0"/>
    <w:rsid w:val="00C313CE"/>
    <w:rsid w:val="00C31C75"/>
    <w:rsid w:val="00C31D53"/>
    <w:rsid w:val="00C337FC"/>
    <w:rsid w:val="00C33C78"/>
    <w:rsid w:val="00C33CC5"/>
    <w:rsid w:val="00C34128"/>
    <w:rsid w:val="00C3442F"/>
    <w:rsid w:val="00C347CC"/>
    <w:rsid w:val="00C34891"/>
    <w:rsid w:val="00C42576"/>
    <w:rsid w:val="00C42F04"/>
    <w:rsid w:val="00C43AC0"/>
    <w:rsid w:val="00C44785"/>
    <w:rsid w:val="00C451DE"/>
    <w:rsid w:val="00C45B19"/>
    <w:rsid w:val="00C45BAD"/>
    <w:rsid w:val="00C45CAC"/>
    <w:rsid w:val="00C4665F"/>
    <w:rsid w:val="00C47216"/>
    <w:rsid w:val="00C47C47"/>
    <w:rsid w:val="00C50D30"/>
    <w:rsid w:val="00C51565"/>
    <w:rsid w:val="00C51C1E"/>
    <w:rsid w:val="00C51F86"/>
    <w:rsid w:val="00C527A1"/>
    <w:rsid w:val="00C52925"/>
    <w:rsid w:val="00C535F6"/>
    <w:rsid w:val="00C5432E"/>
    <w:rsid w:val="00C54378"/>
    <w:rsid w:val="00C552C2"/>
    <w:rsid w:val="00C56215"/>
    <w:rsid w:val="00C56809"/>
    <w:rsid w:val="00C57034"/>
    <w:rsid w:val="00C609B8"/>
    <w:rsid w:val="00C60C0A"/>
    <w:rsid w:val="00C61D71"/>
    <w:rsid w:val="00C62F8E"/>
    <w:rsid w:val="00C638E6"/>
    <w:rsid w:val="00C63D6E"/>
    <w:rsid w:val="00C67501"/>
    <w:rsid w:val="00C716CA"/>
    <w:rsid w:val="00C7178B"/>
    <w:rsid w:val="00C71BBB"/>
    <w:rsid w:val="00C72076"/>
    <w:rsid w:val="00C72A61"/>
    <w:rsid w:val="00C72B26"/>
    <w:rsid w:val="00C75BAA"/>
    <w:rsid w:val="00C763CC"/>
    <w:rsid w:val="00C7693E"/>
    <w:rsid w:val="00C76EBB"/>
    <w:rsid w:val="00C7725F"/>
    <w:rsid w:val="00C77B48"/>
    <w:rsid w:val="00C8065F"/>
    <w:rsid w:val="00C81C9C"/>
    <w:rsid w:val="00C83CCA"/>
    <w:rsid w:val="00C84D3A"/>
    <w:rsid w:val="00C85936"/>
    <w:rsid w:val="00C86037"/>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303"/>
    <w:rsid w:val="00D14378"/>
    <w:rsid w:val="00D15AD6"/>
    <w:rsid w:val="00D15B93"/>
    <w:rsid w:val="00D16A9A"/>
    <w:rsid w:val="00D20B90"/>
    <w:rsid w:val="00D20F5C"/>
    <w:rsid w:val="00D219E6"/>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AB5"/>
    <w:rsid w:val="00D44830"/>
    <w:rsid w:val="00D452C8"/>
    <w:rsid w:val="00D464FD"/>
    <w:rsid w:val="00D46D9C"/>
    <w:rsid w:val="00D4752E"/>
    <w:rsid w:val="00D4753B"/>
    <w:rsid w:val="00D47A1F"/>
    <w:rsid w:val="00D50552"/>
    <w:rsid w:val="00D51575"/>
    <w:rsid w:val="00D51899"/>
    <w:rsid w:val="00D51B3B"/>
    <w:rsid w:val="00D526E6"/>
    <w:rsid w:val="00D52A20"/>
    <w:rsid w:val="00D558E0"/>
    <w:rsid w:val="00D55AE9"/>
    <w:rsid w:val="00D560B6"/>
    <w:rsid w:val="00D56118"/>
    <w:rsid w:val="00D57123"/>
    <w:rsid w:val="00D608EC"/>
    <w:rsid w:val="00D60E80"/>
    <w:rsid w:val="00D62F7E"/>
    <w:rsid w:val="00D63509"/>
    <w:rsid w:val="00D64B74"/>
    <w:rsid w:val="00D65B10"/>
    <w:rsid w:val="00D65F95"/>
    <w:rsid w:val="00D666AA"/>
    <w:rsid w:val="00D666F8"/>
    <w:rsid w:val="00D678D2"/>
    <w:rsid w:val="00D70DB6"/>
    <w:rsid w:val="00D721B2"/>
    <w:rsid w:val="00D729BB"/>
    <w:rsid w:val="00D73A99"/>
    <w:rsid w:val="00D74672"/>
    <w:rsid w:val="00D75419"/>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556"/>
    <w:rsid w:val="00D8406F"/>
    <w:rsid w:val="00D84434"/>
    <w:rsid w:val="00D847EA"/>
    <w:rsid w:val="00D84DE6"/>
    <w:rsid w:val="00D84DFC"/>
    <w:rsid w:val="00D86329"/>
    <w:rsid w:val="00D8751D"/>
    <w:rsid w:val="00D87653"/>
    <w:rsid w:val="00D87C4C"/>
    <w:rsid w:val="00D9123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FBC"/>
    <w:rsid w:val="00DA75CF"/>
    <w:rsid w:val="00DB0CE7"/>
    <w:rsid w:val="00DB1601"/>
    <w:rsid w:val="00DB1D12"/>
    <w:rsid w:val="00DB27AE"/>
    <w:rsid w:val="00DB27EE"/>
    <w:rsid w:val="00DB2B5C"/>
    <w:rsid w:val="00DB3FAF"/>
    <w:rsid w:val="00DB5129"/>
    <w:rsid w:val="00DB53DF"/>
    <w:rsid w:val="00DB7A0C"/>
    <w:rsid w:val="00DB7B5A"/>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4759"/>
    <w:rsid w:val="00DE5A7F"/>
    <w:rsid w:val="00DE69C3"/>
    <w:rsid w:val="00DE7E5B"/>
    <w:rsid w:val="00DF009F"/>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6CC3"/>
    <w:rsid w:val="00E277AC"/>
    <w:rsid w:val="00E30B18"/>
    <w:rsid w:val="00E31C37"/>
    <w:rsid w:val="00E31DDF"/>
    <w:rsid w:val="00E32E72"/>
    <w:rsid w:val="00E33237"/>
    <w:rsid w:val="00E33C19"/>
    <w:rsid w:val="00E33C40"/>
    <w:rsid w:val="00E33DDC"/>
    <w:rsid w:val="00E34409"/>
    <w:rsid w:val="00E346B6"/>
    <w:rsid w:val="00E34851"/>
    <w:rsid w:val="00E35756"/>
    <w:rsid w:val="00E369A8"/>
    <w:rsid w:val="00E374F1"/>
    <w:rsid w:val="00E377AA"/>
    <w:rsid w:val="00E407E5"/>
    <w:rsid w:val="00E4323C"/>
    <w:rsid w:val="00E437F1"/>
    <w:rsid w:val="00E456E2"/>
    <w:rsid w:val="00E45A7D"/>
    <w:rsid w:val="00E46607"/>
    <w:rsid w:val="00E46976"/>
    <w:rsid w:val="00E473B2"/>
    <w:rsid w:val="00E47BAC"/>
    <w:rsid w:val="00E527B9"/>
    <w:rsid w:val="00E54F67"/>
    <w:rsid w:val="00E55918"/>
    <w:rsid w:val="00E56974"/>
    <w:rsid w:val="00E57F7E"/>
    <w:rsid w:val="00E600BF"/>
    <w:rsid w:val="00E605EA"/>
    <w:rsid w:val="00E60658"/>
    <w:rsid w:val="00E6162F"/>
    <w:rsid w:val="00E61B82"/>
    <w:rsid w:val="00E61FA6"/>
    <w:rsid w:val="00E63029"/>
    <w:rsid w:val="00E632AA"/>
    <w:rsid w:val="00E651D6"/>
    <w:rsid w:val="00E66F27"/>
    <w:rsid w:val="00E671C1"/>
    <w:rsid w:val="00E70215"/>
    <w:rsid w:val="00E70B6C"/>
    <w:rsid w:val="00E71861"/>
    <w:rsid w:val="00E719B2"/>
    <w:rsid w:val="00E72B1A"/>
    <w:rsid w:val="00E72C2E"/>
    <w:rsid w:val="00E73052"/>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6A0"/>
    <w:rsid w:val="00E95912"/>
    <w:rsid w:val="00E95CF0"/>
    <w:rsid w:val="00E9774B"/>
    <w:rsid w:val="00E97F8A"/>
    <w:rsid w:val="00EA2640"/>
    <w:rsid w:val="00EA3021"/>
    <w:rsid w:val="00EA3548"/>
    <w:rsid w:val="00EA455B"/>
    <w:rsid w:val="00EA47EC"/>
    <w:rsid w:val="00EA5119"/>
    <w:rsid w:val="00EA5A98"/>
    <w:rsid w:val="00EA5F77"/>
    <w:rsid w:val="00EA639D"/>
    <w:rsid w:val="00EB03E2"/>
    <w:rsid w:val="00EB0B7B"/>
    <w:rsid w:val="00EB23FB"/>
    <w:rsid w:val="00EB420A"/>
    <w:rsid w:val="00EB488B"/>
    <w:rsid w:val="00EB5273"/>
    <w:rsid w:val="00EB55A8"/>
    <w:rsid w:val="00EB5F5F"/>
    <w:rsid w:val="00EB7BD2"/>
    <w:rsid w:val="00EC0523"/>
    <w:rsid w:val="00EC0CC9"/>
    <w:rsid w:val="00EC0E72"/>
    <w:rsid w:val="00EC20E7"/>
    <w:rsid w:val="00EC2B28"/>
    <w:rsid w:val="00EC2D80"/>
    <w:rsid w:val="00EC2DA1"/>
    <w:rsid w:val="00EC31FF"/>
    <w:rsid w:val="00EC3E49"/>
    <w:rsid w:val="00EC4469"/>
    <w:rsid w:val="00EC4C2A"/>
    <w:rsid w:val="00EC51F5"/>
    <w:rsid w:val="00EC6C1B"/>
    <w:rsid w:val="00EC7DA9"/>
    <w:rsid w:val="00ED0C8F"/>
    <w:rsid w:val="00ED2290"/>
    <w:rsid w:val="00ED4399"/>
    <w:rsid w:val="00ED45D1"/>
    <w:rsid w:val="00ED464D"/>
    <w:rsid w:val="00ED563F"/>
    <w:rsid w:val="00ED5A83"/>
    <w:rsid w:val="00ED6045"/>
    <w:rsid w:val="00ED6DD6"/>
    <w:rsid w:val="00ED7DDF"/>
    <w:rsid w:val="00EE3B8F"/>
    <w:rsid w:val="00EE3DFC"/>
    <w:rsid w:val="00EE51E4"/>
    <w:rsid w:val="00EE5A49"/>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3953"/>
    <w:rsid w:val="00F14ED1"/>
    <w:rsid w:val="00F14EF7"/>
    <w:rsid w:val="00F1523E"/>
    <w:rsid w:val="00F1585F"/>
    <w:rsid w:val="00F2040C"/>
    <w:rsid w:val="00F20688"/>
    <w:rsid w:val="00F206A0"/>
    <w:rsid w:val="00F21850"/>
    <w:rsid w:val="00F22312"/>
    <w:rsid w:val="00F224BC"/>
    <w:rsid w:val="00F22D90"/>
    <w:rsid w:val="00F23AAA"/>
    <w:rsid w:val="00F2512D"/>
    <w:rsid w:val="00F266F1"/>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729B"/>
    <w:rsid w:val="00F47F8C"/>
    <w:rsid w:val="00F50EB7"/>
    <w:rsid w:val="00F51565"/>
    <w:rsid w:val="00F52D22"/>
    <w:rsid w:val="00F544B1"/>
    <w:rsid w:val="00F552D5"/>
    <w:rsid w:val="00F555D1"/>
    <w:rsid w:val="00F55B5F"/>
    <w:rsid w:val="00F55E35"/>
    <w:rsid w:val="00F574AE"/>
    <w:rsid w:val="00F6068A"/>
    <w:rsid w:val="00F60CDC"/>
    <w:rsid w:val="00F61683"/>
    <w:rsid w:val="00F61C32"/>
    <w:rsid w:val="00F61D6A"/>
    <w:rsid w:val="00F62DB0"/>
    <w:rsid w:val="00F6344E"/>
    <w:rsid w:val="00F63F4C"/>
    <w:rsid w:val="00F6427B"/>
    <w:rsid w:val="00F65F73"/>
    <w:rsid w:val="00F66B14"/>
    <w:rsid w:val="00F67CCE"/>
    <w:rsid w:val="00F706C1"/>
    <w:rsid w:val="00F70AC3"/>
    <w:rsid w:val="00F710A3"/>
    <w:rsid w:val="00F7392B"/>
    <w:rsid w:val="00F739D0"/>
    <w:rsid w:val="00F73F81"/>
    <w:rsid w:val="00F8005D"/>
    <w:rsid w:val="00F80064"/>
    <w:rsid w:val="00F8077E"/>
    <w:rsid w:val="00F819D5"/>
    <w:rsid w:val="00F81B13"/>
    <w:rsid w:val="00F81DD2"/>
    <w:rsid w:val="00F81FB4"/>
    <w:rsid w:val="00F834C2"/>
    <w:rsid w:val="00F836FC"/>
    <w:rsid w:val="00F84083"/>
    <w:rsid w:val="00F84E98"/>
    <w:rsid w:val="00F85678"/>
    <w:rsid w:val="00F85A85"/>
    <w:rsid w:val="00F85CE3"/>
    <w:rsid w:val="00F87731"/>
    <w:rsid w:val="00F92D27"/>
    <w:rsid w:val="00F93752"/>
    <w:rsid w:val="00F93D5E"/>
    <w:rsid w:val="00F958FF"/>
    <w:rsid w:val="00F97CFB"/>
    <w:rsid w:val="00FA0C83"/>
    <w:rsid w:val="00FA2AE1"/>
    <w:rsid w:val="00FA35CD"/>
    <w:rsid w:val="00FA3F22"/>
    <w:rsid w:val="00FA6D1B"/>
    <w:rsid w:val="00FB003C"/>
    <w:rsid w:val="00FB0EEA"/>
    <w:rsid w:val="00FB1097"/>
    <w:rsid w:val="00FB1428"/>
    <w:rsid w:val="00FB18E4"/>
    <w:rsid w:val="00FB20D9"/>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B6B"/>
    <w:rsid w:val="00FD5285"/>
    <w:rsid w:val="00FD574C"/>
    <w:rsid w:val="00FD57FB"/>
    <w:rsid w:val="00FD759A"/>
    <w:rsid w:val="00FE014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70D9"/>
    <w:rsid w:val="00FE76A2"/>
    <w:rsid w:val="00FF089F"/>
    <w:rsid w:val="00FF1490"/>
    <w:rsid w:val="00FF3746"/>
    <w:rsid w:val="00FF3A79"/>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
    <w:name w:val="Mention"/>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rsid w:val="0094688B"/>
    <w:rPr>
      <w:rFonts w:asciiTheme="majorHAnsi" w:eastAsiaTheme="majorEastAsia" w:hAnsiTheme="majorHAnsi" w:cstheme="majorBidi"/>
      <w:color w:val="365F91" w:themeColor="accent1" w:themeShade="BF"/>
      <w:sz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eports.data.montgomerycountymd.gov/stories/s/as7x-56qj" TargetMode="External"/><Relationship Id="rId18" Type="http://schemas.openxmlformats.org/officeDocument/2006/relationships/hyperlink" Target="mailto:raspivack@gmai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sullivan@niaid.nih.gov"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cid:deee150b-1fa1-462e-983f-b9a66f34d5d5@namprd09.prod.outlook.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mariannejacobs@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judyb429@verizon.net"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margaretfschweitze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am03.safelinks.protection.outlook.com/?url=https%3A%2F%2Fnycedc.us1.list-manage.com%2Ftrack%2Fclick%3Fu%3D1ea59591e8f61f1e32eec4bca%26id%3D1e8f1e47aa%26e%3Da9ed42d62d%26utm_source%3DAAUW%2Bwomen.nyc%2Bpress%2Blist%26utm_campaign%3Da69966ad1c-EMAIL_CAMPAIGN_2019_07_30_02_51_COPY_04%26utm_medium%3Demail%26utm_term%3D0_fe5f1ec8ae-a69966ad1c-&amp;data=02%7C01%7Chickeym%40aauw.org%7Ccef43579361245d334f908d717a82d12%7C5a8984feef0b49eabef1cb94ab13a376%7C0%7C0%7C637003883435720184&amp;sdata=2ztppSS1ovcYw7kPPecvG4yWn6YolWCIPJpw%2BpYVz0Q%3D&amp;reserved=0" TargetMode="External"/><Relationship Id="rId22" Type="http://schemas.openxmlformats.org/officeDocument/2006/relationships/hyperlink" Target="mailto:raspivack@gmail.com"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AE49-09B8-414C-B89B-1E6E608E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6</cp:revision>
  <cp:lastPrinted>2020-02-25T19:58:00Z</cp:lastPrinted>
  <dcterms:created xsi:type="dcterms:W3CDTF">2020-02-25T16:11:00Z</dcterms:created>
  <dcterms:modified xsi:type="dcterms:W3CDTF">2020-02-25T20:00:00Z</dcterms:modified>
</cp:coreProperties>
</file>