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824" w:rsidRPr="000D2A76" w:rsidRDefault="00761301" w:rsidP="00457824">
      <w:pPr>
        <w:jc w:val="center"/>
        <w:rPr>
          <w:rFonts w:asciiTheme="minorHAnsi" w:hAnsiTheme="minorHAnsi" w:cstheme="minorHAnsi"/>
          <w:color w:val="000000" w:themeColor="text1"/>
          <w:sz w:val="32"/>
          <w:szCs w:val="32"/>
          <w:u w:val="single"/>
        </w:rPr>
      </w:pPr>
      <w:r w:rsidRPr="000D2A76">
        <w:rPr>
          <w:rFonts w:asciiTheme="minorHAnsi" w:hAnsiTheme="minorHAnsi" w:cstheme="minorHAnsi"/>
          <w:noProof/>
          <w:color w:val="000000" w:themeColor="text1"/>
          <w:sz w:val="32"/>
          <w:szCs w:val="32"/>
          <w:u w:val="single"/>
        </w:rPr>
        <w:drawing>
          <wp:inline distT="0" distB="0" distL="0" distR="0">
            <wp:extent cx="5715000" cy="161925"/>
            <wp:effectExtent l="19050" t="0" r="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5715000" cy="161925"/>
                    </a:xfrm>
                    <a:prstGeom prst="rect">
                      <a:avLst/>
                    </a:prstGeom>
                    <a:noFill/>
                    <a:ln w="9525">
                      <a:noFill/>
                      <a:miter lim="800000"/>
                      <a:headEnd/>
                      <a:tailEnd/>
                    </a:ln>
                  </pic:spPr>
                </pic:pic>
              </a:graphicData>
            </a:graphic>
          </wp:inline>
        </w:drawing>
      </w:r>
    </w:p>
    <w:p w:rsidR="008001AB" w:rsidRDefault="008001AB" w:rsidP="008001AB">
      <w:pPr>
        <w:spacing w:line="235" w:lineRule="auto"/>
        <w:ind w:left="129" w:right="659"/>
        <w:jc w:val="center"/>
        <w:rPr>
          <w:b/>
          <w:sz w:val="40"/>
          <w:szCs w:val="40"/>
        </w:rPr>
      </w:pPr>
    </w:p>
    <w:p w:rsidR="005504B2" w:rsidRPr="008001AB" w:rsidRDefault="00AF5481" w:rsidP="008001AB">
      <w:pPr>
        <w:spacing w:line="235" w:lineRule="auto"/>
        <w:ind w:left="129" w:right="659"/>
        <w:jc w:val="center"/>
        <w:rPr>
          <w:b/>
          <w:color w:val="31849B" w:themeColor="accent5" w:themeShade="BF"/>
          <w:sz w:val="40"/>
          <w:szCs w:val="40"/>
        </w:rPr>
      </w:pPr>
      <w:r>
        <w:rPr>
          <w:b/>
          <w:color w:val="31849B" w:themeColor="accent5" w:themeShade="BF"/>
          <w:sz w:val="40"/>
          <w:szCs w:val="40"/>
        </w:rPr>
        <w:t>October</w:t>
      </w:r>
      <w:r w:rsidR="008001AB" w:rsidRPr="008001AB">
        <w:rPr>
          <w:b/>
          <w:color w:val="31849B" w:themeColor="accent5" w:themeShade="BF"/>
          <w:sz w:val="40"/>
          <w:szCs w:val="40"/>
        </w:rPr>
        <w:t xml:space="preserve"> Branch Meeting by Zoom</w:t>
      </w:r>
    </w:p>
    <w:p w:rsidR="007F0070" w:rsidRPr="008001AB" w:rsidRDefault="007F0070" w:rsidP="00BE1571">
      <w:pPr>
        <w:spacing w:line="235" w:lineRule="auto"/>
        <w:ind w:right="659"/>
        <w:rPr>
          <w:rFonts w:cs="Arial"/>
          <w:b/>
          <w:color w:val="31849B" w:themeColor="accent5" w:themeShade="BF"/>
          <w:u w:val="single"/>
        </w:rPr>
      </w:pPr>
    </w:p>
    <w:p w:rsidR="00F80B7D" w:rsidRDefault="00F80B7D" w:rsidP="00F80B7D">
      <w:bookmarkStart w:id="0" w:name="_Hlk30664064"/>
      <w:bookmarkStart w:id="1" w:name="_Hlk533162457"/>
    </w:p>
    <w:p w:rsidR="00F80B7D" w:rsidRPr="00132C3E" w:rsidRDefault="00F80B7D" w:rsidP="00AD2EA9">
      <w:pPr>
        <w:jc w:val="center"/>
        <w:rPr>
          <w:b/>
          <w:bCs/>
          <w:color w:val="31849B" w:themeColor="accent5" w:themeShade="BF"/>
          <w:sz w:val="36"/>
          <w:szCs w:val="36"/>
        </w:rPr>
      </w:pPr>
      <w:r w:rsidRPr="00132C3E">
        <w:rPr>
          <w:b/>
          <w:bCs/>
          <w:color w:val="31849B" w:themeColor="accent5" w:themeShade="BF"/>
          <w:sz w:val="36"/>
          <w:szCs w:val="36"/>
        </w:rPr>
        <w:t>AAUW Kensington-Rockville-Bethesda Chevy Chase October Program Meeting</w:t>
      </w:r>
    </w:p>
    <w:p w:rsidR="000070DF" w:rsidRPr="00132C3E" w:rsidRDefault="000070DF" w:rsidP="00F80B7D">
      <w:pPr>
        <w:jc w:val="center"/>
        <w:rPr>
          <w:b/>
          <w:bCs/>
          <w:color w:val="31849B" w:themeColor="accent5" w:themeShade="BF"/>
          <w:sz w:val="36"/>
          <w:szCs w:val="36"/>
        </w:rPr>
      </w:pPr>
    </w:p>
    <w:p w:rsidR="000070DF" w:rsidRPr="00132C3E" w:rsidRDefault="00F80B7D" w:rsidP="00F80B7D">
      <w:pPr>
        <w:jc w:val="center"/>
        <w:rPr>
          <w:b/>
          <w:bCs/>
          <w:color w:val="31849B" w:themeColor="accent5" w:themeShade="BF"/>
          <w:sz w:val="36"/>
          <w:szCs w:val="36"/>
        </w:rPr>
      </w:pPr>
      <w:r w:rsidRPr="00132C3E">
        <w:rPr>
          <w:b/>
          <w:bCs/>
          <w:color w:val="31849B" w:themeColor="accent5" w:themeShade="BF"/>
          <w:sz w:val="36"/>
          <w:szCs w:val="36"/>
        </w:rPr>
        <w:t xml:space="preserve">Saturday, </w:t>
      </w:r>
      <w:r w:rsidR="008B65E1">
        <w:rPr>
          <w:b/>
          <w:bCs/>
          <w:color w:val="31849B" w:themeColor="accent5" w:themeShade="BF"/>
          <w:sz w:val="36"/>
          <w:szCs w:val="36"/>
        </w:rPr>
        <w:t>Oct.</w:t>
      </w:r>
      <w:r w:rsidRPr="00132C3E">
        <w:rPr>
          <w:b/>
          <w:bCs/>
          <w:color w:val="31849B" w:themeColor="accent5" w:themeShade="BF"/>
          <w:sz w:val="36"/>
          <w:szCs w:val="36"/>
        </w:rPr>
        <w:t xml:space="preserve"> 10, 2020. 10:00 am </w:t>
      </w:r>
    </w:p>
    <w:p w:rsidR="000070DF" w:rsidRPr="00132C3E" w:rsidRDefault="000070DF" w:rsidP="00F80B7D">
      <w:pPr>
        <w:jc w:val="center"/>
        <w:rPr>
          <w:b/>
          <w:bCs/>
          <w:color w:val="31849B" w:themeColor="accent5" w:themeShade="BF"/>
          <w:sz w:val="36"/>
          <w:szCs w:val="36"/>
        </w:rPr>
      </w:pPr>
    </w:p>
    <w:p w:rsidR="000070DF" w:rsidRDefault="000070DF" w:rsidP="000070DF">
      <w:pPr>
        <w:rPr>
          <w:b/>
          <w:bCs/>
          <w:color w:val="31849B" w:themeColor="accent5" w:themeShade="BF"/>
          <w:sz w:val="36"/>
          <w:szCs w:val="36"/>
        </w:rPr>
      </w:pPr>
      <w:r w:rsidRPr="00132C3E">
        <w:rPr>
          <w:b/>
          <w:bCs/>
          <w:color w:val="31849B" w:themeColor="accent5" w:themeShade="BF"/>
          <w:sz w:val="36"/>
          <w:szCs w:val="36"/>
        </w:rPr>
        <w:t>Topic: Living in the Age of Coronavirus-especially for Older Adults</w:t>
      </w:r>
    </w:p>
    <w:p w:rsidR="00442CB2" w:rsidRDefault="00442CB2" w:rsidP="000070DF">
      <w:pPr>
        <w:rPr>
          <w:b/>
          <w:bCs/>
          <w:color w:val="31849B" w:themeColor="accent5" w:themeShade="BF"/>
          <w:sz w:val="36"/>
          <w:szCs w:val="36"/>
        </w:rPr>
      </w:pPr>
    </w:p>
    <w:p w:rsidR="00442CB2" w:rsidRPr="00132C3E" w:rsidRDefault="00442CB2" w:rsidP="000070DF">
      <w:pPr>
        <w:rPr>
          <w:b/>
          <w:bCs/>
          <w:color w:val="31849B" w:themeColor="accent5" w:themeShade="BF"/>
          <w:sz w:val="36"/>
          <w:szCs w:val="36"/>
        </w:rPr>
      </w:pPr>
      <w:r w:rsidRPr="00442CB2">
        <w:rPr>
          <w:rFonts w:cs="Arial"/>
          <w:b/>
          <w:bCs/>
          <w:color w:val="31849B" w:themeColor="accent5" w:themeShade="BF"/>
          <w:sz w:val="36"/>
          <w:szCs w:val="36"/>
        </w:rPr>
        <w:t>Speaker:</w:t>
      </w:r>
      <w:r w:rsidRPr="00442CB2">
        <w:rPr>
          <w:rFonts w:cs="Arial"/>
          <w:color w:val="31849B" w:themeColor="accent5" w:themeShade="BF"/>
          <w:sz w:val="36"/>
          <w:szCs w:val="36"/>
        </w:rPr>
        <w:t xml:space="preserve"> Dr. Marie A. Bernard, Deputy Director, of the National Institute on Aging of the National Institutes of Health </w:t>
      </w:r>
    </w:p>
    <w:p w:rsidR="000070DF" w:rsidRPr="00132C3E" w:rsidRDefault="000070DF" w:rsidP="00F80B7D">
      <w:pPr>
        <w:jc w:val="center"/>
        <w:rPr>
          <w:b/>
          <w:bCs/>
          <w:color w:val="31849B" w:themeColor="accent5" w:themeShade="BF"/>
          <w:sz w:val="36"/>
          <w:szCs w:val="36"/>
        </w:rPr>
      </w:pPr>
    </w:p>
    <w:p w:rsidR="00C14CAA" w:rsidRDefault="0075530A" w:rsidP="0075530A">
      <w:pPr>
        <w:rPr>
          <w:sz w:val="24"/>
          <w:szCs w:val="24"/>
        </w:rPr>
      </w:pPr>
      <w:r w:rsidRPr="00F80B7D">
        <w:rPr>
          <w:sz w:val="24"/>
          <w:szCs w:val="24"/>
        </w:rPr>
        <w:t xml:space="preserve">Dr. Marie A. Bernard, Deputy Director, of the National Institute on Aging (NIA) of the National Institutes of Health (NIH) will discuss risk factors for COVID, including age, </w:t>
      </w:r>
      <w:r w:rsidRPr="00F80B7D">
        <w:rPr>
          <w:noProof/>
          <w:sz w:val="24"/>
          <w:szCs w:val="24"/>
        </w:rPr>
        <w:drawing>
          <wp:anchor distT="0" distB="0" distL="114300" distR="114300" simplePos="0" relativeHeight="251909120" behindDoc="0" locked="0" layoutInCell="1" allowOverlap="1">
            <wp:simplePos x="0" y="0"/>
            <wp:positionH relativeFrom="margin">
              <wp:posOffset>0</wp:posOffset>
            </wp:positionH>
            <wp:positionV relativeFrom="paragraph">
              <wp:posOffset>2540</wp:posOffset>
            </wp:positionV>
            <wp:extent cx="2019300" cy="20193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9300" cy="2019300"/>
                    </a:xfrm>
                    <a:prstGeom prst="rect">
                      <a:avLst/>
                    </a:prstGeom>
                    <a:noFill/>
                    <a:ln>
                      <a:noFill/>
                    </a:ln>
                  </pic:spPr>
                </pic:pic>
              </a:graphicData>
            </a:graphic>
          </wp:anchor>
        </w:drawing>
      </w:r>
      <w:r w:rsidRPr="00F80B7D">
        <w:rPr>
          <w:sz w:val="24"/>
          <w:szCs w:val="24"/>
        </w:rPr>
        <w:t>racial and socioeconomic issues and current best practices. Her program will include discussion of national data, current NIH and other national research to prevent and treat COVID, and other invaluable information about the work of NIH. Dr. Bernard will an</w:t>
      </w:r>
      <w:r w:rsidR="00C14CAA">
        <w:rPr>
          <w:sz w:val="24"/>
          <w:szCs w:val="24"/>
        </w:rPr>
        <w:t>swer questions, using Zoom chat.</w:t>
      </w:r>
    </w:p>
    <w:p w:rsidR="0075530A" w:rsidRPr="00F80B7D" w:rsidRDefault="00C14CAA" w:rsidP="0075530A">
      <w:pPr>
        <w:rPr>
          <w:sz w:val="24"/>
          <w:szCs w:val="24"/>
        </w:rPr>
      </w:pPr>
      <w:r>
        <w:rPr>
          <w:sz w:val="24"/>
          <w:szCs w:val="24"/>
        </w:rPr>
        <w:t>M</w:t>
      </w:r>
      <w:r w:rsidR="0075530A" w:rsidRPr="00F80B7D">
        <w:rPr>
          <w:sz w:val="24"/>
          <w:szCs w:val="24"/>
        </w:rPr>
        <w:t xml:space="preserve">oderator: Anita Rosen. </w:t>
      </w:r>
    </w:p>
    <w:p w:rsidR="0075530A" w:rsidRDefault="0075530A" w:rsidP="0075530A">
      <w:pPr>
        <w:rPr>
          <w:sz w:val="24"/>
          <w:szCs w:val="24"/>
        </w:rPr>
      </w:pPr>
    </w:p>
    <w:p w:rsidR="000070DF" w:rsidRPr="00132C3E" w:rsidRDefault="000070DF" w:rsidP="00F80B7D">
      <w:pPr>
        <w:jc w:val="center"/>
        <w:rPr>
          <w:b/>
          <w:bCs/>
          <w:sz w:val="36"/>
          <w:szCs w:val="36"/>
        </w:rPr>
      </w:pPr>
    </w:p>
    <w:p w:rsidR="000070DF" w:rsidRPr="003A46EE" w:rsidRDefault="000070DF" w:rsidP="00F80B7D">
      <w:pPr>
        <w:jc w:val="center"/>
        <w:rPr>
          <w:bCs/>
          <w:sz w:val="28"/>
          <w:szCs w:val="28"/>
        </w:rPr>
      </w:pPr>
      <w:r w:rsidRPr="003A46EE">
        <w:rPr>
          <w:bCs/>
          <w:sz w:val="28"/>
          <w:szCs w:val="28"/>
        </w:rPr>
        <w:t>At 9:45 Kensington Rockville Branch will have a short meeting to approve the Budget for 2020-21</w:t>
      </w:r>
    </w:p>
    <w:p w:rsidR="000070DF" w:rsidRPr="003A46EE" w:rsidRDefault="000070DF" w:rsidP="00F80B7D">
      <w:pPr>
        <w:jc w:val="center"/>
        <w:rPr>
          <w:bCs/>
          <w:sz w:val="28"/>
          <w:szCs w:val="28"/>
        </w:rPr>
      </w:pPr>
    </w:p>
    <w:p w:rsidR="00F80B7D" w:rsidRPr="003A46EE" w:rsidRDefault="00F80B7D" w:rsidP="00F80B7D">
      <w:pPr>
        <w:jc w:val="center"/>
        <w:rPr>
          <w:bCs/>
          <w:sz w:val="28"/>
          <w:szCs w:val="28"/>
        </w:rPr>
      </w:pPr>
      <w:r w:rsidRPr="003A46EE">
        <w:rPr>
          <w:bCs/>
          <w:sz w:val="28"/>
          <w:szCs w:val="28"/>
        </w:rPr>
        <w:t>(ZOOM will open at 9:</w:t>
      </w:r>
      <w:r w:rsidR="00132C3E" w:rsidRPr="003A46EE">
        <w:rPr>
          <w:bCs/>
          <w:sz w:val="28"/>
          <w:szCs w:val="28"/>
        </w:rPr>
        <w:t>30</w:t>
      </w:r>
      <w:r w:rsidRPr="003A46EE">
        <w:rPr>
          <w:bCs/>
          <w:sz w:val="28"/>
          <w:szCs w:val="28"/>
        </w:rPr>
        <w:t>)</w:t>
      </w:r>
    </w:p>
    <w:p w:rsidR="000070DF" w:rsidRPr="003A46EE" w:rsidRDefault="000070DF" w:rsidP="00F80B7D">
      <w:pPr>
        <w:jc w:val="center"/>
        <w:rPr>
          <w:bCs/>
          <w:sz w:val="28"/>
          <w:szCs w:val="28"/>
        </w:rPr>
      </w:pPr>
    </w:p>
    <w:p w:rsidR="00F80B7D" w:rsidRDefault="00F80B7D" w:rsidP="000070DF">
      <w:pPr>
        <w:jc w:val="center"/>
        <w:rPr>
          <w:b/>
          <w:bCs/>
          <w:color w:val="FF0000"/>
          <w:sz w:val="32"/>
          <w:szCs w:val="32"/>
        </w:rPr>
      </w:pPr>
      <w:r w:rsidRPr="003A46EE">
        <w:rPr>
          <w:bCs/>
          <w:sz w:val="28"/>
          <w:szCs w:val="28"/>
        </w:rPr>
        <w:t xml:space="preserve">All members will receive </w:t>
      </w:r>
      <w:r w:rsidR="003A46EE">
        <w:rPr>
          <w:bCs/>
          <w:sz w:val="28"/>
          <w:szCs w:val="28"/>
        </w:rPr>
        <w:t xml:space="preserve">the </w:t>
      </w:r>
      <w:r w:rsidRPr="003A46EE">
        <w:rPr>
          <w:bCs/>
          <w:sz w:val="28"/>
          <w:szCs w:val="28"/>
        </w:rPr>
        <w:t>ZOOM URL by email</w:t>
      </w:r>
      <w:r w:rsidR="00964D61" w:rsidRPr="003A46EE">
        <w:rPr>
          <w:bCs/>
          <w:sz w:val="28"/>
          <w:szCs w:val="28"/>
        </w:rPr>
        <w:t xml:space="preserve"> prior</w:t>
      </w:r>
      <w:r w:rsidR="00964D61">
        <w:rPr>
          <w:b/>
          <w:bCs/>
          <w:color w:val="FF0000"/>
          <w:sz w:val="32"/>
          <w:szCs w:val="32"/>
        </w:rPr>
        <w:t xml:space="preserve"> </w:t>
      </w:r>
      <w:r w:rsidR="00964D61" w:rsidRPr="003A46EE">
        <w:rPr>
          <w:bCs/>
          <w:sz w:val="32"/>
          <w:szCs w:val="32"/>
        </w:rPr>
        <w:t>to the meeting</w:t>
      </w:r>
    </w:p>
    <w:p w:rsidR="00132C3E" w:rsidRDefault="00132C3E" w:rsidP="000070DF">
      <w:pPr>
        <w:jc w:val="center"/>
        <w:rPr>
          <w:b/>
          <w:bCs/>
          <w:color w:val="FF0000"/>
          <w:sz w:val="32"/>
          <w:szCs w:val="32"/>
        </w:rPr>
      </w:pPr>
    </w:p>
    <w:p w:rsidR="00F80B7D" w:rsidRPr="00F80B7D" w:rsidRDefault="00F80B7D" w:rsidP="00F80B7D">
      <w:pPr>
        <w:rPr>
          <w:sz w:val="24"/>
          <w:szCs w:val="24"/>
        </w:rPr>
      </w:pPr>
    </w:p>
    <w:p w:rsidR="00F80B7D" w:rsidRPr="00F80B7D" w:rsidRDefault="000070DF" w:rsidP="00F80B7D">
      <w:pPr>
        <w:rPr>
          <w:sz w:val="24"/>
          <w:szCs w:val="24"/>
        </w:rPr>
      </w:pPr>
      <w:r w:rsidRPr="00F80B7D">
        <w:rPr>
          <w:noProof/>
          <w:sz w:val="24"/>
          <w:szCs w:val="24"/>
        </w:rPr>
        <w:drawing>
          <wp:anchor distT="0" distB="0" distL="114300" distR="114300" simplePos="0" relativeHeight="251907072" behindDoc="0" locked="0" layoutInCell="1" allowOverlap="1">
            <wp:simplePos x="0" y="0"/>
            <wp:positionH relativeFrom="margin">
              <wp:align>left</wp:align>
            </wp:positionH>
            <wp:positionV relativeFrom="paragraph">
              <wp:posOffset>10160</wp:posOffset>
            </wp:positionV>
            <wp:extent cx="2019300" cy="20193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9300" cy="2019300"/>
                    </a:xfrm>
                    <a:prstGeom prst="rect">
                      <a:avLst/>
                    </a:prstGeom>
                    <a:noFill/>
                    <a:ln>
                      <a:noFill/>
                    </a:ln>
                  </pic:spPr>
                </pic:pic>
              </a:graphicData>
            </a:graphic>
          </wp:anchor>
        </w:drawing>
      </w:r>
      <w:r w:rsidR="00F80B7D" w:rsidRPr="00F80B7D">
        <w:rPr>
          <w:b/>
          <w:bCs/>
          <w:sz w:val="24"/>
          <w:szCs w:val="24"/>
        </w:rPr>
        <w:t>Marie A. Bernard, MD</w:t>
      </w:r>
      <w:r w:rsidR="00F80B7D" w:rsidRPr="00F80B7D">
        <w:rPr>
          <w:sz w:val="24"/>
          <w:szCs w:val="24"/>
        </w:rPr>
        <w:t xml:space="preserve"> serves as Deputy Director of the National Institute on Aging (NIA) at the National Institutes of Health. As NIA’s senior geriatrician, she serves as the principal advisor to the NIA director. For the Department of Health and Human Services she has co-chaired two Healthy People 2020/2030 objectives: 1) Older Adults and 2) Dementias, including </w:t>
      </w:r>
      <w:r w:rsidR="002A6364" w:rsidRPr="00F80B7D">
        <w:rPr>
          <w:sz w:val="24"/>
          <w:szCs w:val="24"/>
        </w:rPr>
        <w:t>Alzheimer’s disease</w:t>
      </w:r>
      <w:r w:rsidR="00F80B7D" w:rsidRPr="00F80B7D">
        <w:rPr>
          <w:sz w:val="24"/>
          <w:szCs w:val="24"/>
        </w:rPr>
        <w:t>. Within NIH she co-chairs the Inclusion Governance Committee that oversees inclusion in clinical research by sex/gender, race/ethnicity, and age – inclusive of pediatric and older adult subjects. She chairs the Women of Color Committee of the NIH Working Group on Women in Biomedical Careers. She also serves on the Diversity Working Group and was a founding member of the NIH Equity Committee. She has been recognized for her leadership by receipt of the Clark Tibbitts Award from the Academy for Gerontology in Higher Education (2013), the Donald P. Kent Award from the Gerontological Society of America (2014), and NIH Director’s awards in 2018, 2019. In 2020, she was the recipient of the NIH Director’s Award in Equity, Diversity and Inclusion.</w:t>
      </w:r>
    </w:p>
    <w:p w:rsidR="008001AB" w:rsidRPr="00F80B7D" w:rsidRDefault="008001AB" w:rsidP="008001AB">
      <w:pPr>
        <w:jc w:val="center"/>
        <w:rPr>
          <w:b/>
          <w:bCs/>
          <w:color w:val="31849B" w:themeColor="accent5" w:themeShade="BF"/>
          <w:sz w:val="24"/>
          <w:szCs w:val="24"/>
        </w:rPr>
      </w:pPr>
    </w:p>
    <w:p w:rsidR="002C7350" w:rsidRDefault="002C7350" w:rsidP="008001AB">
      <w:pPr>
        <w:rPr>
          <w:color w:val="31849B" w:themeColor="accent5" w:themeShade="BF"/>
          <w:sz w:val="40"/>
          <w:szCs w:val="40"/>
        </w:rPr>
      </w:pPr>
      <w:r w:rsidRPr="002C7350">
        <w:rPr>
          <w:color w:val="31849B" w:themeColor="accent5" w:themeShade="BF"/>
          <w:sz w:val="40"/>
          <w:szCs w:val="40"/>
        </w:rPr>
        <w:t>Message from the President:</w:t>
      </w:r>
    </w:p>
    <w:p w:rsidR="0021444E" w:rsidRDefault="0021444E" w:rsidP="008001AB">
      <w:pPr>
        <w:rPr>
          <w:color w:val="31849B" w:themeColor="accent5" w:themeShade="BF"/>
          <w:sz w:val="40"/>
          <w:szCs w:val="40"/>
        </w:rPr>
      </w:pPr>
    </w:p>
    <w:p w:rsidR="0021444E" w:rsidRPr="0021444E" w:rsidRDefault="0021444E" w:rsidP="0021444E">
      <w:pPr>
        <w:shd w:val="clear" w:color="auto" w:fill="FFFFFF"/>
        <w:jc w:val="center"/>
        <w:rPr>
          <w:rFonts w:cs="Arial"/>
          <w:b/>
          <w:color w:val="000000"/>
          <w:sz w:val="28"/>
          <w:szCs w:val="28"/>
        </w:rPr>
      </w:pPr>
      <w:r w:rsidRPr="0021444E">
        <w:rPr>
          <w:rFonts w:cs="Arial"/>
          <w:b/>
          <w:color w:val="000000"/>
          <w:sz w:val="28"/>
          <w:szCs w:val="28"/>
        </w:rPr>
        <w:t>VOTING</w:t>
      </w:r>
    </w:p>
    <w:p w:rsidR="0021444E" w:rsidRPr="0021444E" w:rsidRDefault="0021444E" w:rsidP="0021444E">
      <w:pPr>
        <w:shd w:val="clear" w:color="auto" w:fill="FFFFFF"/>
        <w:rPr>
          <w:rFonts w:cs="Arial"/>
          <w:color w:val="000000"/>
          <w:sz w:val="28"/>
          <w:szCs w:val="28"/>
        </w:rPr>
      </w:pPr>
    </w:p>
    <w:p w:rsidR="0021444E" w:rsidRPr="0021444E" w:rsidRDefault="0021444E" w:rsidP="0021444E">
      <w:pPr>
        <w:shd w:val="clear" w:color="auto" w:fill="FFFFFF"/>
        <w:rPr>
          <w:rFonts w:cs="Arial"/>
          <w:color w:val="000000"/>
          <w:sz w:val="24"/>
          <w:szCs w:val="24"/>
        </w:rPr>
      </w:pPr>
      <w:r w:rsidRPr="0021444E">
        <w:rPr>
          <w:rFonts w:cs="Arial"/>
          <w:color w:val="000000"/>
          <w:sz w:val="24"/>
          <w:szCs w:val="24"/>
        </w:rPr>
        <w:t>Thomas Jefferson</w:t>
      </w:r>
    </w:p>
    <w:p w:rsidR="0021444E" w:rsidRPr="0021444E" w:rsidRDefault="0021444E" w:rsidP="0021444E">
      <w:pPr>
        <w:shd w:val="clear" w:color="auto" w:fill="FFFFFF"/>
        <w:spacing w:after="100" w:afterAutospacing="1"/>
        <w:rPr>
          <w:rFonts w:cs="Arial"/>
          <w:color w:val="000000"/>
          <w:sz w:val="24"/>
          <w:szCs w:val="24"/>
        </w:rPr>
      </w:pPr>
      <w:r w:rsidRPr="0021444E">
        <w:rPr>
          <w:rFonts w:cs="Arial"/>
          <w:color w:val="000000"/>
          <w:sz w:val="24"/>
          <w:szCs w:val="24"/>
        </w:rPr>
        <w:t>“We do not have government by the majority. We have government by the majority who participate.”</w:t>
      </w:r>
    </w:p>
    <w:p w:rsidR="0021444E" w:rsidRPr="0021444E" w:rsidRDefault="0021444E" w:rsidP="0021444E">
      <w:pPr>
        <w:shd w:val="clear" w:color="auto" w:fill="FFFFFF"/>
        <w:rPr>
          <w:rFonts w:cs="Arial"/>
          <w:color w:val="000000"/>
          <w:sz w:val="24"/>
          <w:szCs w:val="24"/>
        </w:rPr>
      </w:pPr>
      <w:r w:rsidRPr="0021444E">
        <w:rPr>
          <w:rFonts w:cs="Arial"/>
          <w:color w:val="000000"/>
          <w:sz w:val="24"/>
          <w:szCs w:val="24"/>
        </w:rPr>
        <w:t>Susan B. Anthony</w:t>
      </w:r>
    </w:p>
    <w:p w:rsidR="0021444E" w:rsidRPr="0021444E" w:rsidRDefault="0021444E" w:rsidP="0021444E">
      <w:pPr>
        <w:shd w:val="clear" w:color="auto" w:fill="FFFFFF"/>
        <w:spacing w:after="100" w:afterAutospacing="1"/>
        <w:rPr>
          <w:rFonts w:cs="Arial"/>
          <w:color w:val="000000"/>
          <w:sz w:val="24"/>
          <w:szCs w:val="24"/>
        </w:rPr>
      </w:pPr>
      <w:r w:rsidRPr="0021444E">
        <w:rPr>
          <w:rFonts w:cs="Arial"/>
          <w:color w:val="000000"/>
          <w:sz w:val="24"/>
          <w:szCs w:val="24"/>
        </w:rPr>
        <w:t>“Someone struggled for your right to vote. Use it.”</w:t>
      </w:r>
    </w:p>
    <w:p w:rsidR="0021444E" w:rsidRPr="0021444E" w:rsidRDefault="0021444E" w:rsidP="0021444E">
      <w:pPr>
        <w:shd w:val="clear" w:color="auto" w:fill="FFFFFF"/>
        <w:rPr>
          <w:rFonts w:cs="Arial"/>
          <w:color w:val="000000"/>
          <w:sz w:val="24"/>
          <w:szCs w:val="24"/>
        </w:rPr>
      </w:pPr>
      <w:r w:rsidRPr="0021444E">
        <w:rPr>
          <w:rFonts w:cs="Arial"/>
          <w:color w:val="000000"/>
          <w:sz w:val="24"/>
          <w:szCs w:val="24"/>
        </w:rPr>
        <w:t>Larry J. Sabato (U</w:t>
      </w:r>
      <w:r>
        <w:rPr>
          <w:rFonts w:cs="Arial"/>
          <w:color w:val="000000"/>
          <w:sz w:val="24"/>
          <w:szCs w:val="24"/>
        </w:rPr>
        <w:t>niversity of Virginia</w:t>
      </w:r>
      <w:r w:rsidRPr="0021444E">
        <w:rPr>
          <w:rFonts w:cs="Arial"/>
          <w:color w:val="000000"/>
          <w:sz w:val="24"/>
          <w:szCs w:val="24"/>
        </w:rPr>
        <w:t xml:space="preserve"> professor and analyst)</w:t>
      </w:r>
    </w:p>
    <w:p w:rsidR="0021444E" w:rsidRPr="0021444E" w:rsidRDefault="0021444E" w:rsidP="0021444E">
      <w:pPr>
        <w:shd w:val="clear" w:color="auto" w:fill="FFFFFF"/>
        <w:rPr>
          <w:rFonts w:cs="Arial"/>
          <w:color w:val="000000"/>
          <w:sz w:val="24"/>
          <w:szCs w:val="24"/>
        </w:rPr>
      </w:pPr>
      <w:r w:rsidRPr="0021444E">
        <w:rPr>
          <w:rFonts w:cs="Arial"/>
          <w:color w:val="000000"/>
          <w:sz w:val="24"/>
          <w:szCs w:val="24"/>
        </w:rPr>
        <w:t>“Every election is determined by the people who show up.”</w:t>
      </w:r>
    </w:p>
    <w:p w:rsidR="0021444E" w:rsidRPr="0021444E" w:rsidRDefault="0021444E" w:rsidP="0021444E">
      <w:pPr>
        <w:shd w:val="clear" w:color="auto" w:fill="FFFFFF"/>
        <w:rPr>
          <w:rFonts w:cs="Arial"/>
          <w:color w:val="000000"/>
          <w:sz w:val="24"/>
          <w:szCs w:val="24"/>
        </w:rPr>
      </w:pPr>
    </w:p>
    <w:p w:rsidR="0021444E" w:rsidRPr="0021444E" w:rsidRDefault="0021444E" w:rsidP="0021444E">
      <w:pPr>
        <w:rPr>
          <w:rFonts w:cs="Arial"/>
          <w:sz w:val="24"/>
          <w:szCs w:val="24"/>
        </w:rPr>
      </w:pPr>
      <w:r w:rsidRPr="0021444E">
        <w:rPr>
          <w:rFonts w:cs="Arial"/>
          <w:color w:val="000000"/>
          <w:sz w:val="24"/>
          <w:szCs w:val="24"/>
        </w:rPr>
        <w:lastRenderedPageBreak/>
        <w:t xml:space="preserve">The above quotes - timeless and true - seem to be disconnected from the 2020 election. </w:t>
      </w:r>
      <w:r w:rsidRPr="0021444E">
        <w:rPr>
          <w:rFonts w:cs="Arial"/>
          <w:sz w:val="24"/>
          <w:szCs w:val="24"/>
        </w:rPr>
        <w:t>The current election will take place in the middle of the coronavirus pandemic, will reflect the di</w:t>
      </w:r>
      <w:r w:rsidR="000070DF">
        <w:rPr>
          <w:rFonts w:cs="Arial"/>
          <w:sz w:val="24"/>
          <w:szCs w:val="24"/>
        </w:rPr>
        <w:t>visiveness within our</w:t>
      </w:r>
      <w:r w:rsidRPr="0021444E">
        <w:rPr>
          <w:rFonts w:cs="Arial"/>
          <w:sz w:val="24"/>
          <w:szCs w:val="24"/>
        </w:rPr>
        <w:t xml:space="preserve"> society and possibly involve voting security issues </w:t>
      </w:r>
      <w:r w:rsidR="002A6364" w:rsidRPr="0021444E">
        <w:rPr>
          <w:rFonts w:cs="Arial"/>
          <w:sz w:val="24"/>
          <w:szCs w:val="24"/>
        </w:rPr>
        <w:t>arising from</w:t>
      </w:r>
      <w:r w:rsidRPr="0021444E">
        <w:rPr>
          <w:rFonts w:cs="Arial"/>
          <w:sz w:val="24"/>
          <w:szCs w:val="24"/>
        </w:rPr>
        <w:t xml:space="preserve"> large numbers of absentee voting and the possibility of U.S. Postal Service delays.    </w:t>
      </w:r>
    </w:p>
    <w:p w:rsidR="0021444E" w:rsidRPr="0021444E" w:rsidRDefault="0021444E" w:rsidP="0021444E">
      <w:pPr>
        <w:shd w:val="clear" w:color="auto" w:fill="FFFFFF"/>
        <w:spacing w:after="100" w:afterAutospacing="1"/>
        <w:rPr>
          <w:rFonts w:cs="Arial"/>
          <w:color w:val="000000"/>
          <w:sz w:val="24"/>
          <w:szCs w:val="24"/>
        </w:rPr>
      </w:pPr>
      <w:r w:rsidRPr="0021444E">
        <w:rPr>
          <w:rFonts w:cs="Arial"/>
          <w:color w:val="000000"/>
          <w:sz w:val="24"/>
          <w:szCs w:val="24"/>
        </w:rPr>
        <w:t xml:space="preserve"> My mind strays from these worthy historical truisms to a stream of unrelated,</w:t>
      </w:r>
      <w:r w:rsidR="000070DF">
        <w:rPr>
          <w:rFonts w:cs="Arial"/>
          <w:color w:val="000000"/>
          <w:sz w:val="24"/>
          <w:szCs w:val="24"/>
        </w:rPr>
        <w:t xml:space="preserve"> uninspiring and ra</w:t>
      </w:r>
      <w:r w:rsidRPr="0021444E">
        <w:rPr>
          <w:rFonts w:cs="Arial"/>
          <w:color w:val="000000"/>
          <w:sz w:val="24"/>
          <w:szCs w:val="24"/>
        </w:rPr>
        <w:t>ther frightening words that periodically run through my head– delay, fraud, ballots, bedlam, uncounted absentee votes, undecided, toss-up state and even Electoral College.  Maybe the “hanging chad” fiasco of 2000 was not all that bad.</w:t>
      </w:r>
    </w:p>
    <w:p w:rsidR="0021444E" w:rsidRPr="0021444E" w:rsidRDefault="0021444E" w:rsidP="0021444E">
      <w:pPr>
        <w:shd w:val="clear" w:color="auto" w:fill="FFFFFF"/>
        <w:spacing w:after="100" w:afterAutospacing="1"/>
        <w:rPr>
          <w:rFonts w:cs="Arial"/>
          <w:sz w:val="24"/>
          <w:szCs w:val="24"/>
        </w:rPr>
      </w:pPr>
      <w:r w:rsidRPr="0021444E">
        <w:rPr>
          <w:rFonts w:cs="Arial"/>
          <w:sz w:val="24"/>
          <w:szCs w:val="24"/>
        </w:rPr>
        <w:t xml:space="preserve">As we approach November 3, many good thoughts also come to mind.  </w:t>
      </w:r>
      <w:r w:rsidRPr="0021444E">
        <w:rPr>
          <w:rFonts w:cs="Arial"/>
          <w:sz w:val="24"/>
          <w:szCs w:val="24"/>
          <w:shd w:val="clear" w:color="auto" w:fill="FFFFFF"/>
        </w:rPr>
        <w:t>The year 2020 marks the 100th </w:t>
      </w:r>
      <w:r w:rsidRPr="0021444E">
        <w:rPr>
          <w:rStyle w:val="Emphasis"/>
          <w:rFonts w:cs="Arial"/>
          <w:bCs w:val="0"/>
          <w:sz w:val="24"/>
          <w:szCs w:val="24"/>
          <w:shd w:val="clear" w:color="auto" w:fill="FFFFFF"/>
        </w:rPr>
        <w:t>anniversary</w:t>
      </w:r>
      <w:r w:rsidRPr="0021444E">
        <w:rPr>
          <w:rFonts w:cs="Arial"/>
          <w:sz w:val="24"/>
          <w:szCs w:val="24"/>
          <w:shd w:val="clear" w:color="auto" w:fill="FFFFFF"/>
        </w:rPr>
        <w:t> of the passage of the 19th Amendment, guaranteeing and protecting </w:t>
      </w:r>
      <w:r w:rsidRPr="0021444E">
        <w:rPr>
          <w:rStyle w:val="Emphasis"/>
          <w:rFonts w:cs="Arial"/>
          <w:bCs w:val="0"/>
          <w:sz w:val="24"/>
          <w:szCs w:val="24"/>
          <w:shd w:val="clear" w:color="auto" w:fill="FFFFFF"/>
        </w:rPr>
        <w:t>women's</w:t>
      </w:r>
      <w:r w:rsidRPr="0021444E">
        <w:rPr>
          <w:rFonts w:cs="Arial"/>
          <w:sz w:val="24"/>
          <w:szCs w:val="24"/>
          <w:shd w:val="clear" w:color="auto" w:fill="FFFFFF"/>
        </w:rPr>
        <w:t> constitutional </w:t>
      </w:r>
      <w:r w:rsidRPr="0021444E">
        <w:rPr>
          <w:rStyle w:val="Emphasis"/>
          <w:rFonts w:cs="Arial"/>
          <w:bCs w:val="0"/>
          <w:sz w:val="24"/>
          <w:szCs w:val="24"/>
          <w:shd w:val="clear" w:color="auto" w:fill="FFFFFF"/>
        </w:rPr>
        <w:t>right to vote</w:t>
      </w:r>
      <w:r w:rsidRPr="0021444E">
        <w:rPr>
          <w:rFonts w:cs="Arial"/>
          <w:sz w:val="24"/>
          <w:szCs w:val="24"/>
          <w:shd w:val="clear" w:color="auto" w:fill="FFFFFF"/>
        </w:rPr>
        <w:t>.</w:t>
      </w:r>
      <w:r w:rsidRPr="0021444E">
        <w:rPr>
          <w:rFonts w:cs="Arial"/>
          <w:sz w:val="24"/>
          <w:szCs w:val="24"/>
        </w:rPr>
        <w:t xml:space="preserve"> In 2016, 63% of women who were eligible to vote said they cast ballots in the presidential election, compared with 59% of men. That 4 percentage point gender gap is similar to the 4-point gaps in 2012 and 2008 as well as the 3-point gaps in 2004, 2000 and 1996.  Maybe that small percentile differential will make a difference in 2020.  </w:t>
      </w:r>
    </w:p>
    <w:p w:rsidR="0021444E" w:rsidRPr="0021444E" w:rsidRDefault="0021444E" w:rsidP="0021444E">
      <w:pPr>
        <w:pStyle w:val="NormalWeb"/>
        <w:shd w:val="clear" w:color="auto" w:fill="FFFFFF"/>
        <w:spacing w:before="0" w:beforeAutospacing="0" w:after="300" w:afterAutospacing="0"/>
        <w:rPr>
          <w:rFonts w:ascii="Arial" w:hAnsi="Arial" w:cs="Arial"/>
        </w:rPr>
      </w:pPr>
      <w:r w:rsidRPr="0021444E">
        <w:rPr>
          <w:rFonts w:ascii="Arial" w:hAnsi="Arial" w:cs="Arial"/>
        </w:rPr>
        <w:t>Also, several of my former immigration clients are now eligible to vote.  Recent voting statistics show that about </w:t>
      </w:r>
      <w:hyperlink r:id="rId10" w:history="1">
        <w:r w:rsidRPr="0021444E">
          <w:rPr>
            <w:rStyle w:val="Hyperlink"/>
            <w:rFonts w:ascii="Arial" w:hAnsi="Arial" w:cs="Arial"/>
            <w:color w:val="auto"/>
          </w:rPr>
          <w:t>one-in-ten people eligible to vote</w:t>
        </w:r>
      </w:hyperlink>
      <w:r w:rsidRPr="0021444E">
        <w:rPr>
          <w:rFonts w:ascii="Arial" w:hAnsi="Arial" w:cs="Arial"/>
        </w:rPr>
        <w:t xml:space="preserve"> in this year’s U.S. presidential election are immigrants. And most (61%) of these 23 million naturalized citizens live in just five states:  California, New York, Florida, Texas and New Jersey.  In 2019, 834,000 new citizens were naturalized — the highest number in 11 </w:t>
      </w:r>
      <w:proofErr w:type="gramStart"/>
      <w:r w:rsidRPr="0021444E">
        <w:rPr>
          <w:rFonts w:ascii="Arial" w:hAnsi="Arial" w:cs="Arial"/>
        </w:rPr>
        <w:t>years,</w:t>
      </w:r>
      <w:proofErr w:type="gramEnd"/>
      <w:r w:rsidRPr="0021444E">
        <w:rPr>
          <w:rFonts w:ascii="Arial" w:hAnsi="Arial" w:cs="Arial"/>
        </w:rPr>
        <w:t xml:space="preserve"> and these new Americans will be eligible to register to vote this November.  Among Hispanic immigrants eligible to vote, 53% are Democrats or lean that way, while 39% are Republicans or lean that way, according to December 2019 Pew Research Center data. </w:t>
      </w:r>
    </w:p>
    <w:p w:rsidR="0021444E" w:rsidRPr="0021444E" w:rsidRDefault="0021444E" w:rsidP="0021444E">
      <w:pPr>
        <w:pStyle w:val="NormalWeb"/>
        <w:shd w:val="clear" w:color="auto" w:fill="FFFFFF"/>
        <w:spacing w:before="0" w:beforeAutospacing="0" w:after="300" w:afterAutospacing="0"/>
        <w:rPr>
          <w:rFonts w:ascii="Arial" w:hAnsi="Arial" w:cs="Arial"/>
          <w:shd w:val="clear" w:color="auto" w:fill="FFFFFF"/>
        </w:rPr>
      </w:pPr>
      <w:r w:rsidRPr="0021444E">
        <w:rPr>
          <w:rFonts w:ascii="Arial" w:hAnsi="Arial" w:cs="Arial"/>
          <w:shd w:val="clear" w:color="auto" w:fill="FFFFFF"/>
        </w:rPr>
        <w:t>I also reminisce about my first-time voting in the 1964 Presidential race in which Lyndon B. Johnson prevailed over Barry Goldwater.  Previously, on May 1964, Lyndon</w:t>
      </w:r>
      <w:r w:rsidR="00BB1AFA">
        <w:rPr>
          <w:rFonts w:ascii="Arial" w:hAnsi="Arial" w:cs="Arial"/>
          <w:shd w:val="clear" w:color="auto" w:fill="FFFFFF"/>
        </w:rPr>
        <w:t xml:space="preserve"> Johnson </w:t>
      </w:r>
      <w:r w:rsidR="000070DF">
        <w:rPr>
          <w:rFonts w:ascii="Arial" w:hAnsi="Arial" w:cs="Arial"/>
          <w:shd w:val="clear" w:color="auto" w:fill="FFFFFF"/>
        </w:rPr>
        <w:t>d</w:t>
      </w:r>
      <w:r w:rsidRPr="0021444E">
        <w:rPr>
          <w:rFonts w:ascii="Arial" w:hAnsi="Arial" w:cs="Arial"/>
          <w:shd w:val="clear" w:color="auto" w:fill="FFFFFF"/>
        </w:rPr>
        <w:t xml:space="preserve">elivered his vision of a great society in a commencement address delivered to the University of Michigan in Ann Arbor where I was living at the time of my vote.  </w:t>
      </w:r>
    </w:p>
    <w:p w:rsidR="0021444E" w:rsidRDefault="0021444E" w:rsidP="001A344C">
      <w:pPr>
        <w:pStyle w:val="NormalWeb"/>
        <w:shd w:val="clear" w:color="auto" w:fill="FFFFFF"/>
        <w:spacing w:before="0" w:beforeAutospacing="0" w:after="300" w:afterAutospacing="0"/>
        <w:rPr>
          <w:color w:val="31849B" w:themeColor="accent5" w:themeShade="BF"/>
          <w:sz w:val="40"/>
          <w:szCs w:val="40"/>
        </w:rPr>
      </w:pPr>
      <w:r w:rsidRPr="0021444E">
        <w:rPr>
          <w:rFonts w:ascii="Arial" w:hAnsi="Arial" w:cs="Arial"/>
          <w:shd w:val="clear" w:color="auto" w:fill="FFFFFF"/>
        </w:rPr>
        <w:t>Hopefully, you all have good memories about your first vote for</w:t>
      </w:r>
      <w:r w:rsidR="000070DF">
        <w:rPr>
          <w:rFonts w:ascii="Arial" w:hAnsi="Arial" w:cs="Arial"/>
          <w:shd w:val="clear" w:color="auto" w:fill="FFFFFF"/>
        </w:rPr>
        <w:t xml:space="preserve"> the U.S. president.</w:t>
      </w:r>
      <w:r w:rsidRPr="0021444E">
        <w:rPr>
          <w:rFonts w:ascii="Arial" w:hAnsi="Arial" w:cs="Arial"/>
          <w:shd w:val="clear" w:color="auto" w:fill="FFFFFF"/>
        </w:rPr>
        <w:t xml:space="preserve">  Certainly you will all vote in the</w:t>
      </w:r>
      <w:r w:rsidR="000070DF">
        <w:rPr>
          <w:rFonts w:ascii="Arial" w:hAnsi="Arial" w:cs="Arial"/>
          <w:shd w:val="clear" w:color="auto" w:fill="FFFFFF"/>
        </w:rPr>
        <w:t xml:space="preserve"> upcoming</w:t>
      </w:r>
      <w:r w:rsidRPr="0021444E">
        <w:rPr>
          <w:rFonts w:ascii="Arial" w:hAnsi="Arial" w:cs="Arial"/>
          <w:shd w:val="clear" w:color="auto" w:fill="FFFFFF"/>
        </w:rPr>
        <w:t xml:space="preserve"> elections and hopefully, my mental list of scary words rem</w:t>
      </w:r>
      <w:r w:rsidR="000070DF">
        <w:rPr>
          <w:rFonts w:ascii="Arial" w:hAnsi="Arial" w:cs="Arial"/>
          <w:shd w:val="clear" w:color="auto" w:fill="FFFFFF"/>
        </w:rPr>
        <w:t>ains merely a vocabulary list.</w:t>
      </w:r>
      <w:r w:rsidRPr="0021444E">
        <w:rPr>
          <w:rFonts w:ascii="Arial" w:hAnsi="Arial" w:cs="Arial"/>
          <w:shd w:val="clear" w:color="auto" w:fill="FFFFFF"/>
        </w:rPr>
        <w:t xml:space="preserve"> </w:t>
      </w:r>
    </w:p>
    <w:p w:rsidR="00DE3C36" w:rsidRDefault="00DE3C36" w:rsidP="00DE3C36">
      <w:pPr>
        <w:spacing w:before="100" w:beforeAutospacing="1" w:after="100" w:afterAutospacing="1"/>
        <w:rPr>
          <w:rFonts w:cs="Arial"/>
          <w:color w:val="000000"/>
          <w:sz w:val="28"/>
          <w:szCs w:val="28"/>
        </w:rPr>
      </w:pPr>
      <w:r w:rsidRPr="009A533C">
        <w:rPr>
          <w:rFonts w:cs="Arial"/>
          <w:color w:val="000000"/>
          <w:sz w:val="28"/>
          <w:szCs w:val="28"/>
        </w:rPr>
        <w:t>Ruth Spivack</w:t>
      </w:r>
    </w:p>
    <w:p w:rsidR="001A344C" w:rsidRDefault="001A344C" w:rsidP="00DE3C36">
      <w:pPr>
        <w:spacing w:before="100" w:beforeAutospacing="1" w:after="100" w:afterAutospacing="1"/>
        <w:rPr>
          <w:rFonts w:cs="Arial"/>
          <w:color w:val="000000"/>
          <w:sz w:val="28"/>
          <w:szCs w:val="28"/>
        </w:rPr>
      </w:pPr>
    </w:p>
    <w:p w:rsidR="00D5745D" w:rsidRDefault="00D5745D" w:rsidP="00DE3C36">
      <w:pPr>
        <w:spacing w:before="100" w:beforeAutospacing="1" w:after="100" w:afterAutospacing="1"/>
        <w:rPr>
          <w:rFonts w:cs="Arial"/>
          <w:b/>
          <w:color w:val="31849B" w:themeColor="accent5" w:themeShade="BF"/>
          <w:sz w:val="36"/>
          <w:szCs w:val="36"/>
        </w:rPr>
      </w:pPr>
    </w:p>
    <w:p w:rsidR="00D5745D" w:rsidRDefault="00D5745D" w:rsidP="00DE3C36">
      <w:pPr>
        <w:spacing w:before="100" w:beforeAutospacing="1" w:after="100" w:afterAutospacing="1"/>
        <w:rPr>
          <w:rFonts w:cs="Arial"/>
          <w:b/>
          <w:color w:val="31849B" w:themeColor="accent5" w:themeShade="BF"/>
          <w:sz w:val="36"/>
          <w:szCs w:val="36"/>
        </w:rPr>
      </w:pPr>
    </w:p>
    <w:p w:rsidR="00D5745D" w:rsidRDefault="001A344C" w:rsidP="00D5745D">
      <w:pPr>
        <w:spacing w:before="100" w:beforeAutospacing="1" w:after="100" w:afterAutospacing="1"/>
        <w:rPr>
          <w:rFonts w:cs="Arial"/>
          <w:b/>
          <w:color w:val="31849B" w:themeColor="accent5" w:themeShade="BF"/>
          <w:sz w:val="36"/>
          <w:szCs w:val="36"/>
        </w:rPr>
      </w:pPr>
      <w:r w:rsidRPr="00CA30F8">
        <w:rPr>
          <w:rFonts w:cs="Arial"/>
          <w:b/>
          <w:color w:val="31849B" w:themeColor="accent5" w:themeShade="BF"/>
          <w:sz w:val="36"/>
          <w:szCs w:val="36"/>
        </w:rPr>
        <w:lastRenderedPageBreak/>
        <w:t xml:space="preserve">Proposed 2020-21 Budget </w:t>
      </w:r>
    </w:p>
    <w:p w:rsidR="00BE23A9" w:rsidRPr="00BE23A9" w:rsidRDefault="00BE23A9" w:rsidP="00D5745D">
      <w:pPr>
        <w:spacing w:before="100" w:beforeAutospacing="1" w:after="100" w:afterAutospacing="1"/>
        <w:rPr>
          <w:rFonts w:ascii="Calibri" w:hAnsi="Calibri" w:cs="Calibri"/>
          <w:color w:val="000000"/>
          <w:szCs w:val="22"/>
        </w:rPr>
      </w:pPr>
      <w:r w:rsidRPr="00BE23A9">
        <w:rPr>
          <w:rFonts w:ascii="Calibri" w:hAnsi="Calibri" w:cs="Calibri"/>
          <w:color w:val="000000"/>
          <w:sz w:val="24"/>
          <w:szCs w:val="24"/>
        </w:rPr>
        <w:t xml:space="preserve"> </w:t>
      </w:r>
      <w:r w:rsidRPr="00BE23A9">
        <w:rPr>
          <w:rFonts w:ascii="Calibri" w:hAnsi="Calibri" w:cs="Calibri"/>
          <w:color w:val="000000"/>
          <w:szCs w:val="22"/>
        </w:rPr>
        <w:t xml:space="preserve">Kensington Rockville Branch AAUW Proposed budget 2020-2021 </w:t>
      </w:r>
    </w:p>
    <w:p w:rsidR="00BE23A9" w:rsidRPr="00BE23A9" w:rsidRDefault="00BE23A9" w:rsidP="00BE23A9">
      <w:pPr>
        <w:widowControl/>
        <w:overflowPunct/>
        <w:textAlignment w:val="auto"/>
        <w:rPr>
          <w:rFonts w:ascii="Calibri" w:hAnsi="Calibri" w:cs="Calibri"/>
          <w:sz w:val="24"/>
          <w:szCs w:val="24"/>
        </w:rPr>
      </w:pPr>
    </w:p>
    <w:tbl>
      <w:tblPr>
        <w:tblW w:w="0" w:type="auto"/>
        <w:tblInd w:w="-108" w:type="dxa"/>
        <w:tblBorders>
          <w:top w:val="nil"/>
          <w:left w:val="nil"/>
          <w:bottom w:val="nil"/>
          <w:right w:val="nil"/>
        </w:tblBorders>
        <w:tblLayout w:type="fixed"/>
        <w:tblLook w:val="0000"/>
      </w:tblPr>
      <w:tblGrid>
        <w:gridCol w:w="2825"/>
        <w:gridCol w:w="942"/>
        <w:gridCol w:w="1884"/>
        <w:gridCol w:w="1883"/>
        <w:gridCol w:w="942"/>
        <w:gridCol w:w="2826"/>
      </w:tblGrid>
      <w:tr w:rsidR="00BE23A9" w:rsidRPr="00BE23A9">
        <w:trPr>
          <w:trHeight w:val="110"/>
        </w:trPr>
        <w:tc>
          <w:tcPr>
            <w:tcW w:w="5651" w:type="dxa"/>
            <w:gridSpan w:val="3"/>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sz w:val="24"/>
                <w:szCs w:val="24"/>
              </w:rPr>
              <w:t xml:space="preserve"> </w:t>
            </w:r>
            <w:r w:rsidRPr="00BE23A9">
              <w:rPr>
                <w:rFonts w:ascii="Calibri" w:hAnsi="Calibri" w:cs="Calibri"/>
                <w:color w:val="000000"/>
                <w:szCs w:val="22"/>
              </w:rPr>
              <w:t>2019-20</w:t>
            </w:r>
          </w:p>
        </w:tc>
        <w:tc>
          <w:tcPr>
            <w:tcW w:w="5651" w:type="dxa"/>
            <w:gridSpan w:val="3"/>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2020-21</w:t>
            </w:r>
          </w:p>
        </w:tc>
      </w:tr>
      <w:tr w:rsidR="00BE23A9" w:rsidRPr="00BE23A9">
        <w:trPr>
          <w:trHeight w:val="110"/>
        </w:trPr>
        <w:tc>
          <w:tcPr>
            <w:tcW w:w="2825" w:type="dxa"/>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Budget</w:t>
            </w:r>
          </w:p>
        </w:tc>
        <w:tc>
          <w:tcPr>
            <w:tcW w:w="2825" w:type="dxa"/>
            <w:gridSpan w:val="2"/>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Actual</w:t>
            </w:r>
          </w:p>
        </w:tc>
        <w:tc>
          <w:tcPr>
            <w:tcW w:w="2825" w:type="dxa"/>
            <w:gridSpan w:val="2"/>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Proposed</w:t>
            </w:r>
          </w:p>
        </w:tc>
        <w:tc>
          <w:tcPr>
            <w:tcW w:w="2825" w:type="dxa"/>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Notes:</w:t>
            </w:r>
          </w:p>
        </w:tc>
      </w:tr>
      <w:tr w:rsidR="00BE23A9" w:rsidRPr="00BE23A9">
        <w:trPr>
          <w:trHeight w:val="110"/>
        </w:trPr>
        <w:tc>
          <w:tcPr>
            <w:tcW w:w="11302" w:type="dxa"/>
            <w:gridSpan w:val="6"/>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Income</w:t>
            </w:r>
          </w:p>
        </w:tc>
      </w:tr>
      <w:tr w:rsidR="00BE23A9" w:rsidRPr="00BE23A9">
        <w:trPr>
          <w:trHeight w:val="111"/>
        </w:trPr>
        <w:tc>
          <w:tcPr>
            <w:tcW w:w="2825" w:type="dxa"/>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Dues 2019-20</w:t>
            </w:r>
          </w:p>
        </w:tc>
        <w:tc>
          <w:tcPr>
            <w:tcW w:w="2825" w:type="dxa"/>
            <w:gridSpan w:val="2"/>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 xml:space="preserve">720.00 </w:t>
            </w:r>
          </w:p>
        </w:tc>
        <w:tc>
          <w:tcPr>
            <w:tcW w:w="2825" w:type="dxa"/>
            <w:gridSpan w:val="2"/>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 xml:space="preserve">224.00 </w:t>
            </w:r>
          </w:p>
        </w:tc>
        <w:tc>
          <w:tcPr>
            <w:tcW w:w="2825" w:type="dxa"/>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 xml:space="preserve">- </w:t>
            </w:r>
          </w:p>
        </w:tc>
      </w:tr>
      <w:tr w:rsidR="00BE23A9" w:rsidRPr="00BE23A9">
        <w:trPr>
          <w:trHeight w:val="111"/>
        </w:trPr>
        <w:tc>
          <w:tcPr>
            <w:tcW w:w="3767" w:type="dxa"/>
            <w:gridSpan w:val="2"/>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Dues 2020-21</w:t>
            </w:r>
          </w:p>
        </w:tc>
        <w:tc>
          <w:tcPr>
            <w:tcW w:w="3767" w:type="dxa"/>
            <w:gridSpan w:val="2"/>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 xml:space="preserve">480.00 </w:t>
            </w:r>
          </w:p>
        </w:tc>
        <w:tc>
          <w:tcPr>
            <w:tcW w:w="3767" w:type="dxa"/>
            <w:gridSpan w:val="2"/>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 xml:space="preserve">240.00 </w:t>
            </w:r>
          </w:p>
        </w:tc>
      </w:tr>
      <w:tr w:rsidR="00BE23A9" w:rsidRPr="00BE23A9">
        <w:trPr>
          <w:trHeight w:val="111"/>
        </w:trPr>
        <w:tc>
          <w:tcPr>
            <w:tcW w:w="5651" w:type="dxa"/>
            <w:gridSpan w:val="3"/>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Dues 2021-22</w:t>
            </w:r>
          </w:p>
        </w:tc>
        <w:tc>
          <w:tcPr>
            <w:tcW w:w="5651" w:type="dxa"/>
            <w:gridSpan w:val="3"/>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 xml:space="preserve">480.00 </w:t>
            </w:r>
          </w:p>
        </w:tc>
      </w:tr>
      <w:tr w:rsidR="00BE23A9" w:rsidRPr="00BE23A9">
        <w:trPr>
          <w:trHeight w:val="111"/>
        </w:trPr>
        <w:tc>
          <w:tcPr>
            <w:tcW w:w="2825" w:type="dxa"/>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Donations</w:t>
            </w:r>
          </w:p>
        </w:tc>
        <w:tc>
          <w:tcPr>
            <w:tcW w:w="2825" w:type="dxa"/>
            <w:gridSpan w:val="2"/>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 xml:space="preserve">100.00 </w:t>
            </w:r>
          </w:p>
        </w:tc>
        <w:tc>
          <w:tcPr>
            <w:tcW w:w="2825" w:type="dxa"/>
            <w:gridSpan w:val="2"/>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 xml:space="preserve">75.00 </w:t>
            </w:r>
          </w:p>
        </w:tc>
        <w:tc>
          <w:tcPr>
            <w:tcW w:w="2825" w:type="dxa"/>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 xml:space="preserve">100.00 </w:t>
            </w:r>
          </w:p>
        </w:tc>
      </w:tr>
      <w:tr w:rsidR="00BE23A9" w:rsidRPr="00BE23A9">
        <w:trPr>
          <w:trHeight w:val="111"/>
        </w:trPr>
        <w:tc>
          <w:tcPr>
            <w:tcW w:w="3767" w:type="dxa"/>
            <w:gridSpan w:val="2"/>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In kind contributions</w:t>
            </w:r>
          </w:p>
        </w:tc>
        <w:tc>
          <w:tcPr>
            <w:tcW w:w="3767" w:type="dxa"/>
            <w:gridSpan w:val="2"/>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 xml:space="preserve">93.50 </w:t>
            </w:r>
          </w:p>
        </w:tc>
        <w:tc>
          <w:tcPr>
            <w:tcW w:w="3767" w:type="dxa"/>
            <w:gridSpan w:val="2"/>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Printing and mailing newsletters</w:t>
            </w:r>
          </w:p>
        </w:tc>
      </w:tr>
      <w:tr w:rsidR="00BE23A9" w:rsidRPr="00BE23A9">
        <w:trPr>
          <w:trHeight w:val="111"/>
        </w:trPr>
        <w:tc>
          <w:tcPr>
            <w:tcW w:w="2825" w:type="dxa"/>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Refunds</w:t>
            </w:r>
          </w:p>
        </w:tc>
        <w:tc>
          <w:tcPr>
            <w:tcW w:w="2825" w:type="dxa"/>
            <w:gridSpan w:val="2"/>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 xml:space="preserve">95.00 </w:t>
            </w:r>
          </w:p>
        </w:tc>
        <w:tc>
          <w:tcPr>
            <w:tcW w:w="2825" w:type="dxa"/>
            <w:gridSpan w:val="2"/>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 xml:space="preserve">1.00 </w:t>
            </w:r>
          </w:p>
        </w:tc>
        <w:tc>
          <w:tcPr>
            <w:tcW w:w="2825" w:type="dxa"/>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 xml:space="preserve">95.00 </w:t>
            </w:r>
          </w:p>
        </w:tc>
      </w:tr>
      <w:tr w:rsidR="00BE23A9" w:rsidRPr="00BE23A9">
        <w:trPr>
          <w:trHeight w:val="111"/>
        </w:trPr>
        <w:tc>
          <w:tcPr>
            <w:tcW w:w="5651" w:type="dxa"/>
            <w:gridSpan w:val="3"/>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Reserve from Checking</w:t>
            </w:r>
          </w:p>
        </w:tc>
        <w:tc>
          <w:tcPr>
            <w:tcW w:w="5651" w:type="dxa"/>
            <w:gridSpan w:val="3"/>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 xml:space="preserve">722.00 </w:t>
            </w:r>
          </w:p>
        </w:tc>
      </w:tr>
      <w:tr w:rsidR="00BE23A9" w:rsidRPr="00BE23A9">
        <w:trPr>
          <w:trHeight w:val="111"/>
        </w:trPr>
        <w:tc>
          <w:tcPr>
            <w:tcW w:w="2825" w:type="dxa"/>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Total Income</w:t>
            </w:r>
          </w:p>
        </w:tc>
        <w:tc>
          <w:tcPr>
            <w:tcW w:w="2825" w:type="dxa"/>
            <w:gridSpan w:val="2"/>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 xml:space="preserve">1,637.00 </w:t>
            </w:r>
          </w:p>
        </w:tc>
        <w:tc>
          <w:tcPr>
            <w:tcW w:w="2825" w:type="dxa"/>
            <w:gridSpan w:val="2"/>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 xml:space="preserve">780.00 </w:t>
            </w:r>
          </w:p>
        </w:tc>
        <w:tc>
          <w:tcPr>
            <w:tcW w:w="2825" w:type="dxa"/>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 xml:space="preserve">1,008.50 </w:t>
            </w:r>
          </w:p>
        </w:tc>
      </w:tr>
      <w:tr w:rsidR="00BE23A9" w:rsidRPr="00BE23A9">
        <w:trPr>
          <w:trHeight w:val="110"/>
        </w:trPr>
        <w:tc>
          <w:tcPr>
            <w:tcW w:w="11302" w:type="dxa"/>
            <w:gridSpan w:val="6"/>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Expenses</w:t>
            </w:r>
          </w:p>
        </w:tc>
      </w:tr>
      <w:tr w:rsidR="00BE23A9" w:rsidRPr="00BE23A9">
        <w:trPr>
          <w:trHeight w:val="111"/>
        </w:trPr>
        <w:tc>
          <w:tcPr>
            <w:tcW w:w="2825" w:type="dxa"/>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Legislative Briefing</w:t>
            </w:r>
          </w:p>
        </w:tc>
        <w:tc>
          <w:tcPr>
            <w:tcW w:w="2825" w:type="dxa"/>
            <w:gridSpan w:val="2"/>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 xml:space="preserve">80.00 </w:t>
            </w:r>
          </w:p>
        </w:tc>
        <w:tc>
          <w:tcPr>
            <w:tcW w:w="2825" w:type="dxa"/>
            <w:gridSpan w:val="2"/>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 xml:space="preserve">80.00 </w:t>
            </w:r>
          </w:p>
        </w:tc>
        <w:tc>
          <w:tcPr>
            <w:tcW w:w="2825" w:type="dxa"/>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 xml:space="preserve">80.00 </w:t>
            </w:r>
          </w:p>
        </w:tc>
      </w:tr>
      <w:tr w:rsidR="00BE23A9" w:rsidRPr="00BE23A9">
        <w:trPr>
          <w:trHeight w:val="111"/>
        </w:trPr>
        <w:tc>
          <w:tcPr>
            <w:tcW w:w="2825" w:type="dxa"/>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Maryland Legislative Agenda</w:t>
            </w:r>
          </w:p>
        </w:tc>
        <w:tc>
          <w:tcPr>
            <w:tcW w:w="2825" w:type="dxa"/>
            <w:gridSpan w:val="2"/>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 xml:space="preserve">100.00 </w:t>
            </w:r>
          </w:p>
        </w:tc>
        <w:tc>
          <w:tcPr>
            <w:tcW w:w="2825" w:type="dxa"/>
            <w:gridSpan w:val="2"/>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 xml:space="preserve">75.00 </w:t>
            </w:r>
          </w:p>
        </w:tc>
        <w:tc>
          <w:tcPr>
            <w:tcW w:w="2825" w:type="dxa"/>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 xml:space="preserve">100.00 </w:t>
            </w:r>
          </w:p>
        </w:tc>
      </w:tr>
      <w:tr w:rsidR="00BE23A9" w:rsidRPr="00BE23A9">
        <w:trPr>
          <w:trHeight w:val="111"/>
        </w:trPr>
        <w:tc>
          <w:tcPr>
            <w:tcW w:w="3767" w:type="dxa"/>
            <w:gridSpan w:val="2"/>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President</w:t>
            </w:r>
          </w:p>
        </w:tc>
        <w:tc>
          <w:tcPr>
            <w:tcW w:w="3767" w:type="dxa"/>
            <w:gridSpan w:val="2"/>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 xml:space="preserve">25.00 </w:t>
            </w:r>
          </w:p>
        </w:tc>
        <w:tc>
          <w:tcPr>
            <w:tcW w:w="3767" w:type="dxa"/>
            <w:gridSpan w:val="2"/>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 xml:space="preserve">25.00 </w:t>
            </w:r>
          </w:p>
        </w:tc>
      </w:tr>
      <w:tr w:rsidR="00BE23A9" w:rsidRPr="00BE23A9">
        <w:trPr>
          <w:trHeight w:val="111"/>
        </w:trPr>
        <w:tc>
          <w:tcPr>
            <w:tcW w:w="3767" w:type="dxa"/>
            <w:gridSpan w:val="2"/>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Membership</w:t>
            </w:r>
          </w:p>
        </w:tc>
        <w:tc>
          <w:tcPr>
            <w:tcW w:w="3767" w:type="dxa"/>
            <w:gridSpan w:val="2"/>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 xml:space="preserve">25.00 </w:t>
            </w:r>
          </w:p>
        </w:tc>
        <w:tc>
          <w:tcPr>
            <w:tcW w:w="3767" w:type="dxa"/>
            <w:gridSpan w:val="2"/>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 xml:space="preserve">25.00 </w:t>
            </w:r>
          </w:p>
        </w:tc>
      </w:tr>
      <w:tr w:rsidR="00BE23A9" w:rsidRPr="00BE23A9">
        <w:trPr>
          <w:trHeight w:val="111"/>
        </w:trPr>
        <w:tc>
          <w:tcPr>
            <w:tcW w:w="3767" w:type="dxa"/>
            <w:gridSpan w:val="2"/>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Program</w:t>
            </w:r>
          </w:p>
        </w:tc>
        <w:tc>
          <w:tcPr>
            <w:tcW w:w="3767" w:type="dxa"/>
            <w:gridSpan w:val="2"/>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 xml:space="preserve">250.00 </w:t>
            </w:r>
          </w:p>
        </w:tc>
        <w:tc>
          <w:tcPr>
            <w:tcW w:w="3767" w:type="dxa"/>
            <w:gridSpan w:val="2"/>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 xml:space="preserve">250.00 </w:t>
            </w:r>
          </w:p>
        </w:tc>
      </w:tr>
      <w:tr w:rsidR="00BE23A9" w:rsidRPr="00BE23A9">
        <w:trPr>
          <w:trHeight w:val="111"/>
        </w:trPr>
        <w:tc>
          <w:tcPr>
            <w:tcW w:w="2825" w:type="dxa"/>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Yearbook printing</w:t>
            </w:r>
          </w:p>
        </w:tc>
        <w:tc>
          <w:tcPr>
            <w:tcW w:w="2825" w:type="dxa"/>
            <w:gridSpan w:val="2"/>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 xml:space="preserve">60.00 </w:t>
            </w:r>
          </w:p>
        </w:tc>
        <w:tc>
          <w:tcPr>
            <w:tcW w:w="2825" w:type="dxa"/>
            <w:gridSpan w:val="2"/>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 xml:space="preserve">51.95 </w:t>
            </w:r>
          </w:p>
        </w:tc>
        <w:tc>
          <w:tcPr>
            <w:tcW w:w="2825" w:type="dxa"/>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 xml:space="preserve">60.00 </w:t>
            </w:r>
          </w:p>
        </w:tc>
      </w:tr>
      <w:tr w:rsidR="00BE23A9" w:rsidRPr="00BE23A9">
        <w:trPr>
          <w:trHeight w:val="111"/>
        </w:trPr>
        <w:tc>
          <w:tcPr>
            <w:tcW w:w="2825" w:type="dxa"/>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Yearbook mailing</w:t>
            </w:r>
          </w:p>
        </w:tc>
        <w:tc>
          <w:tcPr>
            <w:tcW w:w="2825" w:type="dxa"/>
            <w:gridSpan w:val="2"/>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 xml:space="preserve">27.00 </w:t>
            </w:r>
          </w:p>
        </w:tc>
        <w:tc>
          <w:tcPr>
            <w:tcW w:w="2825" w:type="dxa"/>
            <w:gridSpan w:val="2"/>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 xml:space="preserve">11.00 </w:t>
            </w:r>
          </w:p>
        </w:tc>
        <w:tc>
          <w:tcPr>
            <w:tcW w:w="2825" w:type="dxa"/>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 xml:space="preserve">27.00 </w:t>
            </w:r>
          </w:p>
        </w:tc>
      </w:tr>
      <w:tr w:rsidR="00BE23A9" w:rsidRPr="00BE23A9">
        <w:trPr>
          <w:trHeight w:val="111"/>
        </w:trPr>
        <w:tc>
          <w:tcPr>
            <w:tcW w:w="3767" w:type="dxa"/>
            <w:gridSpan w:val="2"/>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Newsletter Printing/Mailing</w:t>
            </w:r>
          </w:p>
        </w:tc>
        <w:tc>
          <w:tcPr>
            <w:tcW w:w="3767" w:type="dxa"/>
            <w:gridSpan w:val="2"/>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 xml:space="preserve">70.00 </w:t>
            </w:r>
          </w:p>
        </w:tc>
        <w:tc>
          <w:tcPr>
            <w:tcW w:w="3767" w:type="dxa"/>
            <w:gridSpan w:val="2"/>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 xml:space="preserve">93.50 </w:t>
            </w:r>
          </w:p>
        </w:tc>
      </w:tr>
      <w:tr w:rsidR="00BE23A9" w:rsidRPr="00BE23A9">
        <w:trPr>
          <w:trHeight w:val="111"/>
        </w:trPr>
        <w:tc>
          <w:tcPr>
            <w:tcW w:w="3767" w:type="dxa"/>
            <w:gridSpan w:val="2"/>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National convention</w:t>
            </w:r>
          </w:p>
        </w:tc>
        <w:tc>
          <w:tcPr>
            <w:tcW w:w="3767" w:type="dxa"/>
            <w:gridSpan w:val="2"/>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 xml:space="preserve">500.00 </w:t>
            </w:r>
          </w:p>
        </w:tc>
        <w:tc>
          <w:tcPr>
            <w:tcW w:w="3767" w:type="dxa"/>
            <w:gridSpan w:val="2"/>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$1000 reserve established per note below</w:t>
            </w:r>
          </w:p>
        </w:tc>
      </w:tr>
      <w:tr w:rsidR="00BE23A9" w:rsidRPr="00BE23A9">
        <w:trPr>
          <w:trHeight w:val="256"/>
        </w:trPr>
        <w:tc>
          <w:tcPr>
            <w:tcW w:w="2825" w:type="dxa"/>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Natl Conf of Women Student Leaders</w:t>
            </w:r>
          </w:p>
        </w:tc>
        <w:tc>
          <w:tcPr>
            <w:tcW w:w="2825" w:type="dxa"/>
            <w:gridSpan w:val="2"/>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 xml:space="preserve">500.00 </w:t>
            </w:r>
          </w:p>
        </w:tc>
        <w:tc>
          <w:tcPr>
            <w:tcW w:w="2825" w:type="dxa"/>
            <w:gridSpan w:val="2"/>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 xml:space="preserve">500.00 </w:t>
            </w:r>
          </w:p>
        </w:tc>
        <w:tc>
          <w:tcPr>
            <w:tcW w:w="2825" w:type="dxa"/>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Carry forward from 2020</w:t>
            </w:r>
          </w:p>
        </w:tc>
      </w:tr>
      <w:tr w:rsidR="00BE23A9" w:rsidRPr="00BE23A9">
        <w:trPr>
          <w:trHeight w:val="111"/>
        </w:trPr>
        <w:tc>
          <w:tcPr>
            <w:tcW w:w="2825" w:type="dxa"/>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Total Expenses</w:t>
            </w:r>
          </w:p>
        </w:tc>
        <w:tc>
          <w:tcPr>
            <w:tcW w:w="2825" w:type="dxa"/>
            <w:gridSpan w:val="2"/>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 xml:space="preserve">1,637.00 </w:t>
            </w:r>
          </w:p>
        </w:tc>
        <w:tc>
          <w:tcPr>
            <w:tcW w:w="2825" w:type="dxa"/>
            <w:gridSpan w:val="2"/>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 xml:space="preserve">717.95 </w:t>
            </w:r>
          </w:p>
        </w:tc>
        <w:tc>
          <w:tcPr>
            <w:tcW w:w="2825" w:type="dxa"/>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 xml:space="preserve">660.50 </w:t>
            </w:r>
          </w:p>
        </w:tc>
      </w:tr>
      <w:tr w:rsidR="00BE23A9" w:rsidRPr="00BE23A9">
        <w:trPr>
          <w:trHeight w:val="111"/>
        </w:trPr>
        <w:tc>
          <w:tcPr>
            <w:tcW w:w="2825" w:type="dxa"/>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Net Income (Loss)</w:t>
            </w:r>
          </w:p>
        </w:tc>
        <w:tc>
          <w:tcPr>
            <w:tcW w:w="2825" w:type="dxa"/>
            <w:gridSpan w:val="2"/>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 xml:space="preserve">- </w:t>
            </w:r>
          </w:p>
        </w:tc>
        <w:tc>
          <w:tcPr>
            <w:tcW w:w="2825" w:type="dxa"/>
            <w:gridSpan w:val="2"/>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 xml:space="preserve">62.05 </w:t>
            </w:r>
          </w:p>
        </w:tc>
        <w:tc>
          <w:tcPr>
            <w:tcW w:w="2825" w:type="dxa"/>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 xml:space="preserve">348.00 </w:t>
            </w:r>
          </w:p>
        </w:tc>
      </w:tr>
      <w:tr w:rsidR="00BE23A9" w:rsidRPr="00BE23A9">
        <w:trPr>
          <w:trHeight w:val="110"/>
        </w:trPr>
        <w:tc>
          <w:tcPr>
            <w:tcW w:w="11302" w:type="dxa"/>
            <w:gridSpan w:val="6"/>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$1000 of check book balance is restricted for delegate expenses for next Association convention</w:t>
            </w:r>
          </w:p>
        </w:tc>
      </w:tr>
      <w:tr w:rsidR="00BE23A9" w:rsidRPr="00BE23A9">
        <w:trPr>
          <w:trHeight w:val="111"/>
        </w:trPr>
        <w:tc>
          <w:tcPr>
            <w:tcW w:w="5651" w:type="dxa"/>
            <w:gridSpan w:val="3"/>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cash on hand 7/1/2020</w:t>
            </w:r>
          </w:p>
        </w:tc>
        <w:tc>
          <w:tcPr>
            <w:tcW w:w="5651" w:type="dxa"/>
            <w:gridSpan w:val="3"/>
          </w:tcPr>
          <w:p w:rsidR="00BE23A9" w:rsidRPr="00BE23A9" w:rsidRDefault="00BE23A9" w:rsidP="00BE23A9">
            <w:pPr>
              <w:widowControl/>
              <w:overflowPunct/>
              <w:textAlignment w:val="auto"/>
              <w:rPr>
                <w:rFonts w:ascii="Calibri" w:hAnsi="Calibri" w:cs="Calibri"/>
                <w:color w:val="000000"/>
                <w:szCs w:val="22"/>
              </w:rPr>
            </w:pPr>
            <w:r w:rsidRPr="00BE23A9">
              <w:rPr>
                <w:rFonts w:ascii="Calibri" w:hAnsi="Calibri" w:cs="Calibri"/>
                <w:color w:val="000000"/>
                <w:szCs w:val="22"/>
              </w:rPr>
              <w:t xml:space="preserve">6,306.27 </w:t>
            </w:r>
          </w:p>
        </w:tc>
      </w:tr>
    </w:tbl>
    <w:p w:rsidR="00FE0A0B" w:rsidRPr="00FE0A0B" w:rsidRDefault="00FE0A0B" w:rsidP="00FE0A0B">
      <w:pPr>
        <w:widowControl/>
        <w:overflowPunct/>
        <w:textAlignment w:val="auto"/>
        <w:rPr>
          <w:rFonts w:ascii="Calibri" w:hAnsi="Calibri" w:cs="Calibri"/>
          <w:color w:val="000000"/>
          <w:sz w:val="24"/>
          <w:szCs w:val="24"/>
        </w:rPr>
      </w:pPr>
    </w:p>
    <w:p w:rsidR="00BB1AFA" w:rsidRPr="00BB1AFA" w:rsidRDefault="00BB1AFA" w:rsidP="00BB1AFA">
      <w:pPr>
        <w:rPr>
          <w:b/>
          <w:bCs/>
          <w:sz w:val="24"/>
          <w:szCs w:val="24"/>
        </w:rPr>
      </w:pPr>
      <w:r w:rsidRPr="00BB1AFA">
        <w:rPr>
          <w:b/>
          <w:bCs/>
          <w:sz w:val="24"/>
          <w:szCs w:val="24"/>
        </w:rPr>
        <w:t xml:space="preserve">What is Great Decisions? And, Why You Should </w:t>
      </w:r>
      <w:proofErr w:type="gramStart"/>
      <w:r w:rsidRPr="00BB1AFA">
        <w:rPr>
          <w:b/>
          <w:bCs/>
          <w:sz w:val="24"/>
          <w:szCs w:val="24"/>
        </w:rPr>
        <w:t>Join</w:t>
      </w:r>
      <w:proofErr w:type="gramEnd"/>
      <w:r w:rsidRPr="00BB1AFA">
        <w:rPr>
          <w:b/>
          <w:bCs/>
          <w:sz w:val="24"/>
          <w:szCs w:val="24"/>
        </w:rPr>
        <w:t xml:space="preserve"> our group for 2021?</w:t>
      </w:r>
    </w:p>
    <w:p w:rsidR="00BB1AFA" w:rsidRPr="00BB1AFA" w:rsidRDefault="00BB1AFA" w:rsidP="00BB1AFA">
      <w:pPr>
        <w:rPr>
          <w:sz w:val="24"/>
          <w:szCs w:val="24"/>
        </w:rPr>
      </w:pPr>
      <w:r w:rsidRPr="00BB1AFA">
        <w:rPr>
          <w:sz w:val="24"/>
          <w:szCs w:val="24"/>
        </w:rPr>
        <w:t>The mission of the Foreign Policy Association today, as it has been for over 100 years, is to serve as a catalyst for developing awareness, understanding, and informed opinion on U.S. foreign policy and global issues.</w:t>
      </w:r>
    </w:p>
    <w:p w:rsidR="00BB1AFA" w:rsidRDefault="00917223" w:rsidP="00BB1AFA">
      <w:pPr>
        <w:rPr>
          <w:sz w:val="24"/>
          <w:szCs w:val="24"/>
        </w:rPr>
      </w:pPr>
      <w:r>
        <w:rPr>
          <w:b/>
          <w:bCs/>
          <w:sz w:val="24"/>
          <w:szCs w:val="24"/>
        </w:rPr>
        <w:t xml:space="preserve">      </w:t>
      </w:r>
      <w:r w:rsidR="00BB1AFA" w:rsidRPr="00BB1AFA">
        <w:rPr>
          <w:b/>
          <w:bCs/>
          <w:sz w:val="24"/>
          <w:szCs w:val="24"/>
        </w:rPr>
        <w:t>FPA’s Great Decisions</w:t>
      </w:r>
      <w:r w:rsidR="00BB1AFA" w:rsidRPr="00BB1AFA">
        <w:rPr>
          <w:sz w:val="24"/>
          <w:szCs w:val="24"/>
        </w:rPr>
        <w:t xml:space="preserve"> program has flourished over the past 60 years into a multi-dimensional global studies program, adapted to multiple formats.  Prior to Covid</w:t>
      </w:r>
      <w:r w:rsidR="002A6364">
        <w:rPr>
          <w:sz w:val="24"/>
          <w:szCs w:val="24"/>
        </w:rPr>
        <w:t>,</w:t>
      </w:r>
      <w:r w:rsidR="002A6364" w:rsidRPr="00BB1AFA">
        <w:rPr>
          <w:sz w:val="24"/>
          <w:szCs w:val="24"/>
        </w:rPr>
        <w:t xml:space="preserve"> we</w:t>
      </w:r>
      <w:r w:rsidR="00BB1AFA" w:rsidRPr="00BB1AFA">
        <w:rPr>
          <w:sz w:val="24"/>
          <w:szCs w:val="24"/>
        </w:rPr>
        <w:t xml:space="preserve"> met monthly</w:t>
      </w:r>
      <w:r w:rsidR="00BB1AFA">
        <w:rPr>
          <w:sz w:val="24"/>
          <w:szCs w:val="24"/>
        </w:rPr>
        <w:t xml:space="preserve"> in person</w:t>
      </w:r>
      <w:r w:rsidR="002A6364">
        <w:rPr>
          <w:sz w:val="24"/>
          <w:szCs w:val="24"/>
        </w:rPr>
        <w:t xml:space="preserve">, </w:t>
      </w:r>
      <w:r w:rsidR="002A6364" w:rsidRPr="00BB1AFA">
        <w:rPr>
          <w:sz w:val="24"/>
          <w:szCs w:val="24"/>
        </w:rPr>
        <w:t>but</w:t>
      </w:r>
      <w:r w:rsidR="00BB1AFA" w:rsidRPr="00BB1AFA">
        <w:rPr>
          <w:sz w:val="24"/>
          <w:szCs w:val="24"/>
        </w:rPr>
        <w:t xml:space="preserve"> since COVID, we meet on ZOOM, generally in the afternoon on the third Friday of the Month for a lively discussion.</w:t>
      </w:r>
    </w:p>
    <w:p w:rsidR="00BB1AFA" w:rsidRDefault="00917223" w:rsidP="00BB1AFA">
      <w:pPr>
        <w:rPr>
          <w:sz w:val="24"/>
          <w:szCs w:val="24"/>
        </w:rPr>
      </w:pPr>
      <w:r>
        <w:rPr>
          <w:sz w:val="24"/>
          <w:szCs w:val="24"/>
        </w:rPr>
        <w:t xml:space="preserve">     </w:t>
      </w:r>
      <w:proofErr w:type="gramStart"/>
      <w:r w:rsidR="00BB1AFA" w:rsidRPr="00BB1AFA">
        <w:rPr>
          <w:sz w:val="24"/>
          <w:szCs w:val="24"/>
        </w:rPr>
        <w:t xml:space="preserve">Published annually by FPA, the </w:t>
      </w:r>
      <w:r w:rsidR="00BB1AFA" w:rsidRPr="00BB1AFA">
        <w:rPr>
          <w:b/>
          <w:bCs/>
          <w:sz w:val="24"/>
          <w:szCs w:val="24"/>
        </w:rPr>
        <w:t>Great Decisions briefing book</w:t>
      </w:r>
      <w:r w:rsidR="00BB1AFA" w:rsidRPr="00BB1AFA">
        <w:rPr>
          <w:sz w:val="24"/>
          <w:szCs w:val="24"/>
        </w:rPr>
        <w:t xml:space="preserve"> highlights eight of the most thought-provoking foreign policy challenges facing Americans today.</w:t>
      </w:r>
      <w:proofErr w:type="gramEnd"/>
      <w:r w:rsidR="00BB1AFA" w:rsidRPr="00BB1AFA">
        <w:rPr>
          <w:sz w:val="24"/>
          <w:szCs w:val="24"/>
        </w:rPr>
        <w:t xml:space="preserve"> The Great Decisions briefing book serves as the focal text for </w:t>
      </w:r>
      <w:r w:rsidR="00BB1AFA">
        <w:rPr>
          <w:sz w:val="24"/>
          <w:szCs w:val="24"/>
        </w:rPr>
        <w:t xml:space="preserve">our </w:t>
      </w:r>
      <w:r w:rsidR="00BB1AFA" w:rsidRPr="00BB1AFA">
        <w:rPr>
          <w:sz w:val="24"/>
          <w:szCs w:val="24"/>
        </w:rPr>
        <w:t xml:space="preserve">discussion by providing background information, expert analysis, and suggested discussion questions for each foreign policy issue.  The Great Decisions television series on PBS is broadcast to 75% </w:t>
      </w:r>
      <w:r w:rsidR="00BB1AFA" w:rsidRPr="00BB1AFA">
        <w:rPr>
          <w:sz w:val="24"/>
          <w:szCs w:val="24"/>
        </w:rPr>
        <w:lastRenderedPageBreak/>
        <w:t>of U.S. households and is available on DVD.</w:t>
      </w:r>
    </w:p>
    <w:p w:rsidR="00BB1AFA" w:rsidRDefault="00917223" w:rsidP="00BB1AFA">
      <w:pPr>
        <w:rPr>
          <w:sz w:val="24"/>
          <w:szCs w:val="24"/>
        </w:rPr>
      </w:pPr>
      <w:r>
        <w:rPr>
          <w:sz w:val="24"/>
          <w:szCs w:val="24"/>
        </w:rPr>
        <w:t xml:space="preserve">       </w:t>
      </w:r>
      <w:proofErr w:type="gramStart"/>
      <w:r w:rsidR="00BB1AFA" w:rsidRPr="00BB1AFA">
        <w:rPr>
          <w:sz w:val="24"/>
          <w:szCs w:val="24"/>
        </w:rPr>
        <w:t>This a</w:t>
      </w:r>
      <w:proofErr w:type="gramEnd"/>
      <w:r w:rsidR="00BB1AFA" w:rsidRPr="00BB1AFA">
        <w:rPr>
          <w:sz w:val="24"/>
          <w:szCs w:val="24"/>
        </w:rPr>
        <w:t xml:space="preserve"> list of the preliminary topics for the upcoming </w:t>
      </w:r>
      <w:r w:rsidR="00BB1AFA" w:rsidRPr="00BB1AFA">
        <w:rPr>
          <w:b/>
          <w:bCs/>
          <w:sz w:val="24"/>
          <w:szCs w:val="24"/>
        </w:rPr>
        <w:t>2021 edition of Great Decisions</w:t>
      </w:r>
      <w:r w:rsidR="00BB1AFA">
        <w:rPr>
          <w:b/>
          <w:bCs/>
          <w:sz w:val="24"/>
          <w:szCs w:val="24"/>
        </w:rPr>
        <w:t xml:space="preserve"> Book</w:t>
      </w:r>
      <w:r w:rsidR="00BB1AFA" w:rsidRPr="00BB1AFA">
        <w:rPr>
          <w:sz w:val="24"/>
          <w:szCs w:val="24"/>
        </w:rPr>
        <w:t xml:space="preserve">. The topics will each have a corresponding episode of GDTV that will broadcast on PBS and be available on DVD or streaming with Vimeo. </w:t>
      </w:r>
    </w:p>
    <w:p w:rsidR="00BB1AFA" w:rsidRPr="00BB1AFA" w:rsidRDefault="00BB1AFA" w:rsidP="00BB1AFA">
      <w:pPr>
        <w:rPr>
          <w:sz w:val="24"/>
          <w:szCs w:val="24"/>
        </w:rPr>
      </w:pPr>
    </w:p>
    <w:p w:rsidR="00BB1AFA" w:rsidRPr="00BB1AFA" w:rsidRDefault="00BB1AFA" w:rsidP="00BB1AFA">
      <w:pPr>
        <w:rPr>
          <w:b/>
          <w:bCs/>
          <w:sz w:val="24"/>
          <w:szCs w:val="24"/>
        </w:rPr>
      </w:pPr>
      <w:r w:rsidRPr="00BB1AFA">
        <w:rPr>
          <w:b/>
          <w:bCs/>
          <w:sz w:val="24"/>
          <w:szCs w:val="24"/>
        </w:rPr>
        <w:t>Preliminary Topic Listing for 2021</w:t>
      </w:r>
    </w:p>
    <w:p w:rsidR="00BB1AFA" w:rsidRPr="00BB1AFA" w:rsidRDefault="00BB1AFA" w:rsidP="003A46EE">
      <w:pPr>
        <w:rPr>
          <w:sz w:val="24"/>
          <w:szCs w:val="24"/>
        </w:rPr>
      </w:pPr>
      <w:r w:rsidRPr="00BB1AFA">
        <w:rPr>
          <w:sz w:val="24"/>
          <w:szCs w:val="24"/>
        </w:rPr>
        <w:t>Topic 1: The role of international organizations in a Global Pandemic</w:t>
      </w:r>
    </w:p>
    <w:p w:rsidR="00BB1AFA" w:rsidRPr="00BB1AFA" w:rsidRDefault="00BB1AFA" w:rsidP="003A46EE">
      <w:pPr>
        <w:rPr>
          <w:sz w:val="24"/>
          <w:szCs w:val="24"/>
        </w:rPr>
      </w:pPr>
      <w:r w:rsidRPr="00BB1AFA">
        <w:rPr>
          <w:sz w:val="24"/>
          <w:szCs w:val="24"/>
        </w:rPr>
        <w:t>Topic 2: Global supply chains and national security</w:t>
      </w:r>
    </w:p>
    <w:p w:rsidR="00BB1AFA" w:rsidRPr="00BB1AFA" w:rsidRDefault="00BB1AFA" w:rsidP="003A46EE">
      <w:pPr>
        <w:rPr>
          <w:sz w:val="24"/>
          <w:szCs w:val="24"/>
        </w:rPr>
      </w:pPr>
      <w:r w:rsidRPr="00BB1AFA">
        <w:rPr>
          <w:sz w:val="24"/>
          <w:szCs w:val="24"/>
        </w:rPr>
        <w:t xml:space="preserve">Topic 3: China and Africa  </w:t>
      </w:r>
    </w:p>
    <w:p w:rsidR="00BB1AFA" w:rsidRPr="00BB1AFA" w:rsidRDefault="00BB1AFA" w:rsidP="003A46EE">
      <w:pPr>
        <w:rPr>
          <w:sz w:val="24"/>
          <w:szCs w:val="24"/>
        </w:rPr>
      </w:pPr>
      <w:r w:rsidRPr="00BB1AFA">
        <w:rPr>
          <w:sz w:val="24"/>
          <w:szCs w:val="24"/>
        </w:rPr>
        <w:t xml:space="preserve">Topic 4: Korean Peninsula </w:t>
      </w:r>
    </w:p>
    <w:p w:rsidR="00BB1AFA" w:rsidRPr="00BB1AFA" w:rsidRDefault="00BB1AFA" w:rsidP="003A46EE">
      <w:pPr>
        <w:rPr>
          <w:sz w:val="24"/>
          <w:szCs w:val="24"/>
        </w:rPr>
      </w:pPr>
      <w:r w:rsidRPr="00BB1AFA">
        <w:rPr>
          <w:sz w:val="24"/>
          <w:szCs w:val="24"/>
        </w:rPr>
        <w:t xml:space="preserve">Topic 5: Persian Gulf Security </w:t>
      </w:r>
    </w:p>
    <w:p w:rsidR="00BB1AFA" w:rsidRPr="00BB1AFA" w:rsidRDefault="00BB1AFA" w:rsidP="003A46EE">
      <w:pPr>
        <w:rPr>
          <w:sz w:val="24"/>
          <w:szCs w:val="24"/>
        </w:rPr>
      </w:pPr>
      <w:r w:rsidRPr="00BB1AFA">
        <w:rPr>
          <w:sz w:val="24"/>
          <w:szCs w:val="24"/>
        </w:rPr>
        <w:t xml:space="preserve">Topic 6: Brexit and the European Union </w:t>
      </w:r>
    </w:p>
    <w:p w:rsidR="00BB1AFA" w:rsidRPr="00BB1AFA" w:rsidRDefault="00BB1AFA" w:rsidP="003A46EE">
      <w:pPr>
        <w:rPr>
          <w:sz w:val="24"/>
          <w:szCs w:val="24"/>
        </w:rPr>
      </w:pPr>
      <w:r w:rsidRPr="00BB1AFA">
        <w:rPr>
          <w:sz w:val="24"/>
          <w:szCs w:val="24"/>
        </w:rPr>
        <w:t xml:space="preserve">Topic 7: The fight over the melting Arctic </w:t>
      </w:r>
    </w:p>
    <w:p w:rsidR="00BB1AFA" w:rsidRPr="00BB1AFA" w:rsidRDefault="00BB1AFA" w:rsidP="003A46EE">
      <w:pPr>
        <w:rPr>
          <w:sz w:val="24"/>
          <w:szCs w:val="24"/>
        </w:rPr>
      </w:pPr>
      <w:r w:rsidRPr="00BB1AFA">
        <w:rPr>
          <w:sz w:val="24"/>
          <w:szCs w:val="24"/>
        </w:rPr>
        <w:t xml:space="preserve">Topic 8: The End of Globalization? </w:t>
      </w:r>
    </w:p>
    <w:p w:rsidR="00BB1AFA" w:rsidRPr="00BB1AFA" w:rsidRDefault="00BB1AFA" w:rsidP="00BB1AFA">
      <w:pPr>
        <w:rPr>
          <w:sz w:val="24"/>
          <w:szCs w:val="24"/>
        </w:rPr>
      </w:pPr>
    </w:p>
    <w:p w:rsidR="00BB1AFA" w:rsidRDefault="00BB1AFA" w:rsidP="00BB1AFA">
      <w:pPr>
        <w:rPr>
          <w:rStyle w:val="Hyperlink"/>
          <w:sz w:val="24"/>
          <w:szCs w:val="24"/>
        </w:rPr>
      </w:pPr>
      <w:r w:rsidRPr="00BB1AFA">
        <w:rPr>
          <w:sz w:val="24"/>
          <w:szCs w:val="24"/>
        </w:rPr>
        <w:t xml:space="preserve">The 2021 book will cost about $30. Want more information? Contact Marianne Jacobs at </w:t>
      </w:r>
      <w:hyperlink r:id="rId11" w:history="1">
        <w:r w:rsidRPr="00BB1AFA">
          <w:rPr>
            <w:rStyle w:val="Hyperlink"/>
            <w:sz w:val="24"/>
            <w:szCs w:val="24"/>
          </w:rPr>
          <w:t>mariannejacobs@verizon.net</w:t>
        </w:r>
      </w:hyperlink>
      <w:r w:rsidRPr="00BB1AFA">
        <w:rPr>
          <w:sz w:val="24"/>
          <w:szCs w:val="24"/>
        </w:rPr>
        <w:t xml:space="preserve"> or Anita Rosen </w:t>
      </w:r>
      <w:hyperlink r:id="rId12" w:history="1">
        <w:r w:rsidRPr="00BB1AFA">
          <w:rPr>
            <w:rStyle w:val="Hyperlink"/>
            <w:sz w:val="24"/>
            <w:szCs w:val="24"/>
          </w:rPr>
          <w:t>anitarosen123@gmail.com</w:t>
        </w:r>
      </w:hyperlink>
    </w:p>
    <w:p w:rsidR="003A46EE" w:rsidRDefault="003A46EE" w:rsidP="00BB1AFA">
      <w:pPr>
        <w:rPr>
          <w:rStyle w:val="Hyperlink"/>
          <w:sz w:val="24"/>
          <w:szCs w:val="24"/>
        </w:rPr>
      </w:pPr>
    </w:p>
    <w:p w:rsidR="00D5745D" w:rsidRDefault="00D5745D" w:rsidP="00D5745D">
      <w:pPr>
        <w:rPr>
          <w:b/>
          <w:bCs/>
          <w:color w:val="31849B" w:themeColor="accent5" w:themeShade="BF"/>
          <w:sz w:val="40"/>
          <w:szCs w:val="40"/>
        </w:rPr>
      </w:pPr>
      <w:r>
        <w:rPr>
          <w:b/>
          <w:bCs/>
          <w:color w:val="31849B" w:themeColor="accent5" w:themeShade="BF"/>
          <w:sz w:val="40"/>
          <w:szCs w:val="40"/>
        </w:rPr>
        <w:t>U</w:t>
      </w:r>
      <w:r w:rsidRPr="00132C3E">
        <w:rPr>
          <w:b/>
          <w:bCs/>
          <w:color w:val="31849B" w:themeColor="accent5" w:themeShade="BF"/>
          <w:sz w:val="40"/>
          <w:szCs w:val="40"/>
        </w:rPr>
        <w:t>pcoming</w:t>
      </w:r>
      <w:r w:rsidRPr="0060694D">
        <w:rPr>
          <w:b/>
          <w:bCs/>
          <w:color w:val="31849B" w:themeColor="accent5" w:themeShade="BF"/>
          <w:sz w:val="40"/>
          <w:szCs w:val="40"/>
        </w:rPr>
        <w:t xml:space="preserve"> Meetings</w:t>
      </w:r>
      <w:r>
        <w:rPr>
          <w:b/>
          <w:bCs/>
          <w:color w:val="31849B" w:themeColor="accent5" w:themeShade="BF"/>
          <w:sz w:val="40"/>
          <w:szCs w:val="40"/>
        </w:rPr>
        <w:t>:</w:t>
      </w:r>
    </w:p>
    <w:p w:rsidR="00D5745D" w:rsidRPr="00ED06EC" w:rsidRDefault="00D5745D" w:rsidP="00D5745D">
      <w:pPr>
        <w:spacing w:before="100" w:beforeAutospacing="1" w:after="100" w:afterAutospacing="1"/>
        <w:rPr>
          <w:rFonts w:cs="Arial"/>
          <w:b/>
          <w:bCs/>
          <w:sz w:val="24"/>
          <w:szCs w:val="24"/>
        </w:rPr>
      </w:pPr>
      <w:proofErr w:type="gramStart"/>
      <w:r w:rsidRPr="00ED06EC">
        <w:rPr>
          <w:rFonts w:cs="Arial"/>
          <w:b/>
          <w:bCs/>
          <w:sz w:val="24"/>
          <w:szCs w:val="24"/>
        </w:rPr>
        <w:t>September 26 Saturday 3:00 p.m.</w:t>
      </w:r>
      <w:proofErr w:type="gramEnd"/>
      <w:r w:rsidRPr="00ED06EC">
        <w:rPr>
          <w:rFonts w:cs="Arial"/>
          <w:b/>
          <w:bCs/>
          <w:sz w:val="24"/>
          <w:szCs w:val="24"/>
        </w:rPr>
        <w:t xml:space="preserve"> </w:t>
      </w:r>
    </w:p>
    <w:p w:rsidR="00D5745D" w:rsidRPr="00ED06EC" w:rsidRDefault="00D5745D" w:rsidP="00D5745D">
      <w:pPr>
        <w:spacing w:before="100" w:beforeAutospacing="1" w:after="100" w:afterAutospacing="1"/>
        <w:rPr>
          <w:sz w:val="24"/>
          <w:szCs w:val="24"/>
        </w:rPr>
      </w:pPr>
      <w:r w:rsidRPr="00ED06EC">
        <w:rPr>
          <w:rFonts w:cs="Arial"/>
          <w:b/>
          <w:bCs/>
          <w:sz w:val="24"/>
          <w:szCs w:val="24"/>
        </w:rPr>
        <w:t xml:space="preserve">AAUW Maryland </w:t>
      </w:r>
      <w:r w:rsidRPr="00ED06EC">
        <w:rPr>
          <w:rFonts w:cs="Arial"/>
          <w:sz w:val="24"/>
          <w:szCs w:val="24"/>
        </w:rPr>
        <w:t xml:space="preserve">will host a virtual screening of the movie </w:t>
      </w:r>
      <w:r w:rsidRPr="00ED06EC">
        <w:rPr>
          <w:rFonts w:cs="Arial"/>
          <w:b/>
          <w:bCs/>
          <w:i/>
          <w:iCs/>
          <w:sz w:val="24"/>
          <w:szCs w:val="24"/>
        </w:rPr>
        <w:t>Rigged: the Voter Suppression Playbook</w:t>
      </w:r>
      <w:r w:rsidRPr="00ED06EC">
        <w:rPr>
          <w:rFonts w:cs="Arial"/>
          <w:sz w:val="24"/>
          <w:szCs w:val="24"/>
        </w:rPr>
        <w:t>, on Zoom.  AT 4:15, a panel discussion will follow the 70-minute movie. All AAUW members in Maryland are invited to attend. Here is the link for registering:</w:t>
      </w:r>
      <w:r w:rsidR="00917223">
        <w:rPr>
          <w:rFonts w:cs="Arial"/>
          <w:sz w:val="24"/>
          <w:szCs w:val="24"/>
        </w:rPr>
        <w:t xml:space="preserve">  </w:t>
      </w:r>
      <w:hyperlink r:id="rId13" w:history="1">
        <w:r w:rsidRPr="00ED06EC">
          <w:rPr>
            <w:rStyle w:val="Hyperlink"/>
            <w:rFonts w:cs="Arial"/>
            <w:sz w:val="24"/>
            <w:szCs w:val="24"/>
          </w:rPr>
          <w:t>https://www.eventbrite.com/e/118548506775</w:t>
        </w:r>
      </w:hyperlink>
    </w:p>
    <w:p w:rsidR="00D5745D" w:rsidRDefault="00D5745D" w:rsidP="00D5745D">
      <w:pPr>
        <w:rPr>
          <w:b/>
          <w:bCs/>
          <w:sz w:val="24"/>
          <w:szCs w:val="24"/>
        </w:rPr>
      </w:pPr>
      <w:r w:rsidRPr="00964D61">
        <w:rPr>
          <w:b/>
          <w:bCs/>
          <w:sz w:val="24"/>
          <w:szCs w:val="24"/>
        </w:rPr>
        <w:t xml:space="preserve">October 5, 2020 </w:t>
      </w:r>
      <w:r w:rsidRPr="00C533EE">
        <w:rPr>
          <w:b/>
          <w:bCs/>
          <w:sz w:val="24"/>
          <w:szCs w:val="24"/>
        </w:rPr>
        <w:t>Monday 7:00-8:30 pm</w:t>
      </w:r>
    </w:p>
    <w:p w:rsidR="00D5745D" w:rsidRPr="00964D61" w:rsidRDefault="00D5745D" w:rsidP="00D5745D">
      <w:pPr>
        <w:rPr>
          <w:bCs/>
          <w:sz w:val="24"/>
          <w:szCs w:val="24"/>
        </w:rPr>
      </w:pPr>
      <w:r>
        <w:rPr>
          <w:bCs/>
          <w:sz w:val="24"/>
          <w:szCs w:val="24"/>
        </w:rPr>
        <w:t xml:space="preserve">Virtual </w:t>
      </w:r>
      <w:r w:rsidRPr="00964D61">
        <w:rPr>
          <w:bCs/>
          <w:sz w:val="24"/>
          <w:szCs w:val="24"/>
        </w:rPr>
        <w:t xml:space="preserve">Candidates Forum for the Montgomery Board of Education </w:t>
      </w:r>
      <w:r>
        <w:rPr>
          <w:bCs/>
          <w:sz w:val="24"/>
          <w:szCs w:val="24"/>
        </w:rPr>
        <w:t xml:space="preserve">See attached flyer for details. </w:t>
      </w:r>
    </w:p>
    <w:p w:rsidR="00D5745D" w:rsidRPr="009A533C" w:rsidRDefault="00D5745D" w:rsidP="00D5745D">
      <w:pPr>
        <w:rPr>
          <w:sz w:val="24"/>
          <w:szCs w:val="24"/>
        </w:rPr>
      </w:pPr>
    </w:p>
    <w:p w:rsidR="00D5745D" w:rsidRPr="009A533C" w:rsidRDefault="00D5745D" w:rsidP="00D5745D">
      <w:pPr>
        <w:rPr>
          <w:b/>
          <w:bCs/>
          <w:sz w:val="24"/>
          <w:szCs w:val="24"/>
        </w:rPr>
      </w:pPr>
      <w:r w:rsidRPr="009A533C">
        <w:rPr>
          <w:b/>
          <w:bCs/>
          <w:sz w:val="24"/>
          <w:szCs w:val="24"/>
        </w:rPr>
        <w:t xml:space="preserve">November 7, 2020, 10:00 am </w:t>
      </w:r>
      <w:r>
        <w:rPr>
          <w:b/>
          <w:bCs/>
          <w:sz w:val="24"/>
          <w:szCs w:val="24"/>
        </w:rPr>
        <w:t>Branch Meeting</w:t>
      </w:r>
    </w:p>
    <w:p w:rsidR="00ED06EC" w:rsidRPr="009A533C" w:rsidRDefault="00D5745D" w:rsidP="00917223">
      <w:pPr>
        <w:rPr>
          <w:sz w:val="24"/>
          <w:szCs w:val="24"/>
        </w:rPr>
      </w:pPr>
      <w:r w:rsidRPr="009A533C">
        <w:rPr>
          <w:b/>
          <w:bCs/>
          <w:sz w:val="24"/>
          <w:szCs w:val="24"/>
        </w:rPr>
        <w:t>Moving Forward with Black Lives Matter</w:t>
      </w:r>
      <w:r w:rsidRPr="009A533C">
        <w:rPr>
          <w:b/>
          <w:bCs/>
          <w:sz w:val="24"/>
          <w:szCs w:val="24"/>
        </w:rPr>
        <w:cr/>
      </w:r>
      <w:bookmarkEnd w:id="0"/>
      <w:bookmarkEnd w:id="1"/>
      <w:r w:rsidR="00ED06EC" w:rsidRPr="009A533C">
        <w:rPr>
          <w:sz w:val="24"/>
          <w:szCs w:val="24"/>
        </w:rPr>
        <w:t xml:space="preserve">How is Montgomery County addressing these issues? A panel of speakers will look at ways the MCPS, police, and other agencies and groups in our county address Black Lives Matter. </w:t>
      </w:r>
      <w:proofErr w:type="gramStart"/>
      <w:r w:rsidR="00ED06EC" w:rsidRPr="009A533C">
        <w:rPr>
          <w:sz w:val="24"/>
          <w:szCs w:val="24"/>
        </w:rPr>
        <w:t xml:space="preserve">Moderator, </w:t>
      </w:r>
      <w:r w:rsidR="00ED06EC" w:rsidRPr="009A533C">
        <w:rPr>
          <w:b/>
          <w:bCs/>
          <w:sz w:val="24"/>
          <w:szCs w:val="24"/>
        </w:rPr>
        <w:t>Jacqueline Gray</w:t>
      </w:r>
      <w:r w:rsidR="00ED06EC" w:rsidRPr="009A533C">
        <w:rPr>
          <w:sz w:val="24"/>
          <w:szCs w:val="24"/>
        </w:rPr>
        <w:t>, AAUW State Diversity Chair.</w:t>
      </w:r>
      <w:proofErr w:type="gramEnd"/>
      <w:r w:rsidR="00ED06EC" w:rsidRPr="009A533C">
        <w:rPr>
          <w:sz w:val="24"/>
          <w:szCs w:val="24"/>
        </w:rPr>
        <w:t xml:space="preserve">  </w:t>
      </w:r>
    </w:p>
    <w:p w:rsidR="00ED06EC" w:rsidRPr="009A533C" w:rsidRDefault="00ED06EC" w:rsidP="00ED06EC">
      <w:pPr>
        <w:rPr>
          <w:sz w:val="24"/>
          <w:szCs w:val="24"/>
        </w:rPr>
      </w:pPr>
    </w:p>
    <w:p w:rsidR="00917223" w:rsidRPr="00917223" w:rsidRDefault="00ED06EC" w:rsidP="00917223">
      <w:pPr>
        <w:pStyle w:val="three-up-icons-item-text"/>
        <w:spacing w:before="225" w:beforeAutospacing="0" w:after="0" w:afterAutospacing="0"/>
        <w:rPr>
          <w:b/>
        </w:rPr>
      </w:pPr>
      <w:r w:rsidRPr="00917223">
        <w:rPr>
          <w:b/>
          <w:sz w:val="28"/>
          <w:szCs w:val="28"/>
        </w:rPr>
        <w:t xml:space="preserve">December 12, 2020 </w:t>
      </w:r>
      <w:r w:rsidRPr="00917223">
        <w:rPr>
          <w:b/>
        </w:rPr>
        <w:t>Branch Holiday Get together</w:t>
      </w:r>
      <w:r w:rsidR="00917223" w:rsidRPr="00917223">
        <w:t xml:space="preserve"> </w:t>
      </w:r>
      <w:r w:rsidR="00917223">
        <w:t>Meet f</w:t>
      </w:r>
      <w:r w:rsidR="00917223" w:rsidRPr="00917223">
        <w:t xml:space="preserve">ellows, scholarship recipients, and </w:t>
      </w:r>
      <w:r w:rsidR="00917223">
        <w:t xml:space="preserve">have </w:t>
      </w:r>
      <w:r w:rsidR="00917223" w:rsidRPr="00917223">
        <w:t>a celebratory toast to Women</w:t>
      </w:r>
      <w:r w:rsidR="00D5745D" w:rsidRPr="00917223">
        <w:rPr>
          <w:b/>
        </w:rPr>
        <w:t xml:space="preserve">  </w:t>
      </w:r>
    </w:p>
    <w:p w:rsidR="00917223" w:rsidRDefault="00917223" w:rsidP="00917223">
      <w:pPr>
        <w:pStyle w:val="three-up-icons-item-text"/>
        <w:spacing w:before="225" w:beforeAutospacing="0" w:after="0" w:afterAutospacing="0"/>
        <w:rPr>
          <w:rFonts w:ascii="Arial" w:hAnsi="Arial" w:cs="Arial"/>
          <w:b/>
          <w:sz w:val="28"/>
          <w:szCs w:val="28"/>
          <w:u w:val="single"/>
        </w:rPr>
      </w:pPr>
      <w:r>
        <w:rPr>
          <w:rFonts w:ascii="Arial" w:hAnsi="Arial" w:cs="Arial"/>
          <w:b/>
          <w:sz w:val="28"/>
          <w:szCs w:val="28"/>
          <w:u w:val="single"/>
        </w:rPr>
        <w:t>D</w:t>
      </w:r>
      <w:r w:rsidRPr="00D61591">
        <w:rPr>
          <w:rFonts w:ascii="Arial" w:hAnsi="Arial" w:cs="Arial"/>
          <w:b/>
          <w:sz w:val="28"/>
          <w:szCs w:val="28"/>
          <w:u w:val="single"/>
        </w:rPr>
        <w:t xml:space="preserve">eadline for the </w:t>
      </w:r>
      <w:r>
        <w:rPr>
          <w:rFonts w:ascii="Arial" w:hAnsi="Arial" w:cs="Arial"/>
          <w:b/>
          <w:sz w:val="28"/>
          <w:szCs w:val="28"/>
          <w:u w:val="single"/>
        </w:rPr>
        <w:t xml:space="preserve">November Newsletter is October 20. </w:t>
      </w:r>
    </w:p>
    <w:p w:rsidR="00917223" w:rsidRPr="002C64C5" w:rsidRDefault="00917223" w:rsidP="00917223">
      <w:pPr>
        <w:tabs>
          <w:tab w:val="right" w:pos="9000"/>
          <w:tab w:val="right" w:pos="9450"/>
          <w:tab w:val="right" w:pos="9900"/>
        </w:tabs>
        <w:spacing w:after="120"/>
        <w:rPr>
          <w:rFonts w:cs="Arial"/>
          <w:b/>
          <w:color w:val="000000" w:themeColor="text1"/>
          <w:sz w:val="24"/>
          <w:szCs w:val="24"/>
        </w:rPr>
      </w:pPr>
      <w:r w:rsidRPr="002C64C5">
        <w:rPr>
          <w:rFonts w:cs="Arial"/>
          <w:b/>
          <w:color w:val="000000" w:themeColor="text1"/>
          <w:sz w:val="24"/>
          <w:szCs w:val="24"/>
        </w:rPr>
        <w:t>Newsletter Editor</w:t>
      </w:r>
      <w:r w:rsidRPr="002C64C5">
        <w:rPr>
          <w:rStyle w:val="SYSHYPERTEXT"/>
          <w:rFonts w:cs="Arial"/>
          <w:b/>
          <w:color w:val="000000" w:themeColor="text1"/>
          <w:sz w:val="24"/>
          <w:szCs w:val="24"/>
          <w:u w:val="none"/>
          <w:lang w:val="en-US"/>
        </w:rPr>
        <w:t xml:space="preserve">                                                   Cir</w:t>
      </w:r>
      <w:r w:rsidRPr="002C64C5">
        <w:rPr>
          <w:rFonts w:cs="Arial"/>
          <w:b/>
          <w:color w:val="000000" w:themeColor="text1"/>
          <w:sz w:val="24"/>
          <w:szCs w:val="24"/>
        </w:rPr>
        <w:t>culation Editor</w:t>
      </w:r>
    </w:p>
    <w:p w:rsidR="00917223" w:rsidRPr="002C64C5" w:rsidRDefault="00917223" w:rsidP="00917223">
      <w:pPr>
        <w:tabs>
          <w:tab w:val="right" w:pos="9000"/>
          <w:tab w:val="right" w:pos="9450"/>
          <w:tab w:val="right" w:pos="9900"/>
        </w:tabs>
        <w:spacing w:after="120"/>
        <w:rPr>
          <w:rFonts w:cs="Arial"/>
          <w:color w:val="000000" w:themeColor="text1"/>
          <w:sz w:val="24"/>
          <w:szCs w:val="24"/>
        </w:rPr>
      </w:pPr>
      <w:r w:rsidRPr="002C64C5">
        <w:rPr>
          <w:rFonts w:cs="Arial"/>
          <w:color w:val="000000" w:themeColor="text1"/>
          <w:sz w:val="24"/>
          <w:szCs w:val="24"/>
        </w:rPr>
        <w:t xml:space="preserve">Margery Sullivan                                                       </w:t>
      </w:r>
      <w:r w:rsidRPr="002C64C5">
        <w:rPr>
          <w:rFonts w:cs="Arial"/>
          <w:color w:val="000000"/>
          <w:sz w:val="24"/>
          <w:szCs w:val="24"/>
        </w:rPr>
        <w:t xml:space="preserve">Ruth </w:t>
      </w:r>
      <w:proofErr w:type="spellStart"/>
      <w:r w:rsidRPr="002C64C5">
        <w:rPr>
          <w:rFonts w:cs="Arial"/>
          <w:color w:val="000000"/>
          <w:sz w:val="24"/>
          <w:szCs w:val="24"/>
        </w:rPr>
        <w:t>Spivack</w:t>
      </w:r>
      <w:proofErr w:type="spellEnd"/>
    </w:p>
    <w:p w:rsidR="00917223" w:rsidRDefault="0074566E" w:rsidP="00917223">
      <w:pPr>
        <w:rPr>
          <w:rStyle w:val="Hyperlink"/>
          <w:rFonts w:cs="Arial"/>
          <w:sz w:val="24"/>
          <w:szCs w:val="24"/>
          <w:u w:val="none"/>
        </w:rPr>
      </w:pPr>
      <w:hyperlink r:id="rId14" w:history="1">
        <w:r w:rsidR="00917223" w:rsidRPr="002C64C5">
          <w:rPr>
            <w:rStyle w:val="Hyperlink"/>
            <w:rFonts w:cs="Arial"/>
            <w:sz w:val="24"/>
            <w:szCs w:val="24"/>
            <w:u w:val="none"/>
          </w:rPr>
          <w:t>msullivan@niaid.nih.gov</w:t>
        </w:r>
      </w:hyperlink>
      <w:r w:rsidR="00917223" w:rsidRPr="002C64C5">
        <w:rPr>
          <w:rFonts w:cs="Arial"/>
          <w:b/>
          <w:color w:val="000000" w:themeColor="text1"/>
          <w:sz w:val="24"/>
          <w:szCs w:val="24"/>
        </w:rPr>
        <w:t xml:space="preserve">            </w:t>
      </w:r>
      <w:r w:rsidR="00917223" w:rsidRPr="002C64C5">
        <w:rPr>
          <w:rFonts w:cs="Arial"/>
          <w:b/>
          <w:color w:val="000000" w:themeColor="text1"/>
          <w:sz w:val="24"/>
          <w:szCs w:val="24"/>
        </w:rPr>
        <w:tab/>
      </w:r>
      <w:r w:rsidR="00917223" w:rsidRPr="002C64C5">
        <w:rPr>
          <w:rFonts w:cs="Arial"/>
          <w:b/>
          <w:color w:val="000000" w:themeColor="text1"/>
          <w:sz w:val="24"/>
          <w:szCs w:val="24"/>
        </w:rPr>
        <w:tab/>
        <w:t xml:space="preserve">                </w:t>
      </w:r>
      <w:r w:rsidR="00917223" w:rsidRPr="002C64C5">
        <w:rPr>
          <w:rFonts w:cs="Arial"/>
          <w:color w:val="000000" w:themeColor="text1"/>
          <w:sz w:val="24"/>
          <w:szCs w:val="24"/>
        </w:rPr>
        <w:t xml:space="preserve"> </w:t>
      </w:r>
      <w:hyperlink r:id="rId15" w:history="1">
        <w:r w:rsidR="00917223" w:rsidRPr="002C64C5">
          <w:rPr>
            <w:rStyle w:val="Hyperlink"/>
            <w:rFonts w:cs="Arial"/>
            <w:sz w:val="24"/>
            <w:szCs w:val="24"/>
            <w:u w:val="none"/>
          </w:rPr>
          <w:t>raspivack@gmail.com</w:t>
        </w:r>
      </w:hyperlink>
    </w:p>
    <w:p w:rsidR="00ED06EC" w:rsidRDefault="00ED06EC" w:rsidP="00D5745D"/>
    <w:p w:rsidR="00917223" w:rsidRPr="00BB1AFA" w:rsidRDefault="0074566E" w:rsidP="00917223">
      <w:pPr>
        <w:spacing w:before="100" w:beforeAutospacing="1" w:after="100" w:afterAutospacing="1"/>
        <w:rPr>
          <w:rFonts w:cs="Arial"/>
          <w:b/>
          <w:color w:val="31849B" w:themeColor="accent5" w:themeShade="BF"/>
          <w:sz w:val="36"/>
          <w:szCs w:val="36"/>
        </w:rPr>
      </w:pPr>
      <w:r w:rsidRPr="0074566E">
        <w:rPr>
          <w:rFonts w:cs="Arial"/>
          <w:b/>
          <w:noProof/>
          <w:sz w:val="28"/>
          <w:szCs w:val="28"/>
          <w:u w:val="single"/>
        </w:rPr>
        <w:pict>
          <v:shapetype id="_x0000_t202" coordsize="21600,21600" o:spt="202" path="m,l,21600r21600,l21600,xe">
            <v:stroke joinstyle="miter"/>
            <v:path gradientshapeok="t" o:connecttype="rect"/>
          </v:shapetype>
          <v:shape id="Text Box 2" o:spid="_x0000_s1042" type="#_x0000_t202" style="position:absolute;margin-left:-48pt;margin-top:29.25pt;width:311.25pt;height:179.25pt;z-index:251911168;visibility:visible;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" o:allowincell="f" filled="f" strokecolor="#622423" strokeweight="6pt">
            <v:stroke linestyle="thickThin"/>
            <v:textbox inset="10.8pt,7.2pt,10.8pt,7.2pt">
              <w:txbxContent>
                <w:p w:rsidR="00917223" w:rsidRDefault="00917223" w:rsidP="00917223">
                  <w:pPr>
                    <w:pStyle w:val="PlainText"/>
                    <w:rPr>
                      <w:rFonts w:ascii="Arial" w:hAnsi="Arial" w:cs="Arial"/>
                      <w:b/>
                      <w:i/>
                      <w:sz w:val="24"/>
                      <w:szCs w:val="24"/>
                    </w:rPr>
                  </w:pPr>
                  <w:r w:rsidRPr="009B2C6A">
                    <w:rPr>
                      <w:rFonts w:ascii="Arial" w:hAnsi="Arial" w:cs="Arial"/>
                      <w:b/>
                      <w:i/>
                      <w:sz w:val="24"/>
                      <w:szCs w:val="24"/>
                    </w:rPr>
                    <w:t xml:space="preserve">Literature Group </w:t>
                  </w:r>
                </w:p>
                <w:p w:rsidR="00917223" w:rsidRPr="009B2C6A" w:rsidRDefault="00917223" w:rsidP="00917223">
                  <w:pPr>
                    <w:pStyle w:val="PlainText"/>
                    <w:rPr>
                      <w:rFonts w:ascii="Arial" w:hAnsi="Arial" w:cs="Arial"/>
                      <w:b/>
                      <w:i/>
                      <w:sz w:val="24"/>
                      <w:szCs w:val="24"/>
                    </w:rPr>
                  </w:pPr>
                </w:p>
                <w:p w:rsidR="00917223" w:rsidRPr="00EA62F5" w:rsidRDefault="00917223" w:rsidP="00917223">
                  <w:pPr>
                    <w:pStyle w:val="PlainText"/>
                    <w:rPr>
                      <w:rStyle w:val="Hyperlink"/>
                      <w:rFonts w:ascii="Arial" w:eastAsia="Times New Roman" w:hAnsi="Arial" w:cs="Arial"/>
                      <w:color w:val="auto"/>
                      <w:sz w:val="24"/>
                      <w:szCs w:val="24"/>
                    </w:rPr>
                  </w:pPr>
                  <w:r w:rsidRPr="00E72887">
                    <w:rPr>
                      <w:rFonts w:ascii="Arial" w:eastAsia="Times New Roman" w:hAnsi="Arial" w:cs="Arial"/>
                      <w:color w:val="000000"/>
                      <w:sz w:val="24"/>
                      <w:szCs w:val="24"/>
                    </w:rPr>
                    <w:t xml:space="preserve">Margaret Schweitzer </w:t>
                  </w:r>
                  <w:hyperlink r:id="rId16" w:tgtFrame="_blank" w:history="1">
                    <w:r w:rsidRPr="00EA62F5">
                      <w:rPr>
                        <w:rStyle w:val="Hyperlink"/>
                        <w:rFonts w:ascii="Arial" w:eastAsia="Times New Roman" w:hAnsi="Arial" w:cs="Arial"/>
                        <w:color w:val="auto"/>
                        <w:sz w:val="24"/>
                        <w:szCs w:val="24"/>
                      </w:rPr>
                      <w:t>margaretsfchweitzer@gmail.com</w:t>
                    </w:r>
                  </w:hyperlink>
                </w:p>
                <w:p w:rsidR="00917223" w:rsidRDefault="00917223" w:rsidP="00917223">
                  <w:pPr>
                    <w:pStyle w:val="PlainText"/>
                    <w:rPr>
                      <w:rStyle w:val="Hyperlink"/>
                      <w:rFonts w:ascii="Arial" w:eastAsia="Times New Roman" w:hAnsi="Arial" w:cs="Arial"/>
                      <w:sz w:val="24"/>
                      <w:szCs w:val="24"/>
                    </w:rPr>
                  </w:pPr>
                </w:p>
                <w:p w:rsidR="00917223" w:rsidRPr="003A46EE" w:rsidRDefault="00917223" w:rsidP="00917223">
                  <w:pPr>
                    <w:rPr>
                      <w:rFonts w:cs="Arial"/>
                      <w:sz w:val="24"/>
                      <w:szCs w:val="24"/>
                    </w:rPr>
                  </w:pPr>
                  <w:proofErr w:type="gramStart"/>
                  <w:r w:rsidRPr="003A46EE">
                    <w:rPr>
                      <w:sz w:val="24"/>
                      <w:szCs w:val="24"/>
                    </w:rPr>
                    <w:t>The next literature group meeting Tuesday, Oct 20 at 1 p.m. via ZOOM.</w:t>
                  </w:r>
                  <w:proofErr w:type="gramEnd"/>
                  <w:r w:rsidRPr="003A46EE">
                    <w:rPr>
                      <w:sz w:val="24"/>
                      <w:szCs w:val="24"/>
                    </w:rPr>
                    <w:t xml:space="preserve">   The reading is "My Name is Lucy Barton," by Elizabeth </w:t>
                  </w:r>
                  <w:proofErr w:type="spellStart"/>
                  <w:r w:rsidRPr="003A46EE">
                    <w:rPr>
                      <w:sz w:val="24"/>
                      <w:szCs w:val="24"/>
                    </w:rPr>
                    <w:t>Strout</w:t>
                  </w:r>
                  <w:proofErr w:type="spellEnd"/>
                  <w:r w:rsidRPr="003A46EE">
                    <w:rPr>
                      <w:sz w:val="24"/>
                      <w:szCs w:val="24"/>
                    </w:rPr>
                    <w:t>. </w:t>
                  </w:r>
                  <w:r w:rsidRPr="00EA62F5">
                    <w:rPr>
                      <w:sz w:val="24"/>
                      <w:szCs w:val="24"/>
                    </w:rPr>
                    <w:t>Jean Thompson will be leading the discussion.</w:t>
                  </w:r>
                  <w:r>
                    <w:t xml:space="preserve">  </w:t>
                  </w:r>
                </w:p>
                <w:p w:rsidR="00917223" w:rsidRPr="003A46EE" w:rsidRDefault="00917223" w:rsidP="00917223">
                  <w:pPr>
                    <w:spacing w:after="200" w:line="276" w:lineRule="auto"/>
                    <w:rPr>
                      <w:rFonts w:ascii="Calibri" w:hAnsi="Calibri" w:cs="Calibri"/>
                      <w:color w:val="000000"/>
                      <w:sz w:val="24"/>
                      <w:szCs w:val="24"/>
                    </w:rPr>
                  </w:pPr>
                  <w:r w:rsidRPr="003A46EE">
                    <w:rPr>
                      <w:rFonts w:cs="Arial"/>
                      <w:bCs/>
                      <w:color w:val="333333"/>
                      <w:sz w:val="24"/>
                      <w:szCs w:val="24"/>
                    </w:rPr>
                    <w:t>Contact Margaret for the URL.</w:t>
                  </w:r>
                </w:p>
                <w:p w:rsidR="00917223" w:rsidRDefault="00917223" w:rsidP="00917223">
                  <w:pPr>
                    <w:rPr>
                      <w:rFonts w:cs="Arial"/>
                      <w:color w:val="000000"/>
                      <w:szCs w:val="22"/>
                    </w:rPr>
                  </w:pPr>
                </w:p>
                <w:p w:rsidR="00917223" w:rsidRDefault="00917223" w:rsidP="00917223">
                  <w:pPr>
                    <w:rPr>
                      <w:rFonts w:cs="Arial"/>
                      <w:color w:val="000000"/>
                      <w:sz w:val="20"/>
                    </w:rPr>
                  </w:pPr>
                </w:p>
                <w:p w:rsidR="00917223" w:rsidRDefault="00917223" w:rsidP="00917223">
                  <w:pPr>
                    <w:spacing w:after="200" w:line="276" w:lineRule="auto"/>
                    <w:rPr>
                      <w:rFonts w:ascii="Calibri" w:hAnsi="Calibri" w:cs="Calibri"/>
                      <w:color w:val="000000"/>
                      <w:szCs w:val="22"/>
                    </w:rPr>
                  </w:pPr>
                </w:p>
                <w:p w:rsidR="00917223" w:rsidRDefault="00917223" w:rsidP="00917223">
                  <w:pPr>
                    <w:rPr>
                      <w:rFonts w:cs="Arial"/>
                      <w:color w:val="000000"/>
                      <w:szCs w:val="22"/>
                    </w:rPr>
                  </w:pPr>
                </w:p>
                <w:p w:rsidR="00917223" w:rsidRDefault="00917223" w:rsidP="00917223">
                  <w:pPr>
                    <w:spacing w:after="240"/>
                    <w:rPr>
                      <w:rFonts w:cs="Arial"/>
                      <w:color w:val="000000"/>
                      <w:szCs w:val="22"/>
                    </w:rPr>
                  </w:pPr>
                  <w:r>
                    <w:rPr>
                      <w:rFonts w:cs="Arial"/>
                      <w:color w:val="000000"/>
                    </w:rPr>
                    <w:t xml:space="preserve"> </w:t>
                  </w:r>
                </w:p>
                <w:p w:rsidR="00917223" w:rsidRDefault="00917223" w:rsidP="00917223">
                  <w:pPr>
                    <w:rPr>
                      <w:rFonts w:cs="Arial"/>
                      <w:color w:val="000000"/>
                      <w:szCs w:val="22"/>
                    </w:rPr>
                  </w:pPr>
                  <w:r>
                    <w:rPr>
                      <w:rFonts w:cs="Arial"/>
                      <w:color w:val="000000"/>
                      <w:sz w:val="28"/>
                      <w:szCs w:val="28"/>
                    </w:rPr>
                    <w:t> </w:t>
                  </w:r>
                </w:p>
                <w:p w:rsidR="00917223" w:rsidRDefault="00917223" w:rsidP="00917223">
                  <w:pPr>
                    <w:rPr>
                      <w:rFonts w:cs="Arial"/>
                      <w:color w:val="000000"/>
                      <w:szCs w:val="22"/>
                    </w:rPr>
                  </w:pPr>
                </w:p>
                <w:p w:rsidR="00917223" w:rsidRDefault="00917223" w:rsidP="00917223">
                  <w:pPr>
                    <w:rPr>
                      <w:rFonts w:cs="Arial"/>
                      <w:color w:val="000000"/>
                      <w:szCs w:val="22"/>
                    </w:rPr>
                  </w:pPr>
                  <w:r>
                    <w:rPr>
                      <w:rFonts w:cs="Arial"/>
                      <w:color w:val="000000"/>
                      <w:sz w:val="28"/>
                      <w:szCs w:val="28"/>
                    </w:rPr>
                    <w:t> </w:t>
                  </w:r>
                </w:p>
                <w:p w:rsidR="00917223" w:rsidRDefault="00917223" w:rsidP="00917223">
                  <w:pPr>
                    <w:rPr>
                      <w:rFonts w:cs="Arial"/>
                      <w:color w:val="000000"/>
                      <w:szCs w:val="22"/>
                    </w:rPr>
                  </w:pPr>
                </w:p>
                <w:p w:rsidR="00917223" w:rsidRDefault="00917223" w:rsidP="00917223">
                  <w:pPr>
                    <w:rPr>
                      <w:rFonts w:cs="Arial"/>
                      <w:color w:val="000000"/>
                      <w:szCs w:val="22"/>
                    </w:rPr>
                  </w:pPr>
                </w:p>
                <w:p w:rsidR="00917223" w:rsidRDefault="00917223" w:rsidP="00917223">
                  <w:pPr>
                    <w:rPr>
                      <w:rFonts w:cs="Arial"/>
                      <w:color w:val="000000"/>
                      <w:sz w:val="20"/>
                    </w:rPr>
                  </w:pPr>
                </w:p>
                <w:p w:rsidR="00917223" w:rsidRPr="0080664B" w:rsidRDefault="00917223" w:rsidP="00917223">
                  <w:pPr>
                    <w:pStyle w:val="PlainText"/>
                    <w:rPr>
                      <w:rFonts w:ascii="Arial" w:hAnsi="Arial" w:cs="Arial"/>
                      <w:color w:val="FF0000"/>
                      <w:sz w:val="20"/>
                      <w:szCs w:val="20"/>
                    </w:rPr>
                  </w:pPr>
                  <w:r w:rsidRPr="0080664B">
                    <w:rPr>
                      <w:rFonts w:ascii="Arial" w:hAnsi="Arial" w:cs="Arial"/>
                      <w:color w:val="FF0000"/>
                      <w:sz w:val="24"/>
                      <w:szCs w:val="24"/>
                    </w:rPr>
                    <w:t xml:space="preserve">Contact Anita for details. </w:t>
                  </w:r>
                </w:p>
                <w:p w:rsidR="00917223" w:rsidRPr="0080664B" w:rsidRDefault="00917223" w:rsidP="00917223">
                  <w:pPr>
                    <w:pStyle w:val="PlainText"/>
                    <w:rPr>
                      <w:rFonts w:ascii="Arial" w:hAnsi="Arial" w:cs="Arial"/>
                      <w:color w:val="FF0000"/>
                      <w:sz w:val="20"/>
                      <w:szCs w:val="20"/>
                    </w:rPr>
                  </w:pPr>
                </w:p>
                <w:p w:rsidR="00917223" w:rsidRPr="00CE1812" w:rsidRDefault="00917223" w:rsidP="00917223">
                  <w:pPr>
                    <w:rPr>
                      <w:rFonts w:cs="Arial"/>
                      <w:sz w:val="28"/>
                      <w:szCs w:val="28"/>
                    </w:rPr>
                  </w:pPr>
                </w:p>
                <w:p w:rsidR="00917223" w:rsidRPr="002205BC" w:rsidRDefault="00917223" w:rsidP="00917223">
                  <w:pPr>
                    <w:rPr>
                      <w:rFonts w:ascii="Calibri" w:hAnsi="Calibri"/>
                      <w:sz w:val="28"/>
                      <w:szCs w:val="28"/>
                    </w:rPr>
                  </w:pPr>
                </w:p>
                <w:p w:rsidR="00917223" w:rsidRPr="002205BC" w:rsidRDefault="00917223" w:rsidP="00917223">
                  <w:pPr>
                    <w:pStyle w:val="PlainText"/>
                    <w:rPr>
                      <w:rFonts w:ascii="Arial" w:hAnsi="Arial" w:cs="Arial"/>
                      <w:sz w:val="28"/>
                      <w:szCs w:val="28"/>
                    </w:rPr>
                  </w:pPr>
                  <w:proofErr w:type="spellStart"/>
                  <w:r>
                    <w:rPr>
                      <w:rFonts w:ascii="Arial" w:hAnsi="Arial" w:cs="Arial"/>
                      <w:sz w:val="28"/>
                      <w:szCs w:val="28"/>
                    </w:rPr>
                    <w:t>Ster</w:t>
                  </w:r>
                  <w:proofErr w:type="spellEnd"/>
                </w:p>
              </w:txbxContent>
            </v:textbox>
            <w10:wrap type="square" anchorx="margin" anchory="margin"/>
          </v:shape>
        </w:pict>
      </w:r>
      <w:r w:rsidR="00D56971" w:rsidRPr="00BB1AFA">
        <w:rPr>
          <w:rFonts w:cs="Arial"/>
          <w:b/>
          <w:color w:val="31849B" w:themeColor="accent5" w:themeShade="BF"/>
          <w:sz w:val="36"/>
          <w:szCs w:val="36"/>
        </w:rPr>
        <w:t xml:space="preserve">Interest Groups </w:t>
      </w:r>
    </w:p>
    <w:p w:rsidR="00917223" w:rsidRDefault="0074566E" w:rsidP="00917223">
      <w:pPr>
        <w:pStyle w:val="three-up-icons-item-text"/>
        <w:spacing w:before="225" w:beforeAutospacing="0" w:after="0" w:afterAutospacing="0"/>
        <w:rPr>
          <w:rFonts w:ascii="Arial" w:hAnsi="Arial" w:cs="Arial"/>
          <w:b/>
          <w:sz w:val="28"/>
          <w:szCs w:val="28"/>
          <w:u w:val="single"/>
        </w:rPr>
      </w:pPr>
      <w:r>
        <w:rPr>
          <w:rFonts w:ascii="Arial" w:hAnsi="Arial" w:cs="Arial"/>
          <w:b/>
          <w:noProof/>
          <w:sz w:val="28"/>
          <w:szCs w:val="28"/>
          <w:u w:val="single"/>
        </w:rPr>
        <w:pict>
          <v:shape id="_x0000_s1044" type="#_x0000_t202" style="position:absolute;margin-left:263.25pt;margin-top:44.25pt;width:223.5pt;height:160.5pt;z-index:251913216;visibility:visible;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" o:allowincell="f" filled="f" strokecolor="#622423" strokeweight="6pt">
            <v:stroke linestyle="thickThin"/>
            <v:textbox inset="10.8pt,7.2pt,10.8pt,7.2pt">
              <w:txbxContent>
                <w:p w:rsidR="00917223" w:rsidRPr="004814BD" w:rsidRDefault="00917223" w:rsidP="00917223">
                  <w:pPr>
                    <w:spacing w:after="240"/>
                    <w:rPr>
                      <w:rFonts w:cs="Arial"/>
                      <w:b/>
                      <w:bCs/>
                    </w:rPr>
                  </w:pPr>
                  <w:r w:rsidRPr="004814BD">
                    <w:rPr>
                      <w:rFonts w:cs="Arial"/>
                      <w:b/>
                      <w:bCs/>
                    </w:rPr>
                    <w:t xml:space="preserve">Le </w:t>
                  </w:r>
                  <w:proofErr w:type="spellStart"/>
                  <w:r w:rsidRPr="004814BD">
                    <w:rPr>
                      <w:rFonts w:cs="Arial"/>
                      <w:b/>
                      <w:bCs/>
                    </w:rPr>
                    <w:t>Groupe</w:t>
                  </w:r>
                  <w:proofErr w:type="spellEnd"/>
                  <w:r w:rsidRPr="004814BD">
                    <w:rPr>
                      <w:rFonts w:cs="Arial"/>
                      <w:b/>
                      <w:bCs/>
                    </w:rPr>
                    <w:t xml:space="preserve"> </w:t>
                  </w:r>
                  <w:proofErr w:type="spellStart"/>
                  <w:r w:rsidRPr="004814BD">
                    <w:rPr>
                      <w:rFonts w:cs="Arial"/>
                      <w:b/>
                      <w:bCs/>
                    </w:rPr>
                    <w:t>Français</w:t>
                  </w:r>
                  <w:proofErr w:type="spellEnd"/>
                </w:p>
                <w:p w:rsidR="00917223" w:rsidRDefault="00917223" w:rsidP="00917223">
                  <w:pPr>
                    <w:spacing w:after="240"/>
                    <w:rPr>
                      <w:rFonts w:cs="Arial"/>
                      <w:sz w:val="24"/>
                      <w:szCs w:val="24"/>
                    </w:rPr>
                  </w:pPr>
                  <w:r>
                    <w:rPr>
                      <w:rFonts w:cs="Arial"/>
                      <w:sz w:val="24"/>
                      <w:szCs w:val="24"/>
                    </w:rPr>
                    <w:t xml:space="preserve">Ruth </w:t>
                  </w:r>
                  <w:proofErr w:type="spellStart"/>
                  <w:r>
                    <w:rPr>
                      <w:rFonts w:cs="Arial"/>
                      <w:sz w:val="24"/>
                      <w:szCs w:val="24"/>
                    </w:rPr>
                    <w:t>Spivack</w:t>
                  </w:r>
                  <w:proofErr w:type="spellEnd"/>
                  <w:r>
                    <w:rPr>
                      <w:rFonts w:cs="Arial"/>
                      <w:sz w:val="24"/>
                      <w:szCs w:val="24"/>
                    </w:rPr>
                    <w:t xml:space="preserve"> </w:t>
                  </w:r>
                  <w:hyperlink r:id="rId17" w:history="1">
                    <w:r w:rsidRPr="004814BD">
                      <w:rPr>
                        <w:rStyle w:val="Hyperlink"/>
                        <w:rFonts w:cs="Arial"/>
                        <w:color w:val="auto"/>
                        <w:sz w:val="24"/>
                        <w:szCs w:val="24"/>
                      </w:rPr>
                      <w:t>raspivack@gmail.com</w:t>
                    </w:r>
                  </w:hyperlink>
                  <w:r w:rsidRPr="004814BD">
                    <w:rPr>
                      <w:rFonts w:cs="Arial"/>
                      <w:sz w:val="24"/>
                      <w:szCs w:val="24"/>
                    </w:rPr>
                    <w:t xml:space="preserve"> </w:t>
                  </w:r>
                </w:p>
                <w:p w:rsidR="00917223" w:rsidRDefault="00917223" w:rsidP="00917223">
                  <w:pPr>
                    <w:spacing w:after="240"/>
                    <w:rPr>
                      <w:sz w:val="24"/>
                      <w:szCs w:val="24"/>
                    </w:rPr>
                  </w:pPr>
                  <w:r w:rsidRPr="003A46EE">
                    <w:rPr>
                      <w:rFonts w:cs="Arial"/>
                      <w:sz w:val="24"/>
                      <w:szCs w:val="24"/>
                    </w:rPr>
                    <w:t>T</w:t>
                  </w:r>
                  <w:r w:rsidRPr="003A46EE">
                    <w:rPr>
                      <w:sz w:val="24"/>
                      <w:szCs w:val="24"/>
                    </w:rPr>
                    <w:t>he next meeting is Tuesday, Oct. 27 at 5:30 p.m. via ZOOM.  We are beginning a new reading.</w:t>
                  </w:r>
                </w:p>
                <w:p w:rsidR="00917223" w:rsidRPr="003A46EE" w:rsidRDefault="00917223" w:rsidP="00917223">
                  <w:pPr>
                    <w:spacing w:after="240"/>
                    <w:rPr>
                      <w:rFonts w:cs="Arial"/>
                      <w:color w:val="000000"/>
                      <w:sz w:val="24"/>
                      <w:szCs w:val="24"/>
                    </w:rPr>
                  </w:pPr>
                  <w:r>
                    <w:rPr>
                      <w:sz w:val="24"/>
                      <w:szCs w:val="24"/>
                    </w:rPr>
                    <w:t xml:space="preserve"> </w:t>
                  </w:r>
                  <w:r w:rsidRPr="003A46EE">
                    <w:rPr>
                      <w:rFonts w:cs="Arial"/>
                      <w:sz w:val="24"/>
                      <w:szCs w:val="24"/>
                    </w:rPr>
                    <w:t xml:space="preserve">Contact </w:t>
                  </w:r>
                  <w:r w:rsidRPr="003A46EE">
                    <w:rPr>
                      <w:rFonts w:cs="Arial"/>
                      <w:color w:val="000000"/>
                      <w:sz w:val="24"/>
                      <w:szCs w:val="24"/>
                    </w:rPr>
                    <w:t xml:space="preserve">Ruth for the URL. </w:t>
                  </w:r>
                </w:p>
                <w:p w:rsidR="00917223" w:rsidRDefault="00917223" w:rsidP="00917223">
                  <w:pPr>
                    <w:rPr>
                      <w:rFonts w:cs="Arial"/>
                      <w:color w:val="000000"/>
                      <w:szCs w:val="22"/>
                    </w:rPr>
                  </w:pPr>
                </w:p>
                <w:p w:rsidR="00917223" w:rsidRPr="0080664B" w:rsidRDefault="00917223" w:rsidP="00917223">
                  <w:pPr>
                    <w:pStyle w:val="PlainText"/>
                    <w:rPr>
                      <w:rFonts w:ascii="Arial" w:hAnsi="Arial" w:cs="Arial"/>
                      <w:color w:val="FF0000"/>
                      <w:sz w:val="20"/>
                      <w:szCs w:val="20"/>
                    </w:rPr>
                  </w:pPr>
                </w:p>
                <w:p w:rsidR="00917223" w:rsidRPr="00CE1812" w:rsidRDefault="00917223" w:rsidP="00917223">
                  <w:pPr>
                    <w:rPr>
                      <w:rFonts w:cs="Arial"/>
                      <w:sz w:val="28"/>
                      <w:szCs w:val="28"/>
                    </w:rPr>
                  </w:pPr>
                </w:p>
                <w:p w:rsidR="00917223" w:rsidRPr="002205BC" w:rsidRDefault="00917223" w:rsidP="00917223">
                  <w:pPr>
                    <w:rPr>
                      <w:rFonts w:ascii="Calibri" w:hAnsi="Calibri"/>
                      <w:sz w:val="28"/>
                      <w:szCs w:val="28"/>
                    </w:rPr>
                  </w:pPr>
                </w:p>
                <w:p w:rsidR="00917223" w:rsidRPr="002205BC" w:rsidRDefault="00917223" w:rsidP="00917223">
                  <w:pPr>
                    <w:pStyle w:val="PlainText"/>
                    <w:rPr>
                      <w:rFonts w:ascii="Arial" w:hAnsi="Arial" w:cs="Arial"/>
                      <w:sz w:val="28"/>
                      <w:szCs w:val="28"/>
                    </w:rPr>
                  </w:pPr>
                </w:p>
              </w:txbxContent>
            </v:textbox>
            <w10:wrap type="square" anchorx="margin" anchory="margin"/>
          </v:shape>
        </w:pict>
      </w:r>
    </w:p>
    <w:p w:rsidR="00917223" w:rsidRDefault="00917223" w:rsidP="00917223">
      <w:pPr>
        <w:pStyle w:val="three-up-icons-item-text"/>
        <w:spacing w:before="225" w:beforeAutospacing="0" w:after="0" w:afterAutospacing="0"/>
        <w:rPr>
          <w:rFonts w:ascii="Arial" w:hAnsi="Arial" w:cs="Arial"/>
          <w:b/>
          <w:sz w:val="28"/>
          <w:szCs w:val="28"/>
          <w:u w:val="single"/>
        </w:rPr>
      </w:pPr>
    </w:p>
    <w:p w:rsidR="00917223" w:rsidRDefault="00917223" w:rsidP="00917223">
      <w:pPr>
        <w:pStyle w:val="three-up-icons-item-text"/>
        <w:spacing w:before="225" w:beforeAutospacing="0" w:after="0" w:afterAutospacing="0"/>
        <w:rPr>
          <w:rFonts w:ascii="Arial" w:hAnsi="Arial" w:cs="Arial"/>
          <w:b/>
          <w:sz w:val="28"/>
          <w:szCs w:val="28"/>
          <w:u w:val="single"/>
        </w:rPr>
      </w:pPr>
    </w:p>
    <w:p w:rsidR="00917223" w:rsidRDefault="00917223" w:rsidP="00917223">
      <w:pPr>
        <w:pStyle w:val="three-up-icons-item-text"/>
        <w:spacing w:before="225" w:beforeAutospacing="0" w:after="0" w:afterAutospacing="0"/>
        <w:rPr>
          <w:rFonts w:ascii="Arial" w:hAnsi="Arial" w:cs="Arial"/>
          <w:b/>
          <w:sz w:val="28"/>
          <w:szCs w:val="28"/>
          <w:u w:val="single"/>
        </w:rPr>
      </w:pPr>
    </w:p>
    <w:p w:rsidR="00917223" w:rsidRDefault="0074566E" w:rsidP="00917223">
      <w:pPr>
        <w:pStyle w:val="three-up-icons-item-text"/>
        <w:spacing w:before="225" w:beforeAutospacing="0" w:after="0" w:afterAutospacing="0"/>
        <w:rPr>
          <w:rFonts w:ascii="Arial" w:hAnsi="Arial" w:cs="Arial"/>
          <w:b/>
          <w:sz w:val="28"/>
          <w:szCs w:val="28"/>
          <w:u w:val="single"/>
        </w:rPr>
      </w:pPr>
      <w:r>
        <w:rPr>
          <w:rFonts w:ascii="Arial" w:hAnsi="Arial" w:cs="Arial"/>
          <w:b/>
          <w:noProof/>
          <w:sz w:val="28"/>
          <w:szCs w:val="28"/>
          <w:u w:val="single"/>
        </w:rPr>
        <w:pict>
          <v:shape id="_x0000_s1043" type="#_x0000_t202" style="position:absolute;margin-left:-29.25pt;margin-top:232.5pt;width:228.75pt;height:162pt;z-index:251912192;visibility:visible;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" o:allowincell="f" filled="f" strokecolor="#622423" strokeweight="6pt">
            <v:stroke linestyle="thickThin"/>
            <v:textbox inset="10.8pt,7.2pt,10.8pt,7.2pt">
              <w:txbxContent>
                <w:p w:rsidR="00917223" w:rsidRPr="004814BD" w:rsidRDefault="00917223" w:rsidP="00917223">
                  <w:pPr>
                    <w:pStyle w:val="PlainText"/>
                    <w:rPr>
                      <w:rFonts w:ascii="Arial" w:hAnsi="Arial" w:cs="Arial"/>
                      <w:b/>
                      <w:i/>
                      <w:sz w:val="24"/>
                      <w:szCs w:val="24"/>
                    </w:rPr>
                  </w:pPr>
                  <w:bookmarkStart w:id="2" w:name="_GoBack"/>
                  <w:r w:rsidRPr="004814BD">
                    <w:rPr>
                      <w:rFonts w:ascii="Arial" w:hAnsi="Arial" w:cs="Arial"/>
                      <w:b/>
                      <w:i/>
                      <w:sz w:val="24"/>
                      <w:szCs w:val="24"/>
                    </w:rPr>
                    <w:t xml:space="preserve">GREAT DECISIONS </w:t>
                  </w:r>
                </w:p>
                <w:p w:rsidR="00917223" w:rsidRPr="0080664B" w:rsidRDefault="00917223" w:rsidP="00917223">
                  <w:pPr>
                    <w:pStyle w:val="PlainText"/>
                    <w:rPr>
                      <w:rFonts w:ascii="Arial" w:hAnsi="Arial" w:cs="Arial"/>
                      <w:color w:val="FF0000"/>
                      <w:sz w:val="24"/>
                      <w:szCs w:val="24"/>
                    </w:rPr>
                  </w:pPr>
                </w:p>
                <w:p w:rsidR="00917223" w:rsidRPr="004814BD" w:rsidRDefault="00917223" w:rsidP="00917223">
                  <w:pPr>
                    <w:pStyle w:val="PlainText"/>
                    <w:rPr>
                      <w:rFonts w:ascii="Arial" w:hAnsi="Arial" w:cs="Arial"/>
                      <w:sz w:val="24"/>
                      <w:szCs w:val="24"/>
                    </w:rPr>
                  </w:pPr>
                  <w:r w:rsidRPr="004814BD">
                    <w:rPr>
                      <w:rFonts w:ascii="Arial" w:hAnsi="Arial" w:cs="Arial"/>
                      <w:sz w:val="24"/>
                      <w:szCs w:val="24"/>
                    </w:rPr>
                    <w:t xml:space="preserve">Anita Rosen </w:t>
                  </w:r>
                </w:p>
                <w:p w:rsidR="00917223" w:rsidRPr="004814BD" w:rsidRDefault="0074566E" w:rsidP="00917223">
                  <w:pPr>
                    <w:pStyle w:val="PlainText"/>
                    <w:rPr>
                      <w:rFonts w:ascii="Arial" w:hAnsi="Arial" w:cs="Arial"/>
                      <w:sz w:val="24"/>
                      <w:szCs w:val="24"/>
                    </w:rPr>
                  </w:pPr>
                  <w:hyperlink r:id="rId18" w:history="1">
                    <w:r w:rsidR="00917223" w:rsidRPr="004814BD">
                      <w:rPr>
                        <w:rStyle w:val="Hyperlink"/>
                        <w:rFonts w:ascii="Arial" w:hAnsi="Arial" w:cs="Arial"/>
                        <w:color w:val="auto"/>
                        <w:sz w:val="24"/>
                        <w:szCs w:val="24"/>
                      </w:rPr>
                      <w:t>anitarosen123@gmail.com</w:t>
                    </w:r>
                  </w:hyperlink>
                  <w:r w:rsidR="00917223" w:rsidRPr="004814BD">
                    <w:rPr>
                      <w:rFonts w:ascii="Arial" w:hAnsi="Arial" w:cs="Arial"/>
                      <w:sz w:val="24"/>
                      <w:szCs w:val="24"/>
                    </w:rPr>
                    <w:t>.</w:t>
                  </w:r>
                </w:p>
                <w:p w:rsidR="00917223" w:rsidRPr="004814BD" w:rsidRDefault="00917223" w:rsidP="00917223">
                  <w:pPr>
                    <w:pStyle w:val="PlainText"/>
                    <w:rPr>
                      <w:rFonts w:ascii="Arial" w:hAnsi="Arial" w:cs="Arial"/>
                      <w:sz w:val="24"/>
                      <w:szCs w:val="24"/>
                    </w:rPr>
                  </w:pPr>
                </w:p>
                <w:p w:rsidR="00917223" w:rsidRDefault="00917223" w:rsidP="00917223">
                  <w:pPr>
                    <w:rPr>
                      <w:sz w:val="24"/>
                      <w:szCs w:val="24"/>
                    </w:rPr>
                  </w:pPr>
                  <w:r>
                    <w:rPr>
                      <w:sz w:val="24"/>
                      <w:szCs w:val="24"/>
                    </w:rPr>
                    <w:t>T</w:t>
                  </w:r>
                  <w:r w:rsidRPr="00442CB2">
                    <w:rPr>
                      <w:sz w:val="24"/>
                      <w:szCs w:val="24"/>
                    </w:rPr>
                    <w:t xml:space="preserve">he Next Great Decisions Group </w:t>
                  </w:r>
                  <w:r>
                    <w:rPr>
                      <w:sz w:val="24"/>
                      <w:szCs w:val="24"/>
                    </w:rPr>
                    <w:t>is October 16, 2020, 2:00 p.m. Ch</w:t>
                  </w:r>
                  <w:r w:rsidRPr="00442CB2">
                    <w:rPr>
                      <w:sz w:val="24"/>
                      <w:szCs w:val="24"/>
                    </w:rPr>
                    <w:t xml:space="preserve">apter 7: The Philippines and the US. </w:t>
                  </w:r>
                </w:p>
                <w:p w:rsidR="00917223" w:rsidRDefault="00917223" w:rsidP="00917223">
                  <w:pPr>
                    <w:rPr>
                      <w:sz w:val="24"/>
                      <w:szCs w:val="24"/>
                    </w:rPr>
                  </w:pPr>
                </w:p>
                <w:p w:rsidR="00917223" w:rsidRPr="00442CB2" w:rsidRDefault="00917223" w:rsidP="00917223">
                  <w:pPr>
                    <w:rPr>
                      <w:rFonts w:ascii="Calibri" w:hAnsi="Calibri"/>
                      <w:sz w:val="24"/>
                      <w:szCs w:val="24"/>
                    </w:rPr>
                  </w:pPr>
                  <w:r w:rsidRPr="00442CB2">
                    <w:rPr>
                      <w:sz w:val="24"/>
                      <w:szCs w:val="24"/>
                    </w:rPr>
                    <w:t>Contact Anita Rosen for the URL.</w:t>
                  </w:r>
                </w:p>
                <w:p w:rsidR="00917223" w:rsidRPr="00442CB2" w:rsidRDefault="00917223" w:rsidP="00917223">
                  <w:pPr>
                    <w:pStyle w:val="PlainText"/>
                    <w:rPr>
                      <w:rFonts w:cs="Arial"/>
                      <w:sz w:val="24"/>
                      <w:szCs w:val="24"/>
                    </w:rPr>
                  </w:pPr>
                  <w:r w:rsidRPr="00442CB2">
                    <w:rPr>
                      <w:rFonts w:eastAsia="Times New Roman"/>
                      <w:sz w:val="24"/>
                      <w:szCs w:val="24"/>
                    </w:rPr>
                    <w:br/>
                  </w:r>
                </w:p>
                <w:p w:rsidR="00917223" w:rsidRPr="002205BC" w:rsidRDefault="00917223" w:rsidP="00917223">
                  <w:pPr>
                    <w:rPr>
                      <w:rFonts w:ascii="Calibri" w:hAnsi="Calibri"/>
                      <w:sz w:val="28"/>
                      <w:szCs w:val="28"/>
                    </w:rPr>
                  </w:pPr>
                </w:p>
                <w:bookmarkEnd w:id="2"/>
                <w:p w:rsidR="00917223" w:rsidRPr="002205BC" w:rsidRDefault="00917223" w:rsidP="00917223">
                  <w:pPr>
                    <w:pStyle w:val="PlainText"/>
                    <w:rPr>
                      <w:rFonts w:ascii="Arial" w:hAnsi="Arial" w:cs="Arial"/>
                      <w:sz w:val="28"/>
                      <w:szCs w:val="28"/>
                    </w:rPr>
                  </w:pPr>
                </w:p>
              </w:txbxContent>
            </v:textbox>
            <w10:wrap type="square" anchorx="margin" anchory="margin"/>
          </v:shape>
        </w:pict>
      </w:r>
    </w:p>
    <w:p w:rsidR="00917223" w:rsidRDefault="00917223" w:rsidP="00917223">
      <w:pPr>
        <w:pStyle w:val="three-up-icons-item-text"/>
        <w:spacing w:before="225" w:beforeAutospacing="0" w:after="0" w:afterAutospacing="0"/>
        <w:rPr>
          <w:rFonts w:ascii="Arial" w:hAnsi="Arial" w:cs="Arial"/>
          <w:b/>
          <w:sz w:val="28"/>
          <w:szCs w:val="28"/>
          <w:u w:val="single"/>
        </w:rPr>
      </w:pPr>
    </w:p>
    <w:p w:rsidR="0050320E" w:rsidRPr="00BE1571" w:rsidRDefault="0074566E" w:rsidP="0050320E">
      <w:pPr>
        <w:ind w:left="360"/>
        <w:rPr>
          <w:rFonts w:cs="Arial"/>
          <w:b/>
          <w:sz w:val="24"/>
          <w:szCs w:val="24"/>
        </w:rPr>
      </w:pPr>
      <w:r>
        <w:rPr>
          <w:rFonts w:cs="Arial"/>
          <w:b/>
          <w:noProof/>
          <w:sz w:val="24"/>
          <w:szCs w:val="24"/>
        </w:rPr>
        <w:pict>
          <v:shape id="_x0000_s1029" type="#_x0000_t202" style="position:absolute;left:0;text-align:left;margin-left:187.2pt;margin-top:814.8pt;width:234pt;height:141.6pt;flip:y;z-index:251901952;visibility:visible;mso-position-horizontal-relative:margin;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" o:allowincell="f" filled="f" strokecolor="#622423" strokeweight="6pt">
            <v:stroke linestyle="thickThin"/>
            <v:textbox inset="10.8pt,7.2pt,10.8pt,7.2pt">
              <w:txbxContent>
                <w:p w:rsidR="003A46EE" w:rsidRPr="0024463B" w:rsidRDefault="003A46EE" w:rsidP="0050320E">
                  <w:pPr>
                    <w:widowControl/>
                    <w:overflowPunct/>
                    <w:autoSpaceDE/>
                    <w:autoSpaceDN/>
                    <w:adjustRightInd/>
                    <w:spacing w:after="240"/>
                    <w:textAlignment w:val="auto"/>
                    <w:rPr>
                      <w:rFonts w:cs="Arial"/>
                      <w:b/>
                      <w:i/>
                      <w:color w:val="31849B" w:themeColor="accent5" w:themeShade="BF"/>
                      <w:sz w:val="28"/>
                      <w:szCs w:val="28"/>
                    </w:rPr>
                  </w:pPr>
                  <w:r w:rsidRPr="0024463B">
                    <w:rPr>
                      <w:rFonts w:cs="Arial"/>
                      <w:b/>
                      <w:i/>
                      <w:color w:val="31849B" w:themeColor="accent5" w:themeShade="BF"/>
                      <w:sz w:val="28"/>
                      <w:szCs w:val="28"/>
                    </w:rPr>
                    <w:t>T</w:t>
                  </w:r>
                  <w:r>
                    <w:rPr>
                      <w:rFonts w:cs="Arial"/>
                      <w:b/>
                      <w:i/>
                      <w:color w:val="31849B" w:themeColor="accent5" w:themeShade="BF"/>
                      <w:sz w:val="28"/>
                      <w:szCs w:val="28"/>
                    </w:rPr>
                    <w:t>h</w:t>
                  </w:r>
                  <w:r w:rsidRPr="0024463B">
                    <w:rPr>
                      <w:rFonts w:cs="Arial"/>
                      <w:b/>
                      <w:i/>
                      <w:color w:val="31849B" w:themeColor="accent5" w:themeShade="BF"/>
                      <w:sz w:val="28"/>
                      <w:szCs w:val="28"/>
                    </w:rPr>
                    <w:t>e Afternoon Literature Group</w:t>
                  </w:r>
                </w:p>
                <w:p w:rsidR="003A46EE" w:rsidRDefault="003A46EE" w:rsidP="0050320E">
                  <w:pPr>
                    <w:rPr>
                      <w:rStyle w:val="Hyperlink"/>
                      <w:rFonts w:cs="Arial"/>
                      <w:sz w:val="24"/>
                      <w:szCs w:val="24"/>
                    </w:rPr>
                  </w:pPr>
                  <w:r w:rsidRPr="00FF089F">
                    <w:rPr>
                      <w:rFonts w:cs="Arial"/>
                      <w:sz w:val="24"/>
                      <w:szCs w:val="24"/>
                    </w:rPr>
                    <w:t>Judy Burr</w:t>
                  </w:r>
                  <w:r>
                    <w:rPr>
                      <w:rFonts w:cs="Arial"/>
                      <w:sz w:val="24"/>
                      <w:szCs w:val="24"/>
                    </w:rPr>
                    <w:t xml:space="preserve">    </w:t>
                  </w:r>
                  <w:hyperlink r:id="rId19" w:history="1">
                    <w:r w:rsidRPr="00617693">
                      <w:rPr>
                        <w:rStyle w:val="Hyperlink"/>
                        <w:rFonts w:cs="Arial"/>
                        <w:sz w:val="24"/>
                        <w:szCs w:val="24"/>
                      </w:rPr>
                      <w:t>judyb429@verizon.net</w:t>
                    </w:r>
                  </w:hyperlink>
                </w:p>
                <w:p w:rsidR="003A46EE" w:rsidRDefault="003A46EE" w:rsidP="0050320E">
                  <w:pPr>
                    <w:rPr>
                      <w:rStyle w:val="Hyperlink"/>
                      <w:rFonts w:cs="Arial"/>
                      <w:sz w:val="24"/>
                      <w:szCs w:val="24"/>
                    </w:rPr>
                  </w:pPr>
                </w:p>
                <w:p w:rsidR="003A46EE" w:rsidRPr="00AA259D" w:rsidRDefault="003A46EE" w:rsidP="0050320E">
                  <w:pPr>
                    <w:rPr>
                      <w:rFonts w:cs="Arial"/>
                      <w:b/>
                      <w:sz w:val="28"/>
                      <w:szCs w:val="28"/>
                    </w:rPr>
                  </w:pPr>
                  <w:r w:rsidRPr="00AA259D">
                    <w:rPr>
                      <w:rStyle w:val="Hyperlink"/>
                      <w:rFonts w:cs="Arial"/>
                      <w:color w:val="auto"/>
                      <w:sz w:val="24"/>
                      <w:szCs w:val="24"/>
                      <w:u w:val="none"/>
                    </w:rPr>
                    <w:t>October 17, 2017, the group will be discussing My Brilliant Friend by Elena Ferrante</w:t>
                  </w:r>
                </w:p>
                <w:p w:rsidR="003A46EE" w:rsidRPr="008615DB" w:rsidRDefault="003A46EE" w:rsidP="0050320E">
                  <w:pPr>
                    <w:spacing w:line="360" w:lineRule="auto"/>
                    <w:jc w:val="center"/>
                    <w:rPr>
                      <w:rFonts w:asciiTheme="majorHAnsi" w:eastAsiaTheme="majorEastAsia" w:hAnsiTheme="majorHAnsi" w:cstheme="majorBidi"/>
                      <w:i/>
                      <w:iCs/>
                      <w:color w:val="FF0000"/>
                      <w:sz w:val="28"/>
                      <w:szCs w:val="28"/>
                    </w:rPr>
                  </w:pPr>
                </w:p>
              </w:txbxContent>
            </v:textbox>
            <w10:wrap type="square" anchorx="margin" anchory="page"/>
          </v:shape>
        </w:pict>
      </w:r>
      <w:proofErr w:type="gramStart"/>
      <w:r w:rsidR="009F32C5" w:rsidRPr="00BE1571">
        <w:rPr>
          <w:rFonts w:cs="Arial"/>
          <w:b/>
          <w:sz w:val="24"/>
          <w:szCs w:val="24"/>
        </w:rPr>
        <w:t>A</w:t>
      </w:r>
      <w:r w:rsidR="0050320E" w:rsidRPr="00BE1571">
        <w:rPr>
          <w:rFonts w:cs="Arial"/>
          <w:b/>
          <w:sz w:val="24"/>
          <w:szCs w:val="24"/>
        </w:rPr>
        <w:t>AUW advances equity for women and girls through advocacy, education, philanthropy, and research.</w:t>
      </w:r>
      <w:proofErr w:type="gramEnd"/>
      <w:r w:rsidR="0050320E" w:rsidRPr="00BE1571">
        <w:rPr>
          <w:rFonts w:cs="Arial"/>
          <w:b/>
          <w:sz w:val="24"/>
          <w:szCs w:val="24"/>
        </w:rPr>
        <w:t xml:space="preserve"> </w:t>
      </w:r>
    </w:p>
    <w:p w:rsidR="0050320E" w:rsidRPr="00BE1571" w:rsidRDefault="0050320E" w:rsidP="0050320E">
      <w:pPr>
        <w:ind w:left="360"/>
        <w:rPr>
          <w:rFonts w:cs="Arial"/>
          <w:b/>
          <w:sz w:val="24"/>
          <w:szCs w:val="24"/>
        </w:rPr>
      </w:pPr>
    </w:p>
    <w:p w:rsidR="0050320E" w:rsidRPr="00BE1571" w:rsidRDefault="0050320E" w:rsidP="0050320E">
      <w:pPr>
        <w:ind w:left="360"/>
        <w:rPr>
          <w:rFonts w:cs="Arial"/>
          <w:b/>
          <w:sz w:val="24"/>
          <w:szCs w:val="24"/>
        </w:rPr>
      </w:pPr>
      <w:r w:rsidRPr="00BE1571">
        <w:rPr>
          <w:rFonts w:cs="Arial"/>
          <w:b/>
          <w:sz w:val="24"/>
          <w:szCs w:val="24"/>
        </w:rPr>
        <w:t xml:space="preserve">AAUW Vision Statement: </w:t>
      </w:r>
      <w:r w:rsidRPr="00BE1571">
        <w:rPr>
          <w:rFonts w:cs="Arial"/>
          <w:b/>
          <w:i/>
          <w:iCs/>
          <w:sz w:val="24"/>
          <w:szCs w:val="24"/>
        </w:rPr>
        <w:t>AAUW will be a powerful advocate and visible leader in equity and education through research, philanthropy, and measurable change in critical areas impacting the lives of women and girls.</w:t>
      </w:r>
    </w:p>
    <w:p w:rsidR="0050320E" w:rsidRPr="00BE1571" w:rsidRDefault="0050320E" w:rsidP="0050320E">
      <w:pPr>
        <w:ind w:left="360"/>
        <w:rPr>
          <w:rFonts w:cs="Arial"/>
          <w:b/>
          <w:sz w:val="24"/>
          <w:szCs w:val="24"/>
        </w:rPr>
      </w:pPr>
    </w:p>
    <w:p w:rsidR="0050320E" w:rsidRPr="00BE1571" w:rsidRDefault="0050320E" w:rsidP="0050320E">
      <w:pPr>
        <w:tabs>
          <w:tab w:val="right" w:pos="9360"/>
        </w:tabs>
        <w:overflowPunct/>
        <w:spacing w:after="40"/>
        <w:ind w:left="360"/>
        <w:textAlignment w:val="auto"/>
        <w:rPr>
          <w:rFonts w:cs="Arial"/>
          <w:b/>
          <w:sz w:val="24"/>
          <w:szCs w:val="24"/>
        </w:rPr>
      </w:pPr>
      <w:r w:rsidRPr="00BE1571">
        <w:rPr>
          <w:rFonts w:cs="Arial"/>
          <w:b/>
          <w:sz w:val="24"/>
          <w:szCs w:val="24"/>
        </w:rPr>
        <w:t>AAUW has been empowering women as individuals and as a community since 1881. For more than 135 years, we have worked together as a national grassroots organization to improve the lives of millions of women and their families.</w:t>
      </w:r>
    </w:p>
    <w:p w:rsidR="0050320E" w:rsidRPr="00BE1571" w:rsidRDefault="0050320E" w:rsidP="0050320E">
      <w:pPr>
        <w:tabs>
          <w:tab w:val="right" w:pos="9360"/>
        </w:tabs>
        <w:overflowPunct/>
        <w:spacing w:after="40"/>
        <w:ind w:left="360"/>
        <w:textAlignment w:val="auto"/>
        <w:rPr>
          <w:rFonts w:cs="Arial"/>
          <w:b/>
          <w:sz w:val="24"/>
          <w:szCs w:val="24"/>
        </w:rPr>
      </w:pPr>
    </w:p>
    <w:p w:rsidR="0050320E" w:rsidRPr="00BE1571" w:rsidRDefault="0050320E" w:rsidP="0050320E">
      <w:pPr>
        <w:tabs>
          <w:tab w:val="right" w:pos="9360"/>
        </w:tabs>
        <w:overflowPunct/>
        <w:spacing w:after="40"/>
        <w:ind w:left="360"/>
        <w:textAlignment w:val="auto"/>
        <w:rPr>
          <w:rFonts w:cs="Arial"/>
          <w:b/>
          <w:sz w:val="24"/>
          <w:szCs w:val="24"/>
        </w:rPr>
      </w:pPr>
      <w:r w:rsidRPr="00BE1571">
        <w:rPr>
          <w:rFonts w:cs="Arial"/>
          <w:b/>
          <w:sz w:val="24"/>
          <w:szCs w:val="24"/>
        </w:rPr>
        <w:t xml:space="preserve">In principle and in practice, AAUW values and seeks and inclusive membership, workforce, leadership team, and board of directors. There shall be no barriers to full participation in this organization </w:t>
      </w:r>
      <w:r w:rsidR="00B92874" w:rsidRPr="00BE1571">
        <w:rPr>
          <w:rFonts w:cs="Arial"/>
          <w:b/>
          <w:sz w:val="24"/>
          <w:szCs w:val="24"/>
        </w:rPr>
        <w:t>based on</w:t>
      </w:r>
      <w:r w:rsidRPr="00BE1571">
        <w:rPr>
          <w:rFonts w:cs="Arial"/>
          <w:b/>
          <w:sz w:val="24"/>
          <w:szCs w:val="24"/>
        </w:rPr>
        <w:t xml:space="preserve"> age, disability, ethnicity, gender identity, geographical location, national origin, race, religious beliefs, sexual orientation, and socioeconomic status. </w:t>
      </w:r>
    </w:p>
    <w:p w:rsidR="0050320E" w:rsidRPr="000D2A76" w:rsidRDefault="0050320E" w:rsidP="0050320E">
      <w:pPr>
        <w:tabs>
          <w:tab w:val="right" w:pos="9360"/>
        </w:tabs>
        <w:overflowPunct/>
        <w:spacing w:after="40"/>
        <w:ind w:left="360"/>
        <w:textAlignment w:val="auto"/>
        <w:rPr>
          <w:rFonts w:cs="Arial"/>
          <w:b/>
          <w:i/>
          <w:color w:val="31849B" w:themeColor="accent5" w:themeShade="BF"/>
          <w:sz w:val="24"/>
          <w:szCs w:val="24"/>
          <w:u w:val="single"/>
        </w:rPr>
      </w:pPr>
    </w:p>
    <w:p w:rsidR="009F32C5" w:rsidRPr="000D2A76" w:rsidRDefault="009F32C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9F32C5" w:rsidRPr="000D2A76" w:rsidRDefault="009F32C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0320E" w:rsidRPr="000D2A76"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000A90" w:rsidRDefault="00000A90"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000A90" w:rsidRDefault="00000A90"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000A90" w:rsidRDefault="00000A90"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000A90" w:rsidRDefault="00000A90"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000A90" w:rsidRDefault="00000A90"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000A90" w:rsidRDefault="00000A90"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000A90" w:rsidRDefault="00000A90"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000A90" w:rsidRDefault="00000A90"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000A90" w:rsidRDefault="00000A90"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369E4" w:rsidRPr="000D2A76" w:rsidRDefault="0016469A"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sz w:val="24"/>
          <w:szCs w:val="24"/>
          <w:u w:val="single"/>
        </w:rPr>
      </w:pPr>
      <w:r w:rsidRPr="000D2A76">
        <w:rPr>
          <w:rFonts w:cs="Arial"/>
          <w:b/>
          <w:bCs/>
          <w:sz w:val="24"/>
          <w:szCs w:val="24"/>
          <w:u w:val="single"/>
        </w:rPr>
        <w:t>A</w:t>
      </w:r>
      <w:r w:rsidR="002369E4" w:rsidRPr="000D2A76">
        <w:rPr>
          <w:rFonts w:cs="Arial"/>
          <w:b/>
          <w:bCs/>
          <w:sz w:val="24"/>
          <w:szCs w:val="24"/>
          <w:u w:val="single"/>
        </w:rPr>
        <w:t xml:space="preserve">AUW Kensington-Rockville Branch </w:t>
      </w:r>
    </w:p>
    <w:p w:rsidR="002369E4" w:rsidRPr="000D2A76"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0D2A76">
        <w:rPr>
          <w:rFonts w:cs="Arial"/>
          <w:b/>
          <w:bCs/>
          <w:sz w:val="24"/>
          <w:szCs w:val="24"/>
          <w:u w:val="single"/>
        </w:rPr>
        <w:t xml:space="preserve">6540 Wiscasset Rd </w:t>
      </w:r>
    </w:p>
    <w:p w:rsidR="002369E4" w:rsidRPr="000D2A76"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0D2A76">
        <w:rPr>
          <w:rFonts w:cs="Arial"/>
          <w:b/>
          <w:bCs/>
          <w:sz w:val="24"/>
          <w:szCs w:val="24"/>
          <w:u w:val="single"/>
        </w:rPr>
        <w:t>Bethesda, MD 20816-2113</w:t>
      </w: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16280" w:rsidRPr="000D2A76" w:rsidRDefault="00B16280" w:rsidP="00B16280">
      <w:pPr>
        <w:shd w:val="clear" w:color="auto" w:fill="FFFFFF"/>
        <w:jc w:val="center"/>
        <w:rPr>
          <w:rFonts w:cs="Arial"/>
          <w:b/>
          <w:color w:val="FF0000"/>
          <w:sz w:val="24"/>
          <w:szCs w:val="24"/>
          <w:u w:val="single"/>
        </w:rPr>
      </w:pPr>
    </w:p>
    <w:p w:rsidR="00B16280" w:rsidRPr="000D2A76" w:rsidRDefault="00B16280" w:rsidP="00B16280">
      <w:pPr>
        <w:shd w:val="clear" w:color="auto" w:fill="FFFFFF"/>
        <w:jc w:val="center"/>
        <w:rPr>
          <w:rFonts w:cs="Arial"/>
          <w:b/>
          <w:color w:val="FF0000"/>
          <w:sz w:val="24"/>
          <w:szCs w:val="24"/>
          <w:u w:val="single"/>
        </w:rPr>
      </w:pPr>
    </w:p>
    <w:p w:rsidR="00B16280" w:rsidRPr="000D2A76" w:rsidRDefault="00B16280" w:rsidP="00B16280">
      <w:pPr>
        <w:shd w:val="clear" w:color="auto" w:fill="FFFFFF"/>
        <w:jc w:val="center"/>
        <w:rPr>
          <w:rFonts w:cs="Arial"/>
          <w:b/>
          <w:color w:val="FF0000"/>
          <w:sz w:val="24"/>
          <w:szCs w:val="24"/>
          <w:u w:val="single"/>
        </w:rPr>
      </w:pPr>
    </w:p>
    <w:p w:rsidR="00B16280" w:rsidRPr="000D2A76" w:rsidRDefault="00B16280" w:rsidP="00B16280">
      <w:pPr>
        <w:shd w:val="clear" w:color="auto" w:fill="FFFFFF"/>
        <w:jc w:val="center"/>
        <w:rPr>
          <w:rFonts w:cs="Arial"/>
          <w:b/>
          <w:color w:val="FF0000"/>
          <w:sz w:val="24"/>
          <w:szCs w:val="24"/>
          <w:u w:val="single"/>
        </w:rPr>
      </w:pPr>
    </w:p>
    <w:p w:rsidR="00CD2ECD" w:rsidRPr="000D2A76" w:rsidRDefault="00CD2ECD" w:rsidP="00B16280">
      <w:pPr>
        <w:tabs>
          <w:tab w:val="right" w:pos="9000"/>
          <w:tab w:val="right" w:pos="9450"/>
          <w:tab w:val="right" w:pos="9900"/>
        </w:tabs>
        <w:spacing w:after="120"/>
        <w:jc w:val="both"/>
        <w:rPr>
          <w:rFonts w:cs="Arial"/>
          <w:color w:val="000000" w:themeColor="text1"/>
          <w:sz w:val="24"/>
          <w:szCs w:val="24"/>
          <w:u w:val="single"/>
        </w:rPr>
      </w:pPr>
    </w:p>
    <w:p w:rsidR="00702CFC" w:rsidRPr="000D2A76" w:rsidRDefault="00702CFC">
      <w:pPr>
        <w:tabs>
          <w:tab w:val="right" w:pos="9000"/>
          <w:tab w:val="right" w:pos="9450"/>
          <w:tab w:val="right" w:pos="9900"/>
        </w:tabs>
        <w:spacing w:after="120"/>
        <w:jc w:val="both"/>
        <w:rPr>
          <w:rFonts w:cs="Arial"/>
          <w:color w:val="000000" w:themeColor="text1"/>
          <w:sz w:val="24"/>
          <w:szCs w:val="24"/>
          <w:u w:val="single"/>
        </w:rPr>
      </w:pPr>
    </w:p>
    <w:sectPr w:rsidR="00702CFC" w:rsidRPr="000D2A76" w:rsidSect="00012E18">
      <w:headerReference w:type="even" r:id="rId20"/>
      <w:headerReference w:type="default" r:id="rId21"/>
      <w:headerReference w:type="first" r:id="rId22"/>
      <w:type w:val="continuous"/>
      <w:pgSz w:w="12240" w:h="15840" w:code="1"/>
      <w:pgMar w:top="1440" w:right="1440" w:bottom="1440" w:left="1440" w:header="43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804" w:rsidRDefault="00272804">
      <w:r>
        <w:separator/>
      </w:r>
    </w:p>
  </w:endnote>
  <w:endnote w:type="continuationSeparator" w:id="0">
    <w:p w:rsidR="00272804" w:rsidRDefault="0027280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ZapfEllipt BT">
    <w:altName w:val="Cambria Math"/>
    <w:charset w:val="00"/>
    <w:family w:val="roman"/>
    <w:pitch w:val="variable"/>
    <w:sig w:usb0="00000087" w:usb1="00000000" w:usb2="00000000" w:usb3="00000000" w:csb0="0000001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804" w:rsidRDefault="00272804">
      <w:r>
        <w:separator/>
      </w:r>
    </w:p>
  </w:footnote>
  <w:footnote w:type="continuationSeparator" w:id="0">
    <w:p w:rsidR="00272804" w:rsidRDefault="002728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6EE" w:rsidRPr="00141AE6" w:rsidRDefault="003A46EE" w:rsidP="00866557">
    <w:pPr>
      <w:pBdr>
        <w:bottom w:val="double" w:sz="6" w:space="1" w:color="auto"/>
      </w:pBdr>
      <w:tabs>
        <w:tab w:val="right" w:pos="9540"/>
      </w:tabs>
      <w:rPr>
        <w:rFonts w:asciiTheme="minorHAnsi" w:hAnsiTheme="minorHAnsi"/>
        <w:b/>
        <w:i/>
      </w:rPr>
    </w:pPr>
    <w:r w:rsidRPr="00141AE6">
      <w:rPr>
        <w:rFonts w:asciiTheme="minorHAnsi" w:hAnsiTheme="minorHAnsi"/>
        <w:b/>
        <w:i/>
      </w:rPr>
      <w:t>Newsletter, Kensington-Rockville, MD Branch, AAUW</w:t>
    </w:r>
  </w:p>
  <w:p w:rsidR="003A46EE" w:rsidRPr="00141AE6" w:rsidRDefault="003A46EE" w:rsidP="00866557">
    <w:pPr>
      <w:pBdr>
        <w:bottom w:val="double" w:sz="6" w:space="1" w:color="auto"/>
      </w:pBdr>
      <w:tabs>
        <w:tab w:val="right" w:pos="9540"/>
      </w:tabs>
      <w:rPr>
        <w:rFonts w:asciiTheme="minorHAnsi" w:hAnsiTheme="minorHAnsi"/>
        <w:b/>
        <w:i/>
      </w:rPr>
    </w:pPr>
    <w:r w:rsidRPr="00141AE6">
      <w:rPr>
        <w:rFonts w:asciiTheme="minorHAnsi" w:hAnsiTheme="minorHAnsi"/>
        <w:b/>
        <w:i/>
      </w:rPr>
      <w:t xml:space="preserve">Volume </w:t>
    </w:r>
    <w:r>
      <w:rPr>
        <w:rFonts w:asciiTheme="minorHAnsi" w:hAnsiTheme="minorHAnsi"/>
        <w:b/>
        <w:i/>
      </w:rPr>
      <w:t>19 No. 3</w:t>
    </w:r>
    <w:r>
      <w:rPr>
        <w:rFonts w:asciiTheme="minorHAnsi" w:hAnsiTheme="minorHAnsi"/>
        <w:b/>
        <w:i/>
      </w:rPr>
      <w:tab/>
      <w:t>September 2020</w:t>
    </w:r>
  </w:p>
  <w:p w:rsidR="003A46EE" w:rsidRPr="00141AE6" w:rsidRDefault="003A46EE" w:rsidP="00866557">
    <w:pPr>
      <w:pBdr>
        <w:bottom w:val="double" w:sz="6" w:space="1" w:color="auto"/>
      </w:pBdr>
      <w:tabs>
        <w:tab w:val="right" w:pos="9540"/>
      </w:tabs>
      <w:rPr>
        <w:rFonts w:asciiTheme="minorHAnsi" w:hAnsiTheme="minorHAnsi"/>
        <w:b/>
        <w:i/>
      </w:rPr>
    </w:pPr>
    <w:r w:rsidRPr="00141AE6">
      <w:rPr>
        <w:rFonts w:asciiTheme="minorHAnsi" w:hAnsiTheme="minorHAnsi"/>
        <w:b/>
        <w:i/>
      </w:rPr>
      <w:t xml:space="preserve">Page </w:t>
    </w:r>
    <w:r w:rsidR="0074566E" w:rsidRPr="00141AE6">
      <w:rPr>
        <w:rFonts w:asciiTheme="minorHAnsi" w:hAnsiTheme="minorHAnsi"/>
        <w:b/>
        <w:i/>
      </w:rPr>
      <w:fldChar w:fldCharType="begin"/>
    </w:r>
    <w:r w:rsidRPr="00141AE6">
      <w:rPr>
        <w:rFonts w:asciiTheme="minorHAnsi" w:hAnsiTheme="minorHAnsi"/>
        <w:b/>
        <w:i/>
      </w:rPr>
      <w:instrText xml:space="preserve"> PAGE   \* MERGEFORMAT </w:instrText>
    </w:r>
    <w:r w:rsidR="0074566E" w:rsidRPr="00141AE6">
      <w:rPr>
        <w:rFonts w:asciiTheme="minorHAnsi" w:hAnsiTheme="minorHAnsi"/>
        <w:b/>
        <w:i/>
      </w:rPr>
      <w:fldChar w:fldCharType="separate"/>
    </w:r>
    <w:r w:rsidR="008B65E1">
      <w:rPr>
        <w:rFonts w:asciiTheme="minorHAnsi" w:hAnsiTheme="minorHAnsi"/>
        <w:b/>
        <w:i/>
        <w:noProof/>
      </w:rPr>
      <w:t>6</w:t>
    </w:r>
    <w:r w:rsidR="0074566E" w:rsidRPr="00141AE6">
      <w:rPr>
        <w:rFonts w:asciiTheme="minorHAnsi" w:hAnsiTheme="minorHAnsi"/>
        <w:b/>
        <w:i/>
      </w:rPr>
      <w:fldChar w:fldCharType="end"/>
    </w:r>
    <w:r w:rsidRPr="00141AE6">
      <w:rPr>
        <w:rFonts w:asciiTheme="minorHAnsi" w:hAnsiTheme="minorHAnsi"/>
        <w:b/>
        <w:i/>
      </w:rPr>
      <w:t xml:space="preserve">                                                                                                                    </w:t>
    </w:r>
  </w:p>
  <w:p w:rsidR="003A46EE" w:rsidRPr="00A81918" w:rsidRDefault="003A46EE" w:rsidP="00A81918">
    <w:pPr>
      <w:pStyle w:val="Heade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6EE" w:rsidRPr="00141AE6" w:rsidRDefault="003A46EE"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 xml:space="preserve">Newsletter, Kensington-Rockville, MD Branch, AAUW </w:t>
    </w:r>
    <w:r w:rsidRPr="00141AE6">
      <w:rPr>
        <w:rFonts w:asciiTheme="minorHAnsi" w:hAnsiTheme="minorHAnsi"/>
        <w:b/>
        <w:i/>
      </w:rPr>
      <w:tab/>
    </w:r>
  </w:p>
  <w:p w:rsidR="003A46EE" w:rsidRPr="00141AE6" w:rsidRDefault="003A46EE"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 xml:space="preserve">Volume </w:t>
    </w:r>
    <w:proofErr w:type="gramStart"/>
    <w:r>
      <w:rPr>
        <w:rFonts w:asciiTheme="minorHAnsi" w:hAnsiTheme="minorHAnsi"/>
        <w:b/>
        <w:i/>
      </w:rPr>
      <w:t xml:space="preserve">19  </w:t>
    </w:r>
    <w:r w:rsidRPr="00141AE6">
      <w:rPr>
        <w:rFonts w:asciiTheme="minorHAnsi" w:hAnsiTheme="minorHAnsi"/>
        <w:b/>
        <w:i/>
      </w:rPr>
      <w:t>No</w:t>
    </w:r>
    <w:proofErr w:type="gramEnd"/>
    <w:r>
      <w:rPr>
        <w:rFonts w:asciiTheme="minorHAnsi" w:hAnsiTheme="minorHAnsi"/>
        <w:b/>
        <w:i/>
      </w:rPr>
      <w:t>. 3</w:t>
    </w:r>
    <w:r w:rsidRPr="00141AE6">
      <w:rPr>
        <w:rFonts w:asciiTheme="minorHAnsi" w:hAnsiTheme="minorHAnsi"/>
        <w:b/>
        <w:i/>
      </w:rPr>
      <w:tab/>
    </w:r>
    <w:r>
      <w:rPr>
        <w:rFonts w:asciiTheme="minorHAnsi" w:hAnsiTheme="minorHAnsi"/>
        <w:b/>
        <w:i/>
      </w:rPr>
      <w:t>September 2020</w:t>
    </w:r>
  </w:p>
  <w:p w:rsidR="003A46EE" w:rsidRPr="00141AE6" w:rsidRDefault="003A46EE" w:rsidP="002C5856">
    <w:pPr>
      <w:pStyle w:val="Header"/>
      <w:tabs>
        <w:tab w:val="clear" w:pos="4320"/>
        <w:tab w:val="clear" w:pos="8640"/>
        <w:tab w:val="right" w:pos="9648"/>
      </w:tabs>
      <w:rPr>
        <w:rFonts w:asciiTheme="minorHAnsi" w:hAnsiTheme="minorHAnsi"/>
        <w:b/>
        <w:i/>
        <w:u w:val="double"/>
      </w:rPr>
    </w:pPr>
    <w:r w:rsidRPr="00141AE6">
      <w:rPr>
        <w:rFonts w:asciiTheme="minorHAnsi" w:hAnsiTheme="minorHAnsi"/>
        <w:b/>
        <w:i/>
        <w:u w:val="double"/>
      </w:rPr>
      <w:t xml:space="preserve">Page </w:t>
    </w:r>
    <w:r w:rsidR="0074566E" w:rsidRPr="0074566E">
      <w:rPr>
        <w:rFonts w:asciiTheme="minorHAnsi" w:hAnsiTheme="minorHAnsi"/>
        <w:b/>
        <w:i/>
        <w:u w:val="double"/>
      </w:rPr>
      <w:fldChar w:fldCharType="begin"/>
    </w:r>
    <w:r w:rsidRPr="00141AE6">
      <w:rPr>
        <w:rFonts w:asciiTheme="minorHAnsi" w:hAnsiTheme="minorHAnsi"/>
        <w:b/>
        <w:i/>
        <w:u w:val="double"/>
      </w:rPr>
      <w:instrText xml:space="preserve"> PAGE   \* MERGEFORMAT </w:instrText>
    </w:r>
    <w:r w:rsidR="0074566E" w:rsidRPr="0074566E">
      <w:rPr>
        <w:rFonts w:asciiTheme="minorHAnsi" w:hAnsiTheme="minorHAnsi"/>
        <w:b/>
        <w:i/>
        <w:u w:val="double"/>
      </w:rPr>
      <w:fldChar w:fldCharType="separate"/>
    </w:r>
    <w:r w:rsidR="008B65E1">
      <w:rPr>
        <w:rFonts w:asciiTheme="minorHAnsi" w:hAnsiTheme="minorHAnsi"/>
        <w:b/>
        <w:i/>
        <w:noProof/>
        <w:u w:val="double"/>
      </w:rPr>
      <w:t>7</w:t>
    </w:r>
    <w:r w:rsidR="0074566E" w:rsidRPr="00141AE6">
      <w:rPr>
        <w:rFonts w:asciiTheme="minorHAnsi" w:hAnsiTheme="minorHAnsi"/>
        <w:u w:val="double"/>
      </w:rPr>
      <w:fldChar w:fldCharType="end"/>
    </w:r>
    <w:r w:rsidRPr="00141AE6">
      <w:rPr>
        <w:rFonts w:asciiTheme="minorHAnsi" w:hAnsiTheme="minorHAnsi"/>
        <w:u w:val="double"/>
      </w:rPr>
      <w:tab/>
    </w:r>
  </w:p>
  <w:p w:rsidR="003A46EE" w:rsidRPr="006954A9" w:rsidRDefault="003A46EE" w:rsidP="006954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6EE" w:rsidRPr="00475680" w:rsidRDefault="003A46EE">
    <w:pPr>
      <w:pStyle w:val="Header"/>
      <w:rPr>
        <w:rFonts w:asciiTheme="minorHAnsi" w:hAnsiTheme="minorHAnsi"/>
        <w:b/>
        <w:i/>
        <w:color w:val="31849B" w:themeColor="accent5" w:themeShade="BF"/>
        <w:sz w:val="52"/>
        <w:szCs w:val="52"/>
      </w:rPr>
    </w:pPr>
    <w:r>
      <w:rPr>
        <w:noProof/>
      </w:rPr>
      <w:drawing>
        <wp:inline distT="0" distB="0" distL="0" distR="0">
          <wp:extent cx="1409700" cy="885825"/>
          <wp:effectExtent l="0" t="0" r="0" b="9525"/>
          <wp:docPr id="9" name="Picture 9" descr="C:\Users\Pat Stocker\Documents\Volunteer\AAUW Maryland\AAUW-Logo-Files\Color\AAUW web.jpg"/>
          <wp:cNvGraphicFramePr/>
          <a:graphic xmlns:a="http://schemas.openxmlformats.org/drawingml/2006/main">
            <a:graphicData uri="http://schemas.openxmlformats.org/drawingml/2006/picture">
              <pic:pic xmlns:pic="http://schemas.openxmlformats.org/drawingml/2006/picture">
                <pic:nvPicPr>
                  <pic:cNvPr id="1" name="Picture 1" descr="C:\Users\Pat Stocker\Documents\Volunteer\AAUW Maryland\AAUW-Logo-Files\Color\AAUW web.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9700" cy="885825"/>
                  </a:xfrm>
                  <a:prstGeom prst="rect">
                    <a:avLst/>
                  </a:prstGeom>
                  <a:noFill/>
                  <a:ln>
                    <a:noFill/>
                  </a:ln>
                </pic:spPr>
              </pic:pic>
            </a:graphicData>
          </a:graphic>
        </wp:inline>
      </w:drawing>
    </w:r>
    <w:r>
      <w:rPr>
        <w:rFonts w:asciiTheme="minorHAnsi" w:hAnsiTheme="minorHAnsi"/>
        <w:b/>
        <w:i/>
        <w:sz w:val="52"/>
        <w:szCs w:val="52"/>
      </w:rPr>
      <w:t xml:space="preserve">  </w:t>
    </w:r>
    <w:r w:rsidRPr="00475680">
      <w:rPr>
        <w:rFonts w:asciiTheme="minorHAnsi" w:hAnsiTheme="minorHAnsi"/>
        <w:b/>
        <w:color w:val="31849B" w:themeColor="accent5" w:themeShade="BF"/>
        <w:sz w:val="52"/>
        <w:szCs w:val="52"/>
      </w:rPr>
      <w:t>Kensington-Rockville Newsletter</w:t>
    </w:r>
  </w:p>
  <w:p w:rsidR="003A46EE" w:rsidRPr="00475680" w:rsidRDefault="003A46EE" w:rsidP="00E921B0">
    <w:pPr>
      <w:pStyle w:val="Header"/>
      <w:jc w:val="center"/>
      <w:rPr>
        <w:rFonts w:asciiTheme="minorHAnsi" w:hAnsiTheme="minorHAnsi"/>
        <w:b/>
        <w:color w:val="31849B" w:themeColor="accent5" w:themeShade="BF"/>
        <w:sz w:val="44"/>
        <w:szCs w:val="44"/>
      </w:rPr>
    </w:pPr>
    <w:r w:rsidRPr="00475680">
      <w:rPr>
        <w:rFonts w:asciiTheme="minorHAnsi" w:hAnsiTheme="minorHAnsi"/>
        <w:b/>
        <w:color w:val="31849B" w:themeColor="accent5" w:themeShade="BF"/>
        <w:sz w:val="44"/>
        <w:szCs w:val="44"/>
      </w:rPr>
      <w:t>American Association of University Women</w:t>
    </w:r>
  </w:p>
  <w:p w:rsidR="003A46EE" w:rsidRPr="00475680" w:rsidRDefault="003A46EE" w:rsidP="006C6FA5">
    <w:pPr>
      <w:jc w:val="center"/>
      <w:rPr>
        <w:rFonts w:cs="Arial"/>
        <w:color w:val="31849B" w:themeColor="accent5" w:themeShade="BF"/>
        <w:sz w:val="40"/>
        <w:szCs w:val="40"/>
      </w:rPr>
    </w:pPr>
    <w:r w:rsidRPr="00475680">
      <w:rPr>
        <w:rFonts w:cs="Arial"/>
        <w:b/>
        <w:color w:val="31849B" w:themeColor="accent5" w:themeShade="BF"/>
        <w:sz w:val="40"/>
        <w:szCs w:val="40"/>
      </w:rPr>
      <w:t xml:space="preserve">Website: </w:t>
    </w:r>
    <w:r>
      <w:rPr>
        <w:rFonts w:cs="Arial"/>
        <w:color w:val="31849B" w:themeColor="accent5" w:themeShade="BF"/>
        <w:sz w:val="40"/>
        <w:szCs w:val="40"/>
      </w:rPr>
      <w:t>kensingtonr</w:t>
    </w:r>
    <w:r w:rsidRPr="00475680">
      <w:rPr>
        <w:rFonts w:cs="Arial"/>
        <w:color w:val="31849B" w:themeColor="accent5" w:themeShade="BF"/>
        <w:sz w:val="40"/>
        <w:szCs w:val="40"/>
      </w:rPr>
      <w:t>ockville-md.aauw.net</w:t>
    </w:r>
  </w:p>
  <w:p w:rsidR="003A46EE" w:rsidRPr="005A6086" w:rsidRDefault="003A46EE">
    <w:pPr>
      <w:pStyle w:val="Header"/>
      <w:rPr>
        <w:rFonts w:ascii="ZapfEllipt BT" w:hAnsi="ZapfEllipt BT"/>
        <w:b/>
        <w:sz w:val="44"/>
        <w:szCs w:val="44"/>
      </w:rPr>
    </w:pPr>
  </w:p>
  <w:p w:rsidR="003A46EE" w:rsidRPr="00E214CE" w:rsidRDefault="003A46EE">
    <w:pPr>
      <w:pStyle w:val="Header"/>
      <w:rPr>
        <w:rFonts w:cs="Arial"/>
        <w:sz w:val="28"/>
        <w:szCs w:val="28"/>
      </w:rPr>
    </w:pPr>
    <w:r>
      <w:rPr>
        <w:rFonts w:cs="Arial"/>
        <w:b/>
        <w:sz w:val="28"/>
        <w:szCs w:val="28"/>
      </w:rPr>
      <w:t xml:space="preserve">Volume 19 </w:t>
    </w:r>
    <w:r w:rsidRPr="005A6086">
      <w:rPr>
        <w:rFonts w:cs="Arial"/>
        <w:b/>
        <w:sz w:val="28"/>
        <w:szCs w:val="28"/>
      </w:rPr>
      <w:t>No.</w:t>
    </w:r>
    <w:r>
      <w:rPr>
        <w:rFonts w:cs="Arial"/>
        <w:b/>
        <w:sz w:val="28"/>
        <w:szCs w:val="28"/>
      </w:rPr>
      <w:t xml:space="preserve"> 3</w:t>
    </w:r>
    <w:r>
      <w:rPr>
        <w:rFonts w:cs="Arial"/>
        <w:b/>
        <w:sz w:val="28"/>
        <w:szCs w:val="28"/>
      </w:rPr>
      <w:tab/>
    </w:r>
    <w:r>
      <w:rPr>
        <w:rFonts w:cs="Arial"/>
        <w:b/>
        <w:sz w:val="28"/>
        <w:szCs w:val="28"/>
      </w:rPr>
      <w:tab/>
      <w:t>September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D15C17"/>
    <w:multiLevelType w:val="hybridMultilevel"/>
    <w:tmpl w:val="C86A2D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5621A"/>
    <w:multiLevelType w:val="multilevel"/>
    <w:tmpl w:val="A8EA8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3882B77"/>
    <w:multiLevelType w:val="multilevel"/>
    <w:tmpl w:val="7268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262C0D"/>
    <w:multiLevelType w:val="multilevel"/>
    <w:tmpl w:val="2E1667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057B7981"/>
    <w:multiLevelType w:val="hybridMultilevel"/>
    <w:tmpl w:val="FA88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91469D"/>
    <w:multiLevelType w:val="hybridMultilevel"/>
    <w:tmpl w:val="4CACBF0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nsid w:val="0C280BB2"/>
    <w:multiLevelType w:val="hybridMultilevel"/>
    <w:tmpl w:val="9EBC3AA0"/>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665F79"/>
    <w:multiLevelType w:val="multilevel"/>
    <w:tmpl w:val="D2D27F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1BA3B77"/>
    <w:multiLevelType w:val="hybridMultilevel"/>
    <w:tmpl w:val="01F8036A"/>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31A1110"/>
    <w:multiLevelType w:val="hybridMultilevel"/>
    <w:tmpl w:val="B882D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7343EB"/>
    <w:multiLevelType w:val="multilevel"/>
    <w:tmpl w:val="BB4CED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1F7214C9"/>
    <w:multiLevelType w:val="hybridMultilevel"/>
    <w:tmpl w:val="26BA3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FB10314"/>
    <w:multiLevelType w:val="hybridMultilevel"/>
    <w:tmpl w:val="020C087A"/>
    <w:lvl w:ilvl="0" w:tplc="5BFAE844">
      <w:start w:val="1"/>
      <w:numFmt w:val="bullet"/>
      <w:lvlText w:val=""/>
      <w:lvlJc w:val="left"/>
      <w:pPr>
        <w:ind w:left="-792" w:hanging="360"/>
      </w:pPr>
      <w:rPr>
        <w:rFonts w:ascii="Symbol" w:hAnsi="Symbol" w:hint="default"/>
      </w:rPr>
    </w:lvl>
    <w:lvl w:ilvl="1" w:tplc="04090003">
      <w:start w:val="1"/>
      <w:numFmt w:val="bullet"/>
      <w:lvlText w:val="o"/>
      <w:lvlJc w:val="left"/>
      <w:pPr>
        <w:ind w:left="288" w:hanging="360"/>
      </w:pPr>
      <w:rPr>
        <w:rFonts w:ascii="Courier New" w:hAnsi="Courier New" w:cs="Courier New" w:hint="default"/>
      </w:rPr>
    </w:lvl>
    <w:lvl w:ilvl="2" w:tplc="04090005">
      <w:start w:val="1"/>
      <w:numFmt w:val="bullet"/>
      <w:lvlText w:val=""/>
      <w:lvlJc w:val="left"/>
      <w:pPr>
        <w:ind w:left="1008" w:hanging="360"/>
      </w:pPr>
      <w:rPr>
        <w:rFonts w:ascii="Wingdings" w:hAnsi="Wingdings" w:hint="default"/>
      </w:rPr>
    </w:lvl>
    <w:lvl w:ilvl="3" w:tplc="04090001">
      <w:start w:val="1"/>
      <w:numFmt w:val="bullet"/>
      <w:lvlText w:val=""/>
      <w:lvlJc w:val="left"/>
      <w:pPr>
        <w:ind w:left="1728" w:hanging="360"/>
      </w:pPr>
      <w:rPr>
        <w:rFonts w:ascii="Symbol" w:hAnsi="Symbol" w:hint="default"/>
      </w:rPr>
    </w:lvl>
    <w:lvl w:ilvl="4" w:tplc="04090003">
      <w:start w:val="1"/>
      <w:numFmt w:val="bullet"/>
      <w:lvlText w:val="o"/>
      <w:lvlJc w:val="left"/>
      <w:pPr>
        <w:ind w:left="2448" w:hanging="360"/>
      </w:pPr>
      <w:rPr>
        <w:rFonts w:ascii="Courier New" w:hAnsi="Courier New" w:cs="Courier New" w:hint="default"/>
      </w:rPr>
    </w:lvl>
    <w:lvl w:ilvl="5" w:tplc="04090005">
      <w:start w:val="1"/>
      <w:numFmt w:val="bullet"/>
      <w:lvlText w:val=""/>
      <w:lvlJc w:val="left"/>
      <w:pPr>
        <w:ind w:left="3168" w:hanging="360"/>
      </w:pPr>
      <w:rPr>
        <w:rFonts w:ascii="Wingdings" w:hAnsi="Wingdings" w:hint="default"/>
      </w:rPr>
    </w:lvl>
    <w:lvl w:ilvl="6" w:tplc="04090001">
      <w:start w:val="1"/>
      <w:numFmt w:val="bullet"/>
      <w:lvlText w:val=""/>
      <w:lvlJc w:val="left"/>
      <w:pPr>
        <w:ind w:left="3888" w:hanging="360"/>
      </w:pPr>
      <w:rPr>
        <w:rFonts w:ascii="Symbol" w:hAnsi="Symbol" w:hint="default"/>
      </w:rPr>
    </w:lvl>
    <w:lvl w:ilvl="7" w:tplc="04090003">
      <w:start w:val="1"/>
      <w:numFmt w:val="bullet"/>
      <w:lvlText w:val="o"/>
      <w:lvlJc w:val="left"/>
      <w:pPr>
        <w:ind w:left="4608" w:hanging="360"/>
      </w:pPr>
      <w:rPr>
        <w:rFonts w:ascii="Courier New" w:hAnsi="Courier New" w:cs="Courier New" w:hint="default"/>
      </w:rPr>
    </w:lvl>
    <w:lvl w:ilvl="8" w:tplc="04090005">
      <w:start w:val="1"/>
      <w:numFmt w:val="bullet"/>
      <w:lvlText w:val=""/>
      <w:lvlJc w:val="left"/>
      <w:pPr>
        <w:ind w:left="5328" w:hanging="360"/>
      </w:pPr>
      <w:rPr>
        <w:rFonts w:ascii="Wingdings" w:hAnsi="Wingdings" w:hint="default"/>
      </w:rPr>
    </w:lvl>
  </w:abstractNum>
  <w:abstractNum w:abstractNumId="14">
    <w:nsid w:val="219333AB"/>
    <w:multiLevelType w:val="multilevel"/>
    <w:tmpl w:val="F5D6C926"/>
    <w:lvl w:ilvl="0">
      <w:start w:val="1"/>
      <w:numFmt w:val="bullet"/>
      <w:lvlText w:val=""/>
      <w:lvlJc w:val="left"/>
      <w:pPr>
        <w:tabs>
          <w:tab w:val="num" w:pos="576"/>
        </w:tabs>
        <w:ind w:left="576"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5881C4A"/>
    <w:multiLevelType w:val="multilevel"/>
    <w:tmpl w:val="D34234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288646E5"/>
    <w:multiLevelType w:val="hybridMultilevel"/>
    <w:tmpl w:val="62E09234"/>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9112F03"/>
    <w:multiLevelType w:val="hybridMultilevel"/>
    <w:tmpl w:val="6596C7A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08F17AA"/>
    <w:multiLevelType w:val="hybridMultilevel"/>
    <w:tmpl w:val="F15871B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9">
    <w:nsid w:val="31315F8B"/>
    <w:multiLevelType w:val="hybridMultilevel"/>
    <w:tmpl w:val="327A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E424C2"/>
    <w:multiLevelType w:val="hybridMultilevel"/>
    <w:tmpl w:val="E2461E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CD0DC9"/>
    <w:multiLevelType w:val="hybridMultilevel"/>
    <w:tmpl w:val="F5D6C926"/>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AEC2F83"/>
    <w:multiLevelType w:val="multilevel"/>
    <w:tmpl w:val="C4B61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3EF75BCC"/>
    <w:multiLevelType w:val="hybridMultilevel"/>
    <w:tmpl w:val="2BA0FF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D42F6C"/>
    <w:multiLevelType w:val="hybridMultilevel"/>
    <w:tmpl w:val="D862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7021A1"/>
    <w:multiLevelType w:val="hybridMultilevel"/>
    <w:tmpl w:val="8A6CCF32"/>
    <w:lvl w:ilvl="0" w:tplc="FEC80934">
      <w:start w:val="1"/>
      <w:numFmt w:val="decimal"/>
      <w:lvlText w:val="%1."/>
      <w:lvlJc w:val="left"/>
      <w:pPr>
        <w:ind w:left="390" w:hanging="360"/>
      </w:pPr>
    </w:lvl>
    <w:lvl w:ilvl="1" w:tplc="04090019">
      <w:start w:val="1"/>
      <w:numFmt w:val="lowerLetter"/>
      <w:lvlText w:val="%2."/>
      <w:lvlJc w:val="left"/>
      <w:pPr>
        <w:ind w:left="1110" w:hanging="360"/>
      </w:pPr>
    </w:lvl>
    <w:lvl w:ilvl="2" w:tplc="0409001B">
      <w:start w:val="1"/>
      <w:numFmt w:val="lowerRoman"/>
      <w:lvlText w:val="%3."/>
      <w:lvlJc w:val="right"/>
      <w:pPr>
        <w:ind w:left="1830" w:hanging="180"/>
      </w:pPr>
    </w:lvl>
    <w:lvl w:ilvl="3" w:tplc="0409000F">
      <w:start w:val="1"/>
      <w:numFmt w:val="decimal"/>
      <w:lvlText w:val="%4."/>
      <w:lvlJc w:val="left"/>
      <w:pPr>
        <w:ind w:left="2550" w:hanging="360"/>
      </w:pPr>
    </w:lvl>
    <w:lvl w:ilvl="4" w:tplc="04090019">
      <w:start w:val="1"/>
      <w:numFmt w:val="lowerLetter"/>
      <w:lvlText w:val="%5."/>
      <w:lvlJc w:val="left"/>
      <w:pPr>
        <w:ind w:left="3270" w:hanging="360"/>
      </w:pPr>
    </w:lvl>
    <w:lvl w:ilvl="5" w:tplc="0409001B">
      <w:start w:val="1"/>
      <w:numFmt w:val="lowerRoman"/>
      <w:lvlText w:val="%6."/>
      <w:lvlJc w:val="right"/>
      <w:pPr>
        <w:ind w:left="3990" w:hanging="180"/>
      </w:pPr>
    </w:lvl>
    <w:lvl w:ilvl="6" w:tplc="0409000F">
      <w:start w:val="1"/>
      <w:numFmt w:val="decimal"/>
      <w:lvlText w:val="%7."/>
      <w:lvlJc w:val="left"/>
      <w:pPr>
        <w:ind w:left="4710" w:hanging="360"/>
      </w:pPr>
    </w:lvl>
    <w:lvl w:ilvl="7" w:tplc="04090019">
      <w:start w:val="1"/>
      <w:numFmt w:val="lowerLetter"/>
      <w:lvlText w:val="%8."/>
      <w:lvlJc w:val="left"/>
      <w:pPr>
        <w:ind w:left="5430" w:hanging="360"/>
      </w:pPr>
    </w:lvl>
    <w:lvl w:ilvl="8" w:tplc="0409001B">
      <w:start w:val="1"/>
      <w:numFmt w:val="lowerRoman"/>
      <w:lvlText w:val="%9."/>
      <w:lvlJc w:val="right"/>
      <w:pPr>
        <w:ind w:left="6150" w:hanging="180"/>
      </w:pPr>
    </w:lvl>
  </w:abstractNum>
  <w:abstractNum w:abstractNumId="26">
    <w:nsid w:val="48A811BA"/>
    <w:multiLevelType w:val="hybridMultilevel"/>
    <w:tmpl w:val="388253E2"/>
    <w:lvl w:ilvl="0" w:tplc="8C36624A">
      <w:start w:val="1"/>
      <w:numFmt w:val="bullet"/>
      <w:lvlText w:val=""/>
      <w:lvlJc w:val="left"/>
      <w:pPr>
        <w:tabs>
          <w:tab w:val="num" w:pos="720"/>
        </w:tabs>
        <w:ind w:left="432"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0977A2"/>
    <w:multiLevelType w:val="hybridMultilevel"/>
    <w:tmpl w:val="9B0818DE"/>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D5038DB"/>
    <w:multiLevelType w:val="hybridMultilevel"/>
    <w:tmpl w:val="D23E55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1A653B"/>
    <w:multiLevelType w:val="multilevel"/>
    <w:tmpl w:val="976CA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4FA52686"/>
    <w:multiLevelType w:val="multilevel"/>
    <w:tmpl w:val="22B85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4FA95F6F"/>
    <w:multiLevelType w:val="hybridMultilevel"/>
    <w:tmpl w:val="C302A0FC"/>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0337C5C"/>
    <w:multiLevelType w:val="hybridMultilevel"/>
    <w:tmpl w:val="62886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2C1273"/>
    <w:multiLevelType w:val="hybridMultilevel"/>
    <w:tmpl w:val="184CA548"/>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53F2515"/>
    <w:multiLevelType w:val="hybridMultilevel"/>
    <w:tmpl w:val="CFBE6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6972D1E"/>
    <w:multiLevelType w:val="multilevel"/>
    <w:tmpl w:val="52A6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84A5758"/>
    <w:multiLevelType w:val="multilevel"/>
    <w:tmpl w:val="62E09234"/>
    <w:lvl w:ilvl="0">
      <w:start w:val="1"/>
      <w:numFmt w:val="bullet"/>
      <w:lvlText w:val=""/>
      <w:lvlJc w:val="left"/>
      <w:pPr>
        <w:tabs>
          <w:tab w:val="num" w:pos="576"/>
        </w:tabs>
        <w:ind w:left="576"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59C5135C"/>
    <w:multiLevelType w:val="hybridMultilevel"/>
    <w:tmpl w:val="B68CA8FC"/>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A3D1C4B"/>
    <w:multiLevelType w:val="hybridMultilevel"/>
    <w:tmpl w:val="939C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AAC33A9"/>
    <w:multiLevelType w:val="hybridMultilevel"/>
    <w:tmpl w:val="FC3C2DC8"/>
    <w:lvl w:ilvl="0" w:tplc="A7481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B614E3"/>
    <w:multiLevelType w:val="hybridMultilevel"/>
    <w:tmpl w:val="FCFC0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667906DD"/>
    <w:multiLevelType w:val="multilevel"/>
    <w:tmpl w:val="F5D6C926"/>
    <w:lvl w:ilvl="0">
      <w:start w:val="1"/>
      <w:numFmt w:val="bullet"/>
      <w:lvlText w:val=""/>
      <w:lvlJc w:val="left"/>
      <w:pPr>
        <w:tabs>
          <w:tab w:val="num" w:pos="576"/>
        </w:tabs>
        <w:ind w:left="576"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D4D3CAF"/>
    <w:multiLevelType w:val="hybridMultilevel"/>
    <w:tmpl w:val="79D8E5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7FF64E61"/>
    <w:multiLevelType w:val="hybridMultilevel"/>
    <w:tmpl w:val="237CD6D8"/>
    <w:lvl w:ilvl="0" w:tplc="300E0C64">
      <w:start w:val="1"/>
      <w:numFmt w:val="bullet"/>
      <w:lvlText w:val=""/>
      <w:lvlJc w:val="left"/>
      <w:pPr>
        <w:tabs>
          <w:tab w:val="num" w:pos="7452"/>
        </w:tabs>
        <w:ind w:left="7452" w:hanging="432"/>
      </w:pPr>
      <w:rPr>
        <w:rFonts w:ascii="Symbol" w:hAnsi="Symbol" w:hint="default"/>
      </w:rPr>
    </w:lvl>
    <w:lvl w:ilvl="1" w:tplc="04090003" w:tentative="1">
      <w:start w:val="1"/>
      <w:numFmt w:val="bullet"/>
      <w:lvlText w:val="o"/>
      <w:lvlJc w:val="left"/>
      <w:pPr>
        <w:tabs>
          <w:tab w:val="num" w:pos="8460"/>
        </w:tabs>
        <w:ind w:left="8460" w:hanging="360"/>
      </w:pPr>
      <w:rPr>
        <w:rFonts w:ascii="Courier New" w:hAnsi="Courier New" w:cs="Courier New" w:hint="default"/>
      </w:rPr>
    </w:lvl>
    <w:lvl w:ilvl="2" w:tplc="04090005" w:tentative="1">
      <w:start w:val="1"/>
      <w:numFmt w:val="bullet"/>
      <w:lvlText w:val=""/>
      <w:lvlJc w:val="left"/>
      <w:pPr>
        <w:tabs>
          <w:tab w:val="num" w:pos="9180"/>
        </w:tabs>
        <w:ind w:left="9180" w:hanging="360"/>
      </w:pPr>
      <w:rPr>
        <w:rFonts w:ascii="Wingdings" w:hAnsi="Wingdings" w:hint="default"/>
      </w:rPr>
    </w:lvl>
    <w:lvl w:ilvl="3" w:tplc="04090001" w:tentative="1">
      <w:start w:val="1"/>
      <w:numFmt w:val="bullet"/>
      <w:lvlText w:val=""/>
      <w:lvlJc w:val="left"/>
      <w:pPr>
        <w:tabs>
          <w:tab w:val="num" w:pos="9900"/>
        </w:tabs>
        <w:ind w:left="9900" w:hanging="360"/>
      </w:pPr>
      <w:rPr>
        <w:rFonts w:ascii="Symbol" w:hAnsi="Symbol" w:hint="default"/>
      </w:rPr>
    </w:lvl>
    <w:lvl w:ilvl="4" w:tplc="04090003" w:tentative="1">
      <w:start w:val="1"/>
      <w:numFmt w:val="bullet"/>
      <w:lvlText w:val="o"/>
      <w:lvlJc w:val="left"/>
      <w:pPr>
        <w:tabs>
          <w:tab w:val="num" w:pos="10620"/>
        </w:tabs>
        <w:ind w:left="10620" w:hanging="360"/>
      </w:pPr>
      <w:rPr>
        <w:rFonts w:ascii="Courier New" w:hAnsi="Courier New" w:cs="Courier New" w:hint="default"/>
      </w:rPr>
    </w:lvl>
    <w:lvl w:ilvl="5" w:tplc="04090005" w:tentative="1">
      <w:start w:val="1"/>
      <w:numFmt w:val="bullet"/>
      <w:lvlText w:val=""/>
      <w:lvlJc w:val="left"/>
      <w:pPr>
        <w:tabs>
          <w:tab w:val="num" w:pos="11340"/>
        </w:tabs>
        <w:ind w:left="11340" w:hanging="360"/>
      </w:pPr>
      <w:rPr>
        <w:rFonts w:ascii="Wingdings" w:hAnsi="Wingdings" w:hint="default"/>
      </w:rPr>
    </w:lvl>
    <w:lvl w:ilvl="6" w:tplc="04090001" w:tentative="1">
      <w:start w:val="1"/>
      <w:numFmt w:val="bullet"/>
      <w:lvlText w:val=""/>
      <w:lvlJc w:val="left"/>
      <w:pPr>
        <w:tabs>
          <w:tab w:val="num" w:pos="12060"/>
        </w:tabs>
        <w:ind w:left="12060" w:hanging="360"/>
      </w:pPr>
      <w:rPr>
        <w:rFonts w:ascii="Symbol" w:hAnsi="Symbol" w:hint="default"/>
      </w:rPr>
    </w:lvl>
    <w:lvl w:ilvl="7" w:tplc="04090003" w:tentative="1">
      <w:start w:val="1"/>
      <w:numFmt w:val="bullet"/>
      <w:lvlText w:val="o"/>
      <w:lvlJc w:val="left"/>
      <w:pPr>
        <w:tabs>
          <w:tab w:val="num" w:pos="12780"/>
        </w:tabs>
        <w:ind w:left="12780" w:hanging="360"/>
      </w:pPr>
      <w:rPr>
        <w:rFonts w:ascii="Courier New" w:hAnsi="Courier New" w:cs="Courier New" w:hint="default"/>
      </w:rPr>
    </w:lvl>
    <w:lvl w:ilvl="8" w:tplc="04090005" w:tentative="1">
      <w:start w:val="1"/>
      <w:numFmt w:val="bullet"/>
      <w:lvlText w:val=""/>
      <w:lvlJc w:val="left"/>
      <w:pPr>
        <w:tabs>
          <w:tab w:val="num" w:pos="13500"/>
        </w:tabs>
        <w:ind w:left="13500" w:hanging="360"/>
      </w:pPr>
      <w:rPr>
        <w:rFonts w:ascii="Wingdings" w:hAnsi="Wingdings" w:hint="default"/>
      </w:rPr>
    </w:lvl>
  </w:abstractNum>
  <w:num w:numId="1">
    <w:abstractNumId w:val="34"/>
  </w:num>
  <w:num w:numId="2">
    <w:abstractNumId w:val="33"/>
  </w:num>
  <w:num w:numId="3">
    <w:abstractNumId w:val="9"/>
  </w:num>
  <w:num w:numId="4">
    <w:abstractNumId w:val="16"/>
  </w:num>
  <w:num w:numId="5">
    <w:abstractNumId w:val="21"/>
  </w:num>
  <w:num w:numId="6">
    <w:abstractNumId w:val="36"/>
  </w:num>
  <w:num w:numId="7">
    <w:abstractNumId w:val="7"/>
  </w:num>
  <w:num w:numId="8">
    <w:abstractNumId w:val="31"/>
  </w:num>
  <w:num w:numId="9">
    <w:abstractNumId w:val="27"/>
  </w:num>
  <w:num w:numId="10">
    <w:abstractNumId w:val="14"/>
  </w:num>
  <w:num w:numId="11">
    <w:abstractNumId w:val="37"/>
  </w:num>
  <w:num w:numId="12">
    <w:abstractNumId w:val="41"/>
  </w:num>
  <w:num w:numId="13">
    <w:abstractNumId w:val="43"/>
  </w:num>
  <w:num w:numId="14">
    <w:abstractNumId w:val="42"/>
  </w:num>
  <w:num w:numId="15">
    <w:abstractNumId w:val="18"/>
  </w:num>
  <w:num w:numId="16">
    <w:abstractNumId w:val="26"/>
  </w:num>
  <w:num w:numId="17">
    <w:abstractNumId w:val="1"/>
  </w:num>
  <w:num w:numId="18">
    <w:abstractNumId w:val="5"/>
  </w:num>
  <w:num w:numId="19">
    <w:abstractNumId w:val="28"/>
  </w:num>
  <w:num w:numId="20">
    <w:abstractNumId w:val="40"/>
  </w:num>
  <w:num w:numId="21">
    <w:abstractNumId w:val="29"/>
  </w:num>
  <w:num w:numId="22">
    <w:abstractNumId w:val="39"/>
  </w:num>
  <w:num w:numId="23">
    <w:abstractNumId w:val="23"/>
  </w:num>
  <w:num w:numId="24">
    <w:abstractNumId w:val="0"/>
  </w:num>
  <w:num w:numId="25">
    <w:abstractNumId w:val="38"/>
  </w:num>
  <w:num w:numId="26">
    <w:abstractNumId w:val="30"/>
  </w:num>
  <w:num w:numId="27">
    <w:abstractNumId w:val="32"/>
  </w:num>
  <w:num w:numId="28">
    <w:abstractNumId w:val="20"/>
  </w:num>
  <w:num w:numId="29">
    <w:abstractNumId w:val="19"/>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6"/>
  </w:num>
  <w:num w:numId="34">
    <w:abstractNumId w:val="24"/>
  </w:num>
  <w:num w:numId="35">
    <w:abstractNumId w:val="10"/>
  </w:num>
  <w:num w:numId="36">
    <w:abstractNumId w:val="22"/>
  </w:num>
  <w:num w:numId="37">
    <w:abstractNumId w:val="4"/>
  </w:num>
  <w:num w:numId="38">
    <w:abstractNumId w:val="15"/>
  </w:num>
  <w:num w:numId="39">
    <w:abstractNumId w:val="11"/>
  </w:num>
  <w:num w:numId="40">
    <w:abstractNumId w:val="13"/>
  </w:num>
  <w:num w:numId="41">
    <w:abstractNumId w:val="12"/>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drawingGridHorizontalSpacing w:val="110"/>
  <w:displayHorizontalDrawingGridEvery w:val="2"/>
  <w:displayVerticalDrawingGridEvery w:val="2"/>
  <w:noPunctuationKerning/>
  <w:characterSpacingControl w:val="doNotCompress"/>
  <w:hdrShapeDefaults>
    <o:shapedefaults v:ext="edit" spidmax="28674"/>
  </w:hdrShapeDefaults>
  <w:footnotePr>
    <w:footnote w:id="-1"/>
    <w:footnote w:id="0"/>
  </w:footnotePr>
  <w:endnotePr>
    <w:endnote w:id="-1"/>
    <w:endnote w:id="0"/>
  </w:endnotePr>
  <w:compat/>
  <w:rsids>
    <w:rsidRoot w:val="00326A4C"/>
    <w:rsid w:val="000001FD"/>
    <w:rsid w:val="00000A90"/>
    <w:rsid w:val="0000138A"/>
    <w:rsid w:val="00001B83"/>
    <w:rsid w:val="00003AD0"/>
    <w:rsid w:val="000070DF"/>
    <w:rsid w:val="00007506"/>
    <w:rsid w:val="00007C64"/>
    <w:rsid w:val="00007CCF"/>
    <w:rsid w:val="00007DD3"/>
    <w:rsid w:val="00010A01"/>
    <w:rsid w:val="00011817"/>
    <w:rsid w:val="00011F49"/>
    <w:rsid w:val="00012E18"/>
    <w:rsid w:val="000136FA"/>
    <w:rsid w:val="00013EA8"/>
    <w:rsid w:val="000144A1"/>
    <w:rsid w:val="00014662"/>
    <w:rsid w:val="00014955"/>
    <w:rsid w:val="00014B33"/>
    <w:rsid w:val="00015130"/>
    <w:rsid w:val="00015420"/>
    <w:rsid w:val="00016755"/>
    <w:rsid w:val="0001701E"/>
    <w:rsid w:val="000170DB"/>
    <w:rsid w:val="000174E3"/>
    <w:rsid w:val="00021E20"/>
    <w:rsid w:val="00024500"/>
    <w:rsid w:val="0002480E"/>
    <w:rsid w:val="000249F3"/>
    <w:rsid w:val="00025949"/>
    <w:rsid w:val="00030612"/>
    <w:rsid w:val="00031775"/>
    <w:rsid w:val="00032868"/>
    <w:rsid w:val="00034E5A"/>
    <w:rsid w:val="00035C94"/>
    <w:rsid w:val="000376CD"/>
    <w:rsid w:val="00037D16"/>
    <w:rsid w:val="0004089D"/>
    <w:rsid w:val="00041553"/>
    <w:rsid w:val="000429CB"/>
    <w:rsid w:val="000439EA"/>
    <w:rsid w:val="00044F49"/>
    <w:rsid w:val="000451AB"/>
    <w:rsid w:val="000457E1"/>
    <w:rsid w:val="00045E5A"/>
    <w:rsid w:val="00046818"/>
    <w:rsid w:val="00046C75"/>
    <w:rsid w:val="0005068B"/>
    <w:rsid w:val="000510EE"/>
    <w:rsid w:val="000515D5"/>
    <w:rsid w:val="00051B6A"/>
    <w:rsid w:val="0005210A"/>
    <w:rsid w:val="0005323F"/>
    <w:rsid w:val="00055A7B"/>
    <w:rsid w:val="00055D7D"/>
    <w:rsid w:val="00056CCD"/>
    <w:rsid w:val="000576C8"/>
    <w:rsid w:val="00057D39"/>
    <w:rsid w:val="000602C6"/>
    <w:rsid w:val="000609A9"/>
    <w:rsid w:val="0006104F"/>
    <w:rsid w:val="00061459"/>
    <w:rsid w:val="000614F4"/>
    <w:rsid w:val="000636CF"/>
    <w:rsid w:val="00064FB8"/>
    <w:rsid w:val="0006552B"/>
    <w:rsid w:val="00070072"/>
    <w:rsid w:val="000700CC"/>
    <w:rsid w:val="000702A8"/>
    <w:rsid w:val="00070C78"/>
    <w:rsid w:val="000712B1"/>
    <w:rsid w:val="00071676"/>
    <w:rsid w:val="000717B2"/>
    <w:rsid w:val="00071D7E"/>
    <w:rsid w:val="000724A7"/>
    <w:rsid w:val="00072843"/>
    <w:rsid w:val="000748B0"/>
    <w:rsid w:val="0007576D"/>
    <w:rsid w:val="0007591D"/>
    <w:rsid w:val="000777A5"/>
    <w:rsid w:val="00077F16"/>
    <w:rsid w:val="0008048B"/>
    <w:rsid w:val="00080602"/>
    <w:rsid w:val="00082E41"/>
    <w:rsid w:val="000833B9"/>
    <w:rsid w:val="000835E7"/>
    <w:rsid w:val="000843E2"/>
    <w:rsid w:val="00084B7B"/>
    <w:rsid w:val="00085235"/>
    <w:rsid w:val="000853A3"/>
    <w:rsid w:val="00086094"/>
    <w:rsid w:val="00086272"/>
    <w:rsid w:val="00086EC9"/>
    <w:rsid w:val="000876C3"/>
    <w:rsid w:val="000878D4"/>
    <w:rsid w:val="000878E9"/>
    <w:rsid w:val="00087934"/>
    <w:rsid w:val="0009196D"/>
    <w:rsid w:val="00091F71"/>
    <w:rsid w:val="00092B1E"/>
    <w:rsid w:val="00093590"/>
    <w:rsid w:val="000936E6"/>
    <w:rsid w:val="00093C58"/>
    <w:rsid w:val="00093DE6"/>
    <w:rsid w:val="000941AA"/>
    <w:rsid w:val="00094B39"/>
    <w:rsid w:val="00094C25"/>
    <w:rsid w:val="00094C5D"/>
    <w:rsid w:val="000955BE"/>
    <w:rsid w:val="00096739"/>
    <w:rsid w:val="000971F4"/>
    <w:rsid w:val="000A00CB"/>
    <w:rsid w:val="000A1083"/>
    <w:rsid w:val="000A2611"/>
    <w:rsid w:val="000A2AEF"/>
    <w:rsid w:val="000A3476"/>
    <w:rsid w:val="000A3F0A"/>
    <w:rsid w:val="000A556F"/>
    <w:rsid w:val="000A5E22"/>
    <w:rsid w:val="000B0B0B"/>
    <w:rsid w:val="000B0D4C"/>
    <w:rsid w:val="000B103A"/>
    <w:rsid w:val="000B2B92"/>
    <w:rsid w:val="000B33FB"/>
    <w:rsid w:val="000B3909"/>
    <w:rsid w:val="000B4038"/>
    <w:rsid w:val="000B4F74"/>
    <w:rsid w:val="000B51EF"/>
    <w:rsid w:val="000B5628"/>
    <w:rsid w:val="000B593E"/>
    <w:rsid w:val="000B65C5"/>
    <w:rsid w:val="000B682E"/>
    <w:rsid w:val="000B7483"/>
    <w:rsid w:val="000C083A"/>
    <w:rsid w:val="000C1B56"/>
    <w:rsid w:val="000C1F68"/>
    <w:rsid w:val="000C2E94"/>
    <w:rsid w:val="000C3516"/>
    <w:rsid w:val="000C4840"/>
    <w:rsid w:val="000C4AEE"/>
    <w:rsid w:val="000C6D79"/>
    <w:rsid w:val="000C7949"/>
    <w:rsid w:val="000D0585"/>
    <w:rsid w:val="000D0C12"/>
    <w:rsid w:val="000D0F71"/>
    <w:rsid w:val="000D2A76"/>
    <w:rsid w:val="000D3C0C"/>
    <w:rsid w:val="000D4500"/>
    <w:rsid w:val="000D5228"/>
    <w:rsid w:val="000D5679"/>
    <w:rsid w:val="000D6764"/>
    <w:rsid w:val="000E0D95"/>
    <w:rsid w:val="000E150C"/>
    <w:rsid w:val="000E2526"/>
    <w:rsid w:val="000E3AB7"/>
    <w:rsid w:val="000E447D"/>
    <w:rsid w:val="000E515F"/>
    <w:rsid w:val="000E55C3"/>
    <w:rsid w:val="000E67F8"/>
    <w:rsid w:val="000E6CF9"/>
    <w:rsid w:val="000E7078"/>
    <w:rsid w:val="000F025E"/>
    <w:rsid w:val="000F0525"/>
    <w:rsid w:val="000F256A"/>
    <w:rsid w:val="000F2872"/>
    <w:rsid w:val="000F2D5B"/>
    <w:rsid w:val="000F680D"/>
    <w:rsid w:val="000F7A9F"/>
    <w:rsid w:val="0010148A"/>
    <w:rsid w:val="00102CE4"/>
    <w:rsid w:val="00102E60"/>
    <w:rsid w:val="00103A9E"/>
    <w:rsid w:val="00105A3D"/>
    <w:rsid w:val="00105DAE"/>
    <w:rsid w:val="00106130"/>
    <w:rsid w:val="001063BD"/>
    <w:rsid w:val="00106BEE"/>
    <w:rsid w:val="00107363"/>
    <w:rsid w:val="0010771B"/>
    <w:rsid w:val="00110A3B"/>
    <w:rsid w:val="00112D97"/>
    <w:rsid w:val="00112FC5"/>
    <w:rsid w:val="00113AFE"/>
    <w:rsid w:val="001149E7"/>
    <w:rsid w:val="00114B14"/>
    <w:rsid w:val="00115218"/>
    <w:rsid w:val="001154A7"/>
    <w:rsid w:val="001156B0"/>
    <w:rsid w:val="001166F3"/>
    <w:rsid w:val="00117802"/>
    <w:rsid w:val="0012000C"/>
    <w:rsid w:val="00120667"/>
    <w:rsid w:val="001208F1"/>
    <w:rsid w:val="00122244"/>
    <w:rsid w:val="00122819"/>
    <w:rsid w:val="00122831"/>
    <w:rsid w:val="0012409F"/>
    <w:rsid w:val="00124941"/>
    <w:rsid w:val="00125B52"/>
    <w:rsid w:val="00127E0F"/>
    <w:rsid w:val="00130631"/>
    <w:rsid w:val="00130C7D"/>
    <w:rsid w:val="001316F4"/>
    <w:rsid w:val="00131C46"/>
    <w:rsid w:val="00132C3E"/>
    <w:rsid w:val="00135A92"/>
    <w:rsid w:val="00140778"/>
    <w:rsid w:val="00141AE6"/>
    <w:rsid w:val="00141D32"/>
    <w:rsid w:val="00141D39"/>
    <w:rsid w:val="00142AFF"/>
    <w:rsid w:val="001432C9"/>
    <w:rsid w:val="0014341A"/>
    <w:rsid w:val="0014589F"/>
    <w:rsid w:val="00146072"/>
    <w:rsid w:val="00146758"/>
    <w:rsid w:val="00150062"/>
    <w:rsid w:val="00151D3C"/>
    <w:rsid w:val="001522D1"/>
    <w:rsid w:val="00152697"/>
    <w:rsid w:val="0015282B"/>
    <w:rsid w:val="001533B3"/>
    <w:rsid w:val="00153653"/>
    <w:rsid w:val="00153A2D"/>
    <w:rsid w:val="001550DE"/>
    <w:rsid w:val="001557BA"/>
    <w:rsid w:val="00156098"/>
    <w:rsid w:val="001561BB"/>
    <w:rsid w:val="0015677D"/>
    <w:rsid w:val="00161E22"/>
    <w:rsid w:val="0016384E"/>
    <w:rsid w:val="0016469A"/>
    <w:rsid w:val="00164933"/>
    <w:rsid w:val="00164F2B"/>
    <w:rsid w:val="001651C9"/>
    <w:rsid w:val="001661A1"/>
    <w:rsid w:val="00166B96"/>
    <w:rsid w:val="00167C54"/>
    <w:rsid w:val="00170C24"/>
    <w:rsid w:val="00170CCE"/>
    <w:rsid w:val="00171268"/>
    <w:rsid w:val="00171ECE"/>
    <w:rsid w:val="00173B1A"/>
    <w:rsid w:val="0017414B"/>
    <w:rsid w:val="00174C05"/>
    <w:rsid w:val="00177306"/>
    <w:rsid w:val="00182C3D"/>
    <w:rsid w:val="00182E9A"/>
    <w:rsid w:val="001837EC"/>
    <w:rsid w:val="0018407A"/>
    <w:rsid w:val="0018559E"/>
    <w:rsid w:val="00186362"/>
    <w:rsid w:val="00186540"/>
    <w:rsid w:val="001868B2"/>
    <w:rsid w:val="001869DF"/>
    <w:rsid w:val="0019000F"/>
    <w:rsid w:val="001915DC"/>
    <w:rsid w:val="0019291F"/>
    <w:rsid w:val="0019338A"/>
    <w:rsid w:val="00193D99"/>
    <w:rsid w:val="0019413D"/>
    <w:rsid w:val="00196288"/>
    <w:rsid w:val="001966D8"/>
    <w:rsid w:val="00196C8B"/>
    <w:rsid w:val="0019723A"/>
    <w:rsid w:val="001A0AE5"/>
    <w:rsid w:val="001A0EC8"/>
    <w:rsid w:val="001A270F"/>
    <w:rsid w:val="001A297F"/>
    <w:rsid w:val="001A31AD"/>
    <w:rsid w:val="001A32A2"/>
    <w:rsid w:val="001A344C"/>
    <w:rsid w:val="001A3A65"/>
    <w:rsid w:val="001A4B10"/>
    <w:rsid w:val="001A4B88"/>
    <w:rsid w:val="001A5F05"/>
    <w:rsid w:val="001A7DE5"/>
    <w:rsid w:val="001B2AB8"/>
    <w:rsid w:val="001B32B4"/>
    <w:rsid w:val="001B3A7B"/>
    <w:rsid w:val="001B45E2"/>
    <w:rsid w:val="001B4B4E"/>
    <w:rsid w:val="001B4DD7"/>
    <w:rsid w:val="001B5B97"/>
    <w:rsid w:val="001B648F"/>
    <w:rsid w:val="001B6526"/>
    <w:rsid w:val="001B6FA7"/>
    <w:rsid w:val="001B73C7"/>
    <w:rsid w:val="001C02E8"/>
    <w:rsid w:val="001C050C"/>
    <w:rsid w:val="001C05C5"/>
    <w:rsid w:val="001C1054"/>
    <w:rsid w:val="001C168C"/>
    <w:rsid w:val="001C3A4F"/>
    <w:rsid w:val="001C41D1"/>
    <w:rsid w:val="001C4C06"/>
    <w:rsid w:val="001C5A38"/>
    <w:rsid w:val="001C6BE0"/>
    <w:rsid w:val="001C7AC9"/>
    <w:rsid w:val="001D1080"/>
    <w:rsid w:val="001D1504"/>
    <w:rsid w:val="001D3743"/>
    <w:rsid w:val="001D3A1F"/>
    <w:rsid w:val="001D48E4"/>
    <w:rsid w:val="001D5113"/>
    <w:rsid w:val="001D63B7"/>
    <w:rsid w:val="001D6F2A"/>
    <w:rsid w:val="001D70DA"/>
    <w:rsid w:val="001D750F"/>
    <w:rsid w:val="001E089B"/>
    <w:rsid w:val="001E0D3B"/>
    <w:rsid w:val="001E1454"/>
    <w:rsid w:val="001E152E"/>
    <w:rsid w:val="001E253E"/>
    <w:rsid w:val="001E29B0"/>
    <w:rsid w:val="001E2BA6"/>
    <w:rsid w:val="001E30E4"/>
    <w:rsid w:val="001E3EF8"/>
    <w:rsid w:val="001E4EA2"/>
    <w:rsid w:val="001E5019"/>
    <w:rsid w:val="001F0D80"/>
    <w:rsid w:val="001F0E5E"/>
    <w:rsid w:val="001F1945"/>
    <w:rsid w:val="001F1C6E"/>
    <w:rsid w:val="001F1CCE"/>
    <w:rsid w:val="001F3AE8"/>
    <w:rsid w:val="001F4213"/>
    <w:rsid w:val="001F4582"/>
    <w:rsid w:val="001F4FD8"/>
    <w:rsid w:val="001F52E4"/>
    <w:rsid w:val="001F5B7B"/>
    <w:rsid w:val="001F6E58"/>
    <w:rsid w:val="00200235"/>
    <w:rsid w:val="00202B98"/>
    <w:rsid w:val="00202EF0"/>
    <w:rsid w:val="002035E9"/>
    <w:rsid w:val="00203F48"/>
    <w:rsid w:val="0020443A"/>
    <w:rsid w:val="002048A4"/>
    <w:rsid w:val="00205FEC"/>
    <w:rsid w:val="00206181"/>
    <w:rsid w:val="00210741"/>
    <w:rsid w:val="00210F4D"/>
    <w:rsid w:val="00211266"/>
    <w:rsid w:val="00213255"/>
    <w:rsid w:val="0021444E"/>
    <w:rsid w:val="002164FB"/>
    <w:rsid w:val="002174B3"/>
    <w:rsid w:val="002200B0"/>
    <w:rsid w:val="002205BC"/>
    <w:rsid w:val="00220B98"/>
    <w:rsid w:val="00222E8B"/>
    <w:rsid w:val="00223ADF"/>
    <w:rsid w:val="00223E47"/>
    <w:rsid w:val="00224553"/>
    <w:rsid w:val="00224705"/>
    <w:rsid w:val="00224DF0"/>
    <w:rsid w:val="00226FC5"/>
    <w:rsid w:val="002274D5"/>
    <w:rsid w:val="002276D5"/>
    <w:rsid w:val="00227DC2"/>
    <w:rsid w:val="00230B0E"/>
    <w:rsid w:val="00231B24"/>
    <w:rsid w:val="00232FB0"/>
    <w:rsid w:val="00233E02"/>
    <w:rsid w:val="0023464D"/>
    <w:rsid w:val="00235219"/>
    <w:rsid w:val="002369E4"/>
    <w:rsid w:val="00240DD7"/>
    <w:rsid w:val="002413A7"/>
    <w:rsid w:val="00241751"/>
    <w:rsid w:val="00241C25"/>
    <w:rsid w:val="002420DA"/>
    <w:rsid w:val="0024274B"/>
    <w:rsid w:val="00242F2A"/>
    <w:rsid w:val="00243655"/>
    <w:rsid w:val="0024463B"/>
    <w:rsid w:val="0024549B"/>
    <w:rsid w:val="0024608D"/>
    <w:rsid w:val="002461A8"/>
    <w:rsid w:val="00247239"/>
    <w:rsid w:val="00247977"/>
    <w:rsid w:val="00252413"/>
    <w:rsid w:val="00252B1C"/>
    <w:rsid w:val="00253237"/>
    <w:rsid w:val="002555D1"/>
    <w:rsid w:val="00256695"/>
    <w:rsid w:val="00256721"/>
    <w:rsid w:val="002567E1"/>
    <w:rsid w:val="00256E98"/>
    <w:rsid w:val="0025732B"/>
    <w:rsid w:val="00260D06"/>
    <w:rsid w:val="002619C1"/>
    <w:rsid w:val="00261E76"/>
    <w:rsid w:val="00262779"/>
    <w:rsid w:val="00262AC2"/>
    <w:rsid w:val="00263AC3"/>
    <w:rsid w:val="00264053"/>
    <w:rsid w:val="0026477B"/>
    <w:rsid w:val="00265137"/>
    <w:rsid w:val="002653E1"/>
    <w:rsid w:val="00265C21"/>
    <w:rsid w:val="00266DAA"/>
    <w:rsid w:val="00267906"/>
    <w:rsid w:val="0027008A"/>
    <w:rsid w:val="0027140A"/>
    <w:rsid w:val="00271698"/>
    <w:rsid w:val="00271CB2"/>
    <w:rsid w:val="00272804"/>
    <w:rsid w:val="0027354B"/>
    <w:rsid w:val="00273888"/>
    <w:rsid w:val="00274B88"/>
    <w:rsid w:val="00274BCD"/>
    <w:rsid w:val="002753B0"/>
    <w:rsid w:val="002753DB"/>
    <w:rsid w:val="0027543B"/>
    <w:rsid w:val="0027698D"/>
    <w:rsid w:val="00277B5B"/>
    <w:rsid w:val="00280350"/>
    <w:rsid w:val="002819E0"/>
    <w:rsid w:val="002836A5"/>
    <w:rsid w:val="0028403F"/>
    <w:rsid w:val="00284EFB"/>
    <w:rsid w:val="00285F81"/>
    <w:rsid w:val="00285FB5"/>
    <w:rsid w:val="00286903"/>
    <w:rsid w:val="00290E34"/>
    <w:rsid w:val="00291400"/>
    <w:rsid w:val="00291516"/>
    <w:rsid w:val="002929DA"/>
    <w:rsid w:val="00293443"/>
    <w:rsid w:val="00293A80"/>
    <w:rsid w:val="00293BB0"/>
    <w:rsid w:val="00293F97"/>
    <w:rsid w:val="00294241"/>
    <w:rsid w:val="00294306"/>
    <w:rsid w:val="00294E76"/>
    <w:rsid w:val="002952DE"/>
    <w:rsid w:val="002956FD"/>
    <w:rsid w:val="00295B01"/>
    <w:rsid w:val="00295CB0"/>
    <w:rsid w:val="00295FB0"/>
    <w:rsid w:val="002967BF"/>
    <w:rsid w:val="00296D27"/>
    <w:rsid w:val="00297DCE"/>
    <w:rsid w:val="002A0B43"/>
    <w:rsid w:val="002A2982"/>
    <w:rsid w:val="002A58FD"/>
    <w:rsid w:val="002A6364"/>
    <w:rsid w:val="002A6D78"/>
    <w:rsid w:val="002A73A9"/>
    <w:rsid w:val="002A797A"/>
    <w:rsid w:val="002A7A1D"/>
    <w:rsid w:val="002A7D2D"/>
    <w:rsid w:val="002B0107"/>
    <w:rsid w:val="002B0721"/>
    <w:rsid w:val="002B2266"/>
    <w:rsid w:val="002B335E"/>
    <w:rsid w:val="002B35F3"/>
    <w:rsid w:val="002B458E"/>
    <w:rsid w:val="002B6CE8"/>
    <w:rsid w:val="002C04AA"/>
    <w:rsid w:val="002C4AD6"/>
    <w:rsid w:val="002C546C"/>
    <w:rsid w:val="002C5566"/>
    <w:rsid w:val="002C5856"/>
    <w:rsid w:val="002C589B"/>
    <w:rsid w:val="002C64C5"/>
    <w:rsid w:val="002C6A25"/>
    <w:rsid w:val="002C6B42"/>
    <w:rsid w:val="002C6DF1"/>
    <w:rsid w:val="002C7350"/>
    <w:rsid w:val="002C7440"/>
    <w:rsid w:val="002C75F8"/>
    <w:rsid w:val="002D0613"/>
    <w:rsid w:val="002D23CF"/>
    <w:rsid w:val="002D24F9"/>
    <w:rsid w:val="002D34E1"/>
    <w:rsid w:val="002D3780"/>
    <w:rsid w:val="002D4362"/>
    <w:rsid w:val="002D503C"/>
    <w:rsid w:val="002D52B9"/>
    <w:rsid w:val="002D5C2D"/>
    <w:rsid w:val="002D5C9A"/>
    <w:rsid w:val="002D5F27"/>
    <w:rsid w:val="002E1589"/>
    <w:rsid w:val="002E2405"/>
    <w:rsid w:val="002E2621"/>
    <w:rsid w:val="002E2717"/>
    <w:rsid w:val="002E28D9"/>
    <w:rsid w:val="002E2A3F"/>
    <w:rsid w:val="002E2CDB"/>
    <w:rsid w:val="002E3318"/>
    <w:rsid w:val="002E3778"/>
    <w:rsid w:val="002E5843"/>
    <w:rsid w:val="002E5B8D"/>
    <w:rsid w:val="002E61CA"/>
    <w:rsid w:val="002E7F62"/>
    <w:rsid w:val="002F04E9"/>
    <w:rsid w:val="002F177D"/>
    <w:rsid w:val="002F1867"/>
    <w:rsid w:val="002F25B8"/>
    <w:rsid w:val="002F27A6"/>
    <w:rsid w:val="002F2AEF"/>
    <w:rsid w:val="002F32FF"/>
    <w:rsid w:val="002F4CFC"/>
    <w:rsid w:val="002F5341"/>
    <w:rsid w:val="002F5A88"/>
    <w:rsid w:val="002F617D"/>
    <w:rsid w:val="002F63BB"/>
    <w:rsid w:val="002F6CD0"/>
    <w:rsid w:val="002F6D40"/>
    <w:rsid w:val="002F7283"/>
    <w:rsid w:val="002F759B"/>
    <w:rsid w:val="00300265"/>
    <w:rsid w:val="00301A09"/>
    <w:rsid w:val="00301DFC"/>
    <w:rsid w:val="00302E60"/>
    <w:rsid w:val="00303117"/>
    <w:rsid w:val="003039A0"/>
    <w:rsid w:val="003047C1"/>
    <w:rsid w:val="003109A1"/>
    <w:rsid w:val="00310DF9"/>
    <w:rsid w:val="00311976"/>
    <w:rsid w:val="0031204C"/>
    <w:rsid w:val="00312114"/>
    <w:rsid w:val="00312B4C"/>
    <w:rsid w:val="003131F5"/>
    <w:rsid w:val="00314FB2"/>
    <w:rsid w:val="0031629D"/>
    <w:rsid w:val="00316EDB"/>
    <w:rsid w:val="00317421"/>
    <w:rsid w:val="0032254F"/>
    <w:rsid w:val="00322864"/>
    <w:rsid w:val="00322912"/>
    <w:rsid w:val="0032312E"/>
    <w:rsid w:val="00324B50"/>
    <w:rsid w:val="00325E52"/>
    <w:rsid w:val="003264DD"/>
    <w:rsid w:val="00326A4C"/>
    <w:rsid w:val="003270F7"/>
    <w:rsid w:val="00327188"/>
    <w:rsid w:val="00327B08"/>
    <w:rsid w:val="00327B4C"/>
    <w:rsid w:val="00327BBA"/>
    <w:rsid w:val="00330879"/>
    <w:rsid w:val="00331F21"/>
    <w:rsid w:val="003330CC"/>
    <w:rsid w:val="00333949"/>
    <w:rsid w:val="00333C93"/>
    <w:rsid w:val="003344C3"/>
    <w:rsid w:val="00334A9D"/>
    <w:rsid w:val="00335565"/>
    <w:rsid w:val="00335826"/>
    <w:rsid w:val="00337D45"/>
    <w:rsid w:val="00340329"/>
    <w:rsid w:val="003414DD"/>
    <w:rsid w:val="003425D5"/>
    <w:rsid w:val="003425E9"/>
    <w:rsid w:val="00342739"/>
    <w:rsid w:val="003434E9"/>
    <w:rsid w:val="00343AFA"/>
    <w:rsid w:val="00343FE1"/>
    <w:rsid w:val="00344A5F"/>
    <w:rsid w:val="0034752B"/>
    <w:rsid w:val="00347CBD"/>
    <w:rsid w:val="00351621"/>
    <w:rsid w:val="0035197C"/>
    <w:rsid w:val="00351B57"/>
    <w:rsid w:val="00351DDA"/>
    <w:rsid w:val="0035236A"/>
    <w:rsid w:val="003524D8"/>
    <w:rsid w:val="0035271E"/>
    <w:rsid w:val="00353908"/>
    <w:rsid w:val="00355C8A"/>
    <w:rsid w:val="00356FF9"/>
    <w:rsid w:val="003572FA"/>
    <w:rsid w:val="00360963"/>
    <w:rsid w:val="003616A2"/>
    <w:rsid w:val="003616A6"/>
    <w:rsid w:val="00362195"/>
    <w:rsid w:val="0036245A"/>
    <w:rsid w:val="00362D1D"/>
    <w:rsid w:val="00362F64"/>
    <w:rsid w:val="00363642"/>
    <w:rsid w:val="00363964"/>
    <w:rsid w:val="00363B2C"/>
    <w:rsid w:val="00364A30"/>
    <w:rsid w:val="00365383"/>
    <w:rsid w:val="00366F11"/>
    <w:rsid w:val="00372330"/>
    <w:rsid w:val="003723B7"/>
    <w:rsid w:val="00374A85"/>
    <w:rsid w:val="00374FE2"/>
    <w:rsid w:val="00375DC5"/>
    <w:rsid w:val="003760B4"/>
    <w:rsid w:val="00377290"/>
    <w:rsid w:val="003779EF"/>
    <w:rsid w:val="00377AEA"/>
    <w:rsid w:val="0038121E"/>
    <w:rsid w:val="00384BAE"/>
    <w:rsid w:val="00384BC6"/>
    <w:rsid w:val="00384D7E"/>
    <w:rsid w:val="003856C3"/>
    <w:rsid w:val="00385F92"/>
    <w:rsid w:val="003860CF"/>
    <w:rsid w:val="0038662A"/>
    <w:rsid w:val="00386CF8"/>
    <w:rsid w:val="00386FAE"/>
    <w:rsid w:val="00387419"/>
    <w:rsid w:val="003877BE"/>
    <w:rsid w:val="00387863"/>
    <w:rsid w:val="00387DAD"/>
    <w:rsid w:val="00390421"/>
    <w:rsid w:val="00390BE7"/>
    <w:rsid w:val="00390C56"/>
    <w:rsid w:val="003932FB"/>
    <w:rsid w:val="00393DBF"/>
    <w:rsid w:val="003941CB"/>
    <w:rsid w:val="00395228"/>
    <w:rsid w:val="00395520"/>
    <w:rsid w:val="00396B10"/>
    <w:rsid w:val="00397BB3"/>
    <w:rsid w:val="003A0551"/>
    <w:rsid w:val="003A296E"/>
    <w:rsid w:val="003A2D82"/>
    <w:rsid w:val="003A3649"/>
    <w:rsid w:val="003A4217"/>
    <w:rsid w:val="003A434C"/>
    <w:rsid w:val="003A443E"/>
    <w:rsid w:val="003A46EE"/>
    <w:rsid w:val="003B0217"/>
    <w:rsid w:val="003B0A18"/>
    <w:rsid w:val="003B265E"/>
    <w:rsid w:val="003B2A98"/>
    <w:rsid w:val="003B3476"/>
    <w:rsid w:val="003B4B2F"/>
    <w:rsid w:val="003B508E"/>
    <w:rsid w:val="003B50F7"/>
    <w:rsid w:val="003B5874"/>
    <w:rsid w:val="003B5DDF"/>
    <w:rsid w:val="003B5F7D"/>
    <w:rsid w:val="003B6F57"/>
    <w:rsid w:val="003B71A4"/>
    <w:rsid w:val="003C0142"/>
    <w:rsid w:val="003C0B45"/>
    <w:rsid w:val="003C0D68"/>
    <w:rsid w:val="003C0FCD"/>
    <w:rsid w:val="003C1DC9"/>
    <w:rsid w:val="003C3737"/>
    <w:rsid w:val="003C38FF"/>
    <w:rsid w:val="003C3D6F"/>
    <w:rsid w:val="003C42E0"/>
    <w:rsid w:val="003C43FE"/>
    <w:rsid w:val="003C4913"/>
    <w:rsid w:val="003C5122"/>
    <w:rsid w:val="003C5C54"/>
    <w:rsid w:val="003C6595"/>
    <w:rsid w:val="003C661C"/>
    <w:rsid w:val="003C776B"/>
    <w:rsid w:val="003C7E57"/>
    <w:rsid w:val="003D010D"/>
    <w:rsid w:val="003D0A3F"/>
    <w:rsid w:val="003D0B15"/>
    <w:rsid w:val="003D189E"/>
    <w:rsid w:val="003D26F1"/>
    <w:rsid w:val="003D276F"/>
    <w:rsid w:val="003D2DD8"/>
    <w:rsid w:val="003D2F57"/>
    <w:rsid w:val="003D33F1"/>
    <w:rsid w:val="003D4013"/>
    <w:rsid w:val="003D4757"/>
    <w:rsid w:val="003D488C"/>
    <w:rsid w:val="003D53E2"/>
    <w:rsid w:val="003D5580"/>
    <w:rsid w:val="003D5859"/>
    <w:rsid w:val="003D59B6"/>
    <w:rsid w:val="003D650A"/>
    <w:rsid w:val="003D6579"/>
    <w:rsid w:val="003D72EE"/>
    <w:rsid w:val="003E219A"/>
    <w:rsid w:val="003E2F77"/>
    <w:rsid w:val="003E41F4"/>
    <w:rsid w:val="003E5153"/>
    <w:rsid w:val="003E79A0"/>
    <w:rsid w:val="003E7CBA"/>
    <w:rsid w:val="003F00B7"/>
    <w:rsid w:val="003F0535"/>
    <w:rsid w:val="003F1880"/>
    <w:rsid w:val="003F22BF"/>
    <w:rsid w:val="003F341F"/>
    <w:rsid w:val="003F3CD3"/>
    <w:rsid w:val="003F3E52"/>
    <w:rsid w:val="003F6134"/>
    <w:rsid w:val="003F641E"/>
    <w:rsid w:val="003F6EE2"/>
    <w:rsid w:val="00400524"/>
    <w:rsid w:val="004011CB"/>
    <w:rsid w:val="0040139C"/>
    <w:rsid w:val="00401F7E"/>
    <w:rsid w:val="00402766"/>
    <w:rsid w:val="00402EB9"/>
    <w:rsid w:val="0040308A"/>
    <w:rsid w:val="00403B11"/>
    <w:rsid w:val="00403F5B"/>
    <w:rsid w:val="00405443"/>
    <w:rsid w:val="00405898"/>
    <w:rsid w:val="00407F3D"/>
    <w:rsid w:val="00410936"/>
    <w:rsid w:val="0041110F"/>
    <w:rsid w:val="00413281"/>
    <w:rsid w:val="0041329E"/>
    <w:rsid w:val="00413A65"/>
    <w:rsid w:val="0041536A"/>
    <w:rsid w:val="00417242"/>
    <w:rsid w:val="00417E07"/>
    <w:rsid w:val="004213DA"/>
    <w:rsid w:val="00421462"/>
    <w:rsid w:val="0042161B"/>
    <w:rsid w:val="00422B5C"/>
    <w:rsid w:val="00422BF4"/>
    <w:rsid w:val="004251B2"/>
    <w:rsid w:val="00426A4F"/>
    <w:rsid w:val="004272BE"/>
    <w:rsid w:val="004275D9"/>
    <w:rsid w:val="00430942"/>
    <w:rsid w:val="00431AAE"/>
    <w:rsid w:val="00431BC4"/>
    <w:rsid w:val="00431CD7"/>
    <w:rsid w:val="00432A44"/>
    <w:rsid w:val="004332C9"/>
    <w:rsid w:val="004350D9"/>
    <w:rsid w:val="00435CC7"/>
    <w:rsid w:val="004367D1"/>
    <w:rsid w:val="00436E76"/>
    <w:rsid w:val="00437504"/>
    <w:rsid w:val="00437B6C"/>
    <w:rsid w:val="00437CE8"/>
    <w:rsid w:val="00440FDB"/>
    <w:rsid w:val="00441586"/>
    <w:rsid w:val="004421B2"/>
    <w:rsid w:val="00442CB2"/>
    <w:rsid w:val="004444F4"/>
    <w:rsid w:val="00444815"/>
    <w:rsid w:val="00444EE7"/>
    <w:rsid w:val="004452FD"/>
    <w:rsid w:val="00446C17"/>
    <w:rsid w:val="00451492"/>
    <w:rsid w:val="00452517"/>
    <w:rsid w:val="00454372"/>
    <w:rsid w:val="00454B13"/>
    <w:rsid w:val="0045539F"/>
    <w:rsid w:val="0045725B"/>
    <w:rsid w:val="00457824"/>
    <w:rsid w:val="004578E0"/>
    <w:rsid w:val="00457F8E"/>
    <w:rsid w:val="00460063"/>
    <w:rsid w:val="00460253"/>
    <w:rsid w:val="0046095F"/>
    <w:rsid w:val="004609F9"/>
    <w:rsid w:val="00462105"/>
    <w:rsid w:val="0046212E"/>
    <w:rsid w:val="004623F8"/>
    <w:rsid w:val="00462CDD"/>
    <w:rsid w:val="0046333F"/>
    <w:rsid w:val="0046385F"/>
    <w:rsid w:val="00464635"/>
    <w:rsid w:val="004652AF"/>
    <w:rsid w:val="00465ED5"/>
    <w:rsid w:val="0046676A"/>
    <w:rsid w:val="00466EA7"/>
    <w:rsid w:val="004679EF"/>
    <w:rsid w:val="004707CA"/>
    <w:rsid w:val="00470B8D"/>
    <w:rsid w:val="0047234C"/>
    <w:rsid w:val="004738C8"/>
    <w:rsid w:val="00473C97"/>
    <w:rsid w:val="00474838"/>
    <w:rsid w:val="00474B8A"/>
    <w:rsid w:val="00474D7F"/>
    <w:rsid w:val="00475680"/>
    <w:rsid w:val="00476A6F"/>
    <w:rsid w:val="00476F7F"/>
    <w:rsid w:val="00477433"/>
    <w:rsid w:val="0047778D"/>
    <w:rsid w:val="0048101F"/>
    <w:rsid w:val="004814BD"/>
    <w:rsid w:val="0048175F"/>
    <w:rsid w:val="0048305B"/>
    <w:rsid w:val="004843C9"/>
    <w:rsid w:val="00485179"/>
    <w:rsid w:val="00485685"/>
    <w:rsid w:val="0048644D"/>
    <w:rsid w:val="00490142"/>
    <w:rsid w:val="00491085"/>
    <w:rsid w:val="00491FC7"/>
    <w:rsid w:val="00492398"/>
    <w:rsid w:val="00492EBC"/>
    <w:rsid w:val="0049494B"/>
    <w:rsid w:val="00495C84"/>
    <w:rsid w:val="00495E34"/>
    <w:rsid w:val="004964B8"/>
    <w:rsid w:val="004A0AC1"/>
    <w:rsid w:val="004A15E1"/>
    <w:rsid w:val="004A19B2"/>
    <w:rsid w:val="004A2064"/>
    <w:rsid w:val="004A2637"/>
    <w:rsid w:val="004A3D58"/>
    <w:rsid w:val="004A3F16"/>
    <w:rsid w:val="004A406B"/>
    <w:rsid w:val="004A40E5"/>
    <w:rsid w:val="004A417F"/>
    <w:rsid w:val="004A5A4B"/>
    <w:rsid w:val="004A77B9"/>
    <w:rsid w:val="004A780E"/>
    <w:rsid w:val="004B7CE7"/>
    <w:rsid w:val="004B7CFE"/>
    <w:rsid w:val="004C004A"/>
    <w:rsid w:val="004C1AAD"/>
    <w:rsid w:val="004C20C0"/>
    <w:rsid w:val="004C32CB"/>
    <w:rsid w:val="004C3787"/>
    <w:rsid w:val="004C45E3"/>
    <w:rsid w:val="004C49A0"/>
    <w:rsid w:val="004C5CF0"/>
    <w:rsid w:val="004C5FA6"/>
    <w:rsid w:val="004C6575"/>
    <w:rsid w:val="004C6FEC"/>
    <w:rsid w:val="004C7622"/>
    <w:rsid w:val="004C7AF3"/>
    <w:rsid w:val="004C7F46"/>
    <w:rsid w:val="004D01F1"/>
    <w:rsid w:val="004D04C0"/>
    <w:rsid w:val="004D1584"/>
    <w:rsid w:val="004D1A27"/>
    <w:rsid w:val="004D2357"/>
    <w:rsid w:val="004D387C"/>
    <w:rsid w:val="004D3CCA"/>
    <w:rsid w:val="004D4D1A"/>
    <w:rsid w:val="004D5E4E"/>
    <w:rsid w:val="004D7342"/>
    <w:rsid w:val="004D7565"/>
    <w:rsid w:val="004D75AF"/>
    <w:rsid w:val="004E1C6D"/>
    <w:rsid w:val="004E1F41"/>
    <w:rsid w:val="004E26C4"/>
    <w:rsid w:val="004E2725"/>
    <w:rsid w:val="004E2D51"/>
    <w:rsid w:val="004E5A6A"/>
    <w:rsid w:val="004E62F9"/>
    <w:rsid w:val="004E74FB"/>
    <w:rsid w:val="004F0DC2"/>
    <w:rsid w:val="004F2316"/>
    <w:rsid w:val="004F271C"/>
    <w:rsid w:val="004F376F"/>
    <w:rsid w:val="004F3B0F"/>
    <w:rsid w:val="004F5598"/>
    <w:rsid w:val="004F57A4"/>
    <w:rsid w:val="004F629A"/>
    <w:rsid w:val="004F6577"/>
    <w:rsid w:val="004F6B06"/>
    <w:rsid w:val="004F729C"/>
    <w:rsid w:val="004F762A"/>
    <w:rsid w:val="004F7C63"/>
    <w:rsid w:val="005009E4"/>
    <w:rsid w:val="00501102"/>
    <w:rsid w:val="0050140D"/>
    <w:rsid w:val="00501A44"/>
    <w:rsid w:val="00502E46"/>
    <w:rsid w:val="0050320E"/>
    <w:rsid w:val="00503562"/>
    <w:rsid w:val="005068AD"/>
    <w:rsid w:val="005068CA"/>
    <w:rsid w:val="0050752B"/>
    <w:rsid w:val="0050791A"/>
    <w:rsid w:val="005112FC"/>
    <w:rsid w:val="005122A7"/>
    <w:rsid w:val="0051296B"/>
    <w:rsid w:val="00513BB9"/>
    <w:rsid w:val="00514A92"/>
    <w:rsid w:val="00514E76"/>
    <w:rsid w:val="00514FB4"/>
    <w:rsid w:val="005151BF"/>
    <w:rsid w:val="005161FA"/>
    <w:rsid w:val="00516619"/>
    <w:rsid w:val="0051673E"/>
    <w:rsid w:val="005173EB"/>
    <w:rsid w:val="00520055"/>
    <w:rsid w:val="00520629"/>
    <w:rsid w:val="00520A2F"/>
    <w:rsid w:val="0052156E"/>
    <w:rsid w:val="00522072"/>
    <w:rsid w:val="00522940"/>
    <w:rsid w:val="00524264"/>
    <w:rsid w:val="00524F19"/>
    <w:rsid w:val="00525DDE"/>
    <w:rsid w:val="00525E9D"/>
    <w:rsid w:val="005272B9"/>
    <w:rsid w:val="0053030A"/>
    <w:rsid w:val="0053074D"/>
    <w:rsid w:val="00531FFB"/>
    <w:rsid w:val="00532615"/>
    <w:rsid w:val="00533331"/>
    <w:rsid w:val="00533754"/>
    <w:rsid w:val="0053558A"/>
    <w:rsid w:val="005364CA"/>
    <w:rsid w:val="00536F07"/>
    <w:rsid w:val="00537455"/>
    <w:rsid w:val="00537FE7"/>
    <w:rsid w:val="005400D7"/>
    <w:rsid w:val="0054043A"/>
    <w:rsid w:val="00541175"/>
    <w:rsid w:val="00541661"/>
    <w:rsid w:val="00541D04"/>
    <w:rsid w:val="00542822"/>
    <w:rsid w:val="00542A1F"/>
    <w:rsid w:val="00542CB6"/>
    <w:rsid w:val="00543AD6"/>
    <w:rsid w:val="00543F35"/>
    <w:rsid w:val="00544083"/>
    <w:rsid w:val="00545526"/>
    <w:rsid w:val="00545DDD"/>
    <w:rsid w:val="00546443"/>
    <w:rsid w:val="0054684B"/>
    <w:rsid w:val="00546FF5"/>
    <w:rsid w:val="00547586"/>
    <w:rsid w:val="005504B2"/>
    <w:rsid w:val="00551C0B"/>
    <w:rsid w:val="00552793"/>
    <w:rsid w:val="00555427"/>
    <w:rsid w:val="005554F2"/>
    <w:rsid w:val="00556E7D"/>
    <w:rsid w:val="0055708E"/>
    <w:rsid w:val="00562212"/>
    <w:rsid w:val="00562F27"/>
    <w:rsid w:val="00563EEB"/>
    <w:rsid w:val="005665E1"/>
    <w:rsid w:val="00566D7D"/>
    <w:rsid w:val="0056796B"/>
    <w:rsid w:val="0057038D"/>
    <w:rsid w:val="00570957"/>
    <w:rsid w:val="005712FF"/>
    <w:rsid w:val="00571E8F"/>
    <w:rsid w:val="0057374B"/>
    <w:rsid w:val="00573B11"/>
    <w:rsid w:val="00573C8C"/>
    <w:rsid w:val="00573E59"/>
    <w:rsid w:val="00574576"/>
    <w:rsid w:val="00574F8F"/>
    <w:rsid w:val="00575A90"/>
    <w:rsid w:val="00576ED3"/>
    <w:rsid w:val="00577434"/>
    <w:rsid w:val="00577B55"/>
    <w:rsid w:val="0058067B"/>
    <w:rsid w:val="00581DDC"/>
    <w:rsid w:val="0058225D"/>
    <w:rsid w:val="005831E3"/>
    <w:rsid w:val="00583A89"/>
    <w:rsid w:val="005846FF"/>
    <w:rsid w:val="00584A55"/>
    <w:rsid w:val="00584C19"/>
    <w:rsid w:val="00586E12"/>
    <w:rsid w:val="0058755B"/>
    <w:rsid w:val="00587CB5"/>
    <w:rsid w:val="005903CC"/>
    <w:rsid w:val="00590521"/>
    <w:rsid w:val="00591D77"/>
    <w:rsid w:val="0059204C"/>
    <w:rsid w:val="00592584"/>
    <w:rsid w:val="005926DD"/>
    <w:rsid w:val="005928B2"/>
    <w:rsid w:val="00593B42"/>
    <w:rsid w:val="005947A9"/>
    <w:rsid w:val="00594934"/>
    <w:rsid w:val="00594B7E"/>
    <w:rsid w:val="00596847"/>
    <w:rsid w:val="00597BE2"/>
    <w:rsid w:val="005A06A3"/>
    <w:rsid w:val="005A15B2"/>
    <w:rsid w:val="005A190E"/>
    <w:rsid w:val="005A21A7"/>
    <w:rsid w:val="005A2B9B"/>
    <w:rsid w:val="005A2F9A"/>
    <w:rsid w:val="005A36E9"/>
    <w:rsid w:val="005A405A"/>
    <w:rsid w:val="005A4FD2"/>
    <w:rsid w:val="005A515D"/>
    <w:rsid w:val="005A54B2"/>
    <w:rsid w:val="005A6086"/>
    <w:rsid w:val="005A684A"/>
    <w:rsid w:val="005B0982"/>
    <w:rsid w:val="005B1CD5"/>
    <w:rsid w:val="005B1E86"/>
    <w:rsid w:val="005B25BC"/>
    <w:rsid w:val="005B29E1"/>
    <w:rsid w:val="005B29FC"/>
    <w:rsid w:val="005B3A2F"/>
    <w:rsid w:val="005B3DE6"/>
    <w:rsid w:val="005B4841"/>
    <w:rsid w:val="005B4C9D"/>
    <w:rsid w:val="005B56F6"/>
    <w:rsid w:val="005B5BD1"/>
    <w:rsid w:val="005B5C12"/>
    <w:rsid w:val="005B7BE2"/>
    <w:rsid w:val="005C0804"/>
    <w:rsid w:val="005C0BDC"/>
    <w:rsid w:val="005C0FD6"/>
    <w:rsid w:val="005C2F7F"/>
    <w:rsid w:val="005C43F5"/>
    <w:rsid w:val="005C4A47"/>
    <w:rsid w:val="005C4C10"/>
    <w:rsid w:val="005C60C4"/>
    <w:rsid w:val="005C7FF6"/>
    <w:rsid w:val="005D0771"/>
    <w:rsid w:val="005D09F6"/>
    <w:rsid w:val="005D178B"/>
    <w:rsid w:val="005D18BC"/>
    <w:rsid w:val="005D2487"/>
    <w:rsid w:val="005D2F62"/>
    <w:rsid w:val="005D3C9F"/>
    <w:rsid w:val="005D431C"/>
    <w:rsid w:val="005D47CC"/>
    <w:rsid w:val="005D50D6"/>
    <w:rsid w:val="005D5997"/>
    <w:rsid w:val="005D5F8B"/>
    <w:rsid w:val="005D605B"/>
    <w:rsid w:val="005D64F7"/>
    <w:rsid w:val="005D7D29"/>
    <w:rsid w:val="005E018A"/>
    <w:rsid w:val="005E0291"/>
    <w:rsid w:val="005E0588"/>
    <w:rsid w:val="005E11CA"/>
    <w:rsid w:val="005E1C8B"/>
    <w:rsid w:val="005E2F28"/>
    <w:rsid w:val="005E4C88"/>
    <w:rsid w:val="005E5266"/>
    <w:rsid w:val="005E620F"/>
    <w:rsid w:val="005E6711"/>
    <w:rsid w:val="005E6D62"/>
    <w:rsid w:val="005E7634"/>
    <w:rsid w:val="005F01CC"/>
    <w:rsid w:val="005F0BFB"/>
    <w:rsid w:val="005F1B79"/>
    <w:rsid w:val="005F2227"/>
    <w:rsid w:val="005F27DF"/>
    <w:rsid w:val="005F371A"/>
    <w:rsid w:val="005F4DB2"/>
    <w:rsid w:val="005F5303"/>
    <w:rsid w:val="005F6BDF"/>
    <w:rsid w:val="005F7B99"/>
    <w:rsid w:val="006005D1"/>
    <w:rsid w:val="0060183C"/>
    <w:rsid w:val="00602937"/>
    <w:rsid w:val="0060347D"/>
    <w:rsid w:val="00603DA9"/>
    <w:rsid w:val="00603FF6"/>
    <w:rsid w:val="0060530C"/>
    <w:rsid w:val="006068F4"/>
    <w:rsid w:val="0060694D"/>
    <w:rsid w:val="00606BF5"/>
    <w:rsid w:val="00612F02"/>
    <w:rsid w:val="00612F69"/>
    <w:rsid w:val="00613041"/>
    <w:rsid w:val="006140FF"/>
    <w:rsid w:val="00616F95"/>
    <w:rsid w:val="00617CAF"/>
    <w:rsid w:val="006211FB"/>
    <w:rsid w:val="006227F2"/>
    <w:rsid w:val="00622A97"/>
    <w:rsid w:val="00623020"/>
    <w:rsid w:val="00623E38"/>
    <w:rsid w:val="006246E7"/>
    <w:rsid w:val="0062574E"/>
    <w:rsid w:val="00625DFA"/>
    <w:rsid w:val="00626027"/>
    <w:rsid w:val="00631894"/>
    <w:rsid w:val="00631C86"/>
    <w:rsid w:val="00632912"/>
    <w:rsid w:val="00633F75"/>
    <w:rsid w:val="006346AB"/>
    <w:rsid w:val="00634FA8"/>
    <w:rsid w:val="006351D7"/>
    <w:rsid w:val="00635CF2"/>
    <w:rsid w:val="00635FB7"/>
    <w:rsid w:val="006366DD"/>
    <w:rsid w:val="00637D03"/>
    <w:rsid w:val="00641528"/>
    <w:rsid w:val="0064378A"/>
    <w:rsid w:val="00643D6D"/>
    <w:rsid w:val="00644C16"/>
    <w:rsid w:val="006464B1"/>
    <w:rsid w:val="0064671A"/>
    <w:rsid w:val="00650556"/>
    <w:rsid w:val="00651096"/>
    <w:rsid w:val="00651560"/>
    <w:rsid w:val="0065638C"/>
    <w:rsid w:val="00656B14"/>
    <w:rsid w:val="006571FB"/>
    <w:rsid w:val="0066040C"/>
    <w:rsid w:val="0066117C"/>
    <w:rsid w:val="00661D3E"/>
    <w:rsid w:val="00662132"/>
    <w:rsid w:val="00662FAA"/>
    <w:rsid w:val="0066394F"/>
    <w:rsid w:val="00663C69"/>
    <w:rsid w:val="00663F65"/>
    <w:rsid w:val="0066565B"/>
    <w:rsid w:val="00665A08"/>
    <w:rsid w:val="00667B44"/>
    <w:rsid w:val="00670001"/>
    <w:rsid w:val="00670139"/>
    <w:rsid w:val="00670324"/>
    <w:rsid w:val="00670F23"/>
    <w:rsid w:val="0067113B"/>
    <w:rsid w:val="00672A87"/>
    <w:rsid w:val="00672A8A"/>
    <w:rsid w:val="00673029"/>
    <w:rsid w:val="00673638"/>
    <w:rsid w:val="00675325"/>
    <w:rsid w:val="00676B74"/>
    <w:rsid w:val="006779C7"/>
    <w:rsid w:val="00680AC6"/>
    <w:rsid w:val="00681513"/>
    <w:rsid w:val="006819C2"/>
    <w:rsid w:val="00681F53"/>
    <w:rsid w:val="006823E0"/>
    <w:rsid w:val="006829E5"/>
    <w:rsid w:val="006829F8"/>
    <w:rsid w:val="00682CB5"/>
    <w:rsid w:val="006845D5"/>
    <w:rsid w:val="006850DB"/>
    <w:rsid w:val="006852EF"/>
    <w:rsid w:val="00685A63"/>
    <w:rsid w:val="00686FCC"/>
    <w:rsid w:val="00687387"/>
    <w:rsid w:val="006876EB"/>
    <w:rsid w:val="00690051"/>
    <w:rsid w:val="006903AF"/>
    <w:rsid w:val="00690473"/>
    <w:rsid w:val="006904A9"/>
    <w:rsid w:val="006905C9"/>
    <w:rsid w:val="00690B4A"/>
    <w:rsid w:val="00690C04"/>
    <w:rsid w:val="00690E18"/>
    <w:rsid w:val="00691313"/>
    <w:rsid w:val="00692DAD"/>
    <w:rsid w:val="00693BDB"/>
    <w:rsid w:val="0069432B"/>
    <w:rsid w:val="00694587"/>
    <w:rsid w:val="00695449"/>
    <w:rsid w:val="006954A9"/>
    <w:rsid w:val="00695B17"/>
    <w:rsid w:val="00695D04"/>
    <w:rsid w:val="00696815"/>
    <w:rsid w:val="00697AB3"/>
    <w:rsid w:val="006A0C75"/>
    <w:rsid w:val="006A0F35"/>
    <w:rsid w:val="006A12BD"/>
    <w:rsid w:val="006A1FEB"/>
    <w:rsid w:val="006A2BC0"/>
    <w:rsid w:val="006A33FD"/>
    <w:rsid w:val="006A3758"/>
    <w:rsid w:val="006A3AE6"/>
    <w:rsid w:val="006A4DEA"/>
    <w:rsid w:val="006A4F13"/>
    <w:rsid w:val="006A6948"/>
    <w:rsid w:val="006A713B"/>
    <w:rsid w:val="006A7517"/>
    <w:rsid w:val="006A78F5"/>
    <w:rsid w:val="006B1979"/>
    <w:rsid w:val="006B21A7"/>
    <w:rsid w:val="006B2BD7"/>
    <w:rsid w:val="006B363E"/>
    <w:rsid w:val="006B43CA"/>
    <w:rsid w:val="006B481D"/>
    <w:rsid w:val="006B5209"/>
    <w:rsid w:val="006B74F7"/>
    <w:rsid w:val="006C09AE"/>
    <w:rsid w:val="006C2004"/>
    <w:rsid w:val="006C563D"/>
    <w:rsid w:val="006C6FA5"/>
    <w:rsid w:val="006C7694"/>
    <w:rsid w:val="006C7E03"/>
    <w:rsid w:val="006D0AE5"/>
    <w:rsid w:val="006D1265"/>
    <w:rsid w:val="006D1FDF"/>
    <w:rsid w:val="006D2CA7"/>
    <w:rsid w:val="006D311D"/>
    <w:rsid w:val="006D5778"/>
    <w:rsid w:val="006D57AE"/>
    <w:rsid w:val="006D5891"/>
    <w:rsid w:val="006E10F0"/>
    <w:rsid w:val="006E3951"/>
    <w:rsid w:val="006E3DDA"/>
    <w:rsid w:val="006E47FC"/>
    <w:rsid w:val="006E4DEE"/>
    <w:rsid w:val="006E5533"/>
    <w:rsid w:val="006E60E4"/>
    <w:rsid w:val="006E640D"/>
    <w:rsid w:val="006F0075"/>
    <w:rsid w:val="006F01B8"/>
    <w:rsid w:val="006F0B25"/>
    <w:rsid w:val="006F415B"/>
    <w:rsid w:val="006F42C2"/>
    <w:rsid w:val="006F546A"/>
    <w:rsid w:val="006F55D3"/>
    <w:rsid w:val="006F5CE1"/>
    <w:rsid w:val="006F5F96"/>
    <w:rsid w:val="006F5FDF"/>
    <w:rsid w:val="006F647A"/>
    <w:rsid w:val="006F6844"/>
    <w:rsid w:val="006F6B12"/>
    <w:rsid w:val="006F7149"/>
    <w:rsid w:val="006F7967"/>
    <w:rsid w:val="006F7BD0"/>
    <w:rsid w:val="007016D4"/>
    <w:rsid w:val="00702CFC"/>
    <w:rsid w:val="00704486"/>
    <w:rsid w:val="00704C56"/>
    <w:rsid w:val="00704D6E"/>
    <w:rsid w:val="00705237"/>
    <w:rsid w:val="00705855"/>
    <w:rsid w:val="00705BF2"/>
    <w:rsid w:val="007073A0"/>
    <w:rsid w:val="0070787A"/>
    <w:rsid w:val="0071043E"/>
    <w:rsid w:val="00711414"/>
    <w:rsid w:val="007137F1"/>
    <w:rsid w:val="00715688"/>
    <w:rsid w:val="00715ED5"/>
    <w:rsid w:val="00716C94"/>
    <w:rsid w:val="007176A9"/>
    <w:rsid w:val="00720BC3"/>
    <w:rsid w:val="00721735"/>
    <w:rsid w:val="00721C79"/>
    <w:rsid w:val="00721D89"/>
    <w:rsid w:val="007222AE"/>
    <w:rsid w:val="00723340"/>
    <w:rsid w:val="00723788"/>
    <w:rsid w:val="00723F68"/>
    <w:rsid w:val="00724ACE"/>
    <w:rsid w:val="00725607"/>
    <w:rsid w:val="0072788C"/>
    <w:rsid w:val="0073027A"/>
    <w:rsid w:val="0073056C"/>
    <w:rsid w:val="007324A8"/>
    <w:rsid w:val="00732877"/>
    <w:rsid w:val="007337A2"/>
    <w:rsid w:val="00733806"/>
    <w:rsid w:val="00733B81"/>
    <w:rsid w:val="00733D5F"/>
    <w:rsid w:val="007342B9"/>
    <w:rsid w:val="00734BB0"/>
    <w:rsid w:val="00735EA1"/>
    <w:rsid w:val="007368FC"/>
    <w:rsid w:val="00742549"/>
    <w:rsid w:val="00742B41"/>
    <w:rsid w:val="00742DF7"/>
    <w:rsid w:val="0074336E"/>
    <w:rsid w:val="007433B2"/>
    <w:rsid w:val="007433B8"/>
    <w:rsid w:val="00743656"/>
    <w:rsid w:val="00744DFB"/>
    <w:rsid w:val="0074566E"/>
    <w:rsid w:val="00745B28"/>
    <w:rsid w:val="00745BC1"/>
    <w:rsid w:val="00745FBB"/>
    <w:rsid w:val="00746BDF"/>
    <w:rsid w:val="00746CE8"/>
    <w:rsid w:val="007478C0"/>
    <w:rsid w:val="0075239C"/>
    <w:rsid w:val="007534E1"/>
    <w:rsid w:val="0075421E"/>
    <w:rsid w:val="007551DB"/>
    <w:rsid w:val="0075530A"/>
    <w:rsid w:val="007553C7"/>
    <w:rsid w:val="00757FA3"/>
    <w:rsid w:val="00760B2F"/>
    <w:rsid w:val="00760C27"/>
    <w:rsid w:val="00761301"/>
    <w:rsid w:val="0076223D"/>
    <w:rsid w:val="00762D39"/>
    <w:rsid w:val="00763B77"/>
    <w:rsid w:val="00763E78"/>
    <w:rsid w:val="007648BC"/>
    <w:rsid w:val="0076553A"/>
    <w:rsid w:val="00765D45"/>
    <w:rsid w:val="007660A3"/>
    <w:rsid w:val="00767025"/>
    <w:rsid w:val="00767A0C"/>
    <w:rsid w:val="00767BB8"/>
    <w:rsid w:val="007720A7"/>
    <w:rsid w:val="007725F2"/>
    <w:rsid w:val="0077345B"/>
    <w:rsid w:val="0077347E"/>
    <w:rsid w:val="007736F3"/>
    <w:rsid w:val="00774ADB"/>
    <w:rsid w:val="00774C2A"/>
    <w:rsid w:val="00774E2E"/>
    <w:rsid w:val="007759E6"/>
    <w:rsid w:val="007767D1"/>
    <w:rsid w:val="00777030"/>
    <w:rsid w:val="007773F4"/>
    <w:rsid w:val="00777E7B"/>
    <w:rsid w:val="00780B0C"/>
    <w:rsid w:val="0078180A"/>
    <w:rsid w:val="00781BEA"/>
    <w:rsid w:val="007835B8"/>
    <w:rsid w:val="0078388D"/>
    <w:rsid w:val="00783B8D"/>
    <w:rsid w:val="00783D80"/>
    <w:rsid w:val="007846E9"/>
    <w:rsid w:val="007858D8"/>
    <w:rsid w:val="00786170"/>
    <w:rsid w:val="007865AB"/>
    <w:rsid w:val="007874A9"/>
    <w:rsid w:val="0079035A"/>
    <w:rsid w:val="00790C80"/>
    <w:rsid w:val="0079156E"/>
    <w:rsid w:val="00791B1E"/>
    <w:rsid w:val="00791B78"/>
    <w:rsid w:val="00794D11"/>
    <w:rsid w:val="00794EB3"/>
    <w:rsid w:val="0079562C"/>
    <w:rsid w:val="00796B0A"/>
    <w:rsid w:val="007A0E1F"/>
    <w:rsid w:val="007A10AD"/>
    <w:rsid w:val="007A15F2"/>
    <w:rsid w:val="007A2F5E"/>
    <w:rsid w:val="007A359F"/>
    <w:rsid w:val="007A4E9A"/>
    <w:rsid w:val="007A5200"/>
    <w:rsid w:val="007A52E1"/>
    <w:rsid w:val="007A5AFF"/>
    <w:rsid w:val="007A6463"/>
    <w:rsid w:val="007A6476"/>
    <w:rsid w:val="007A6747"/>
    <w:rsid w:val="007A6A5C"/>
    <w:rsid w:val="007A7BCE"/>
    <w:rsid w:val="007B0680"/>
    <w:rsid w:val="007B0957"/>
    <w:rsid w:val="007B2B05"/>
    <w:rsid w:val="007B2E9B"/>
    <w:rsid w:val="007B4841"/>
    <w:rsid w:val="007B4DAC"/>
    <w:rsid w:val="007B57A1"/>
    <w:rsid w:val="007B5E20"/>
    <w:rsid w:val="007C0C33"/>
    <w:rsid w:val="007C1186"/>
    <w:rsid w:val="007C158E"/>
    <w:rsid w:val="007C250B"/>
    <w:rsid w:val="007C2742"/>
    <w:rsid w:val="007C2776"/>
    <w:rsid w:val="007C32C6"/>
    <w:rsid w:val="007C4916"/>
    <w:rsid w:val="007C5316"/>
    <w:rsid w:val="007C611E"/>
    <w:rsid w:val="007C6D2F"/>
    <w:rsid w:val="007C6F77"/>
    <w:rsid w:val="007C7F0A"/>
    <w:rsid w:val="007C7F50"/>
    <w:rsid w:val="007D1B41"/>
    <w:rsid w:val="007D2599"/>
    <w:rsid w:val="007D2845"/>
    <w:rsid w:val="007D2860"/>
    <w:rsid w:val="007D3957"/>
    <w:rsid w:val="007D478D"/>
    <w:rsid w:val="007D47C3"/>
    <w:rsid w:val="007D52A4"/>
    <w:rsid w:val="007D5C16"/>
    <w:rsid w:val="007E180E"/>
    <w:rsid w:val="007E18B0"/>
    <w:rsid w:val="007E2257"/>
    <w:rsid w:val="007E2F0D"/>
    <w:rsid w:val="007E3554"/>
    <w:rsid w:val="007E4D5A"/>
    <w:rsid w:val="007E5F27"/>
    <w:rsid w:val="007F0070"/>
    <w:rsid w:val="007F0477"/>
    <w:rsid w:val="007F0FBE"/>
    <w:rsid w:val="007F202F"/>
    <w:rsid w:val="007F22C1"/>
    <w:rsid w:val="007F25AA"/>
    <w:rsid w:val="007F2A91"/>
    <w:rsid w:val="007F3C71"/>
    <w:rsid w:val="007F3E3D"/>
    <w:rsid w:val="007F4266"/>
    <w:rsid w:val="007F4476"/>
    <w:rsid w:val="007F519D"/>
    <w:rsid w:val="007F5E40"/>
    <w:rsid w:val="00800139"/>
    <w:rsid w:val="008001AB"/>
    <w:rsid w:val="008005A0"/>
    <w:rsid w:val="00801665"/>
    <w:rsid w:val="0080289C"/>
    <w:rsid w:val="008036FC"/>
    <w:rsid w:val="00804806"/>
    <w:rsid w:val="0080491C"/>
    <w:rsid w:val="0080492E"/>
    <w:rsid w:val="0080649D"/>
    <w:rsid w:val="0080664B"/>
    <w:rsid w:val="00806FF9"/>
    <w:rsid w:val="008108A5"/>
    <w:rsid w:val="008113B3"/>
    <w:rsid w:val="00811FD3"/>
    <w:rsid w:val="00812552"/>
    <w:rsid w:val="00813162"/>
    <w:rsid w:val="00813201"/>
    <w:rsid w:val="008143C9"/>
    <w:rsid w:val="00815379"/>
    <w:rsid w:val="00815731"/>
    <w:rsid w:val="00815F27"/>
    <w:rsid w:val="00816BA0"/>
    <w:rsid w:val="00817192"/>
    <w:rsid w:val="008204B8"/>
    <w:rsid w:val="008205E6"/>
    <w:rsid w:val="00820974"/>
    <w:rsid w:val="00822543"/>
    <w:rsid w:val="008230AE"/>
    <w:rsid w:val="008237A7"/>
    <w:rsid w:val="00823842"/>
    <w:rsid w:val="008249E9"/>
    <w:rsid w:val="00826EEC"/>
    <w:rsid w:val="00826F37"/>
    <w:rsid w:val="008317C8"/>
    <w:rsid w:val="0083282F"/>
    <w:rsid w:val="00832B2A"/>
    <w:rsid w:val="008340DC"/>
    <w:rsid w:val="00834BC1"/>
    <w:rsid w:val="00834ED1"/>
    <w:rsid w:val="00835ABC"/>
    <w:rsid w:val="00835FB8"/>
    <w:rsid w:val="00837577"/>
    <w:rsid w:val="00837DA9"/>
    <w:rsid w:val="00840092"/>
    <w:rsid w:val="0084159B"/>
    <w:rsid w:val="00841AF8"/>
    <w:rsid w:val="0084212F"/>
    <w:rsid w:val="008425E3"/>
    <w:rsid w:val="008437D9"/>
    <w:rsid w:val="00843C1A"/>
    <w:rsid w:val="00843C43"/>
    <w:rsid w:val="008443B5"/>
    <w:rsid w:val="00844C5C"/>
    <w:rsid w:val="0084571C"/>
    <w:rsid w:val="00852A57"/>
    <w:rsid w:val="00853B01"/>
    <w:rsid w:val="00854FE8"/>
    <w:rsid w:val="00855ADE"/>
    <w:rsid w:val="00856B07"/>
    <w:rsid w:val="00860A37"/>
    <w:rsid w:val="008615DB"/>
    <w:rsid w:val="00861902"/>
    <w:rsid w:val="00861AAC"/>
    <w:rsid w:val="00861D05"/>
    <w:rsid w:val="00862695"/>
    <w:rsid w:val="008629EA"/>
    <w:rsid w:val="00862DF8"/>
    <w:rsid w:val="00863159"/>
    <w:rsid w:val="00864115"/>
    <w:rsid w:val="00865B63"/>
    <w:rsid w:val="00866557"/>
    <w:rsid w:val="008671C0"/>
    <w:rsid w:val="008672FD"/>
    <w:rsid w:val="008673F8"/>
    <w:rsid w:val="00867918"/>
    <w:rsid w:val="00867A53"/>
    <w:rsid w:val="008702DC"/>
    <w:rsid w:val="008709AB"/>
    <w:rsid w:val="00870D89"/>
    <w:rsid w:val="008718D4"/>
    <w:rsid w:val="0087294F"/>
    <w:rsid w:val="00872FC2"/>
    <w:rsid w:val="0087406A"/>
    <w:rsid w:val="008740D3"/>
    <w:rsid w:val="00874928"/>
    <w:rsid w:val="00875EF6"/>
    <w:rsid w:val="00877CD9"/>
    <w:rsid w:val="0088069B"/>
    <w:rsid w:val="00880838"/>
    <w:rsid w:val="008809A8"/>
    <w:rsid w:val="00881111"/>
    <w:rsid w:val="00881DE2"/>
    <w:rsid w:val="0088219A"/>
    <w:rsid w:val="00882260"/>
    <w:rsid w:val="00882286"/>
    <w:rsid w:val="008823AC"/>
    <w:rsid w:val="00882907"/>
    <w:rsid w:val="00883329"/>
    <w:rsid w:val="00886446"/>
    <w:rsid w:val="00886CA0"/>
    <w:rsid w:val="00887F6D"/>
    <w:rsid w:val="00890E3D"/>
    <w:rsid w:val="00892B77"/>
    <w:rsid w:val="008934EA"/>
    <w:rsid w:val="0089360E"/>
    <w:rsid w:val="00893EAF"/>
    <w:rsid w:val="0089459F"/>
    <w:rsid w:val="0089569A"/>
    <w:rsid w:val="00895E76"/>
    <w:rsid w:val="00897831"/>
    <w:rsid w:val="00897AFF"/>
    <w:rsid w:val="008A00B3"/>
    <w:rsid w:val="008A0B03"/>
    <w:rsid w:val="008A0EAB"/>
    <w:rsid w:val="008A13D2"/>
    <w:rsid w:val="008A1811"/>
    <w:rsid w:val="008A1837"/>
    <w:rsid w:val="008A2215"/>
    <w:rsid w:val="008A24A2"/>
    <w:rsid w:val="008A403F"/>
    <w:rsid w:val="008A4ED0"/>
    <w:rsid w:val="008A5035"/>
    <w:rsid w:val="008A508F"/>
    <w:rsid w:val="008A54C0"/>
    <w:rsid w:val="008A738E"/>
    <w:rsid w:val="008A777B"/>
    <w:rsid w:val="008B0C5A"/>
    <w:rsid w:val="008B3672"/>
    <w:rsid w:val="008B402F"/>
    <w:rsid w:val="008B60E6"/>
    <w:rsid w:val="008B65E1"/>
    <w:rsid w:val="008B68F1"/>
    <w:rsid w:val="008B6B79"/>
    <w:rsid w:val="008B6CC9"/>
    <w:rsid w:val="008B732A"/>
    <w:rsid w:val="008B7633"/>
    <w:rsid w:val="008C061A"/>
    <w:rsid w:val="008C2495"/>
    <w:rsid w:val="008C34FA"/>
    <w:rsid w:val="008C4955"/>
    <w:rsid w:val="008C55F8"/>
    <w:rsid w:val="008C5F16"/>
    <w:rsid w:val="008C7283"/>
    <w:rsid w:val="008D07A5"/>
    <w:rsid w:val="008D1262"/>
    <w:rsid w:val="008D1A21"/>
    <w:rsid w:val="008D3312"/>
    <w:rsid w:val="008D3EBC"/>
    <w:rsid w:val="008D3F8A"/>
    <w:rsid w:val="008D4C59"/>
    <w:rsid w:val="008D5523"/>
    <w:rsid w:val="008D68FC"/>
    <w:rsid w:val="008D77FE"/>
    <w:rsid w:val="008E0CC0"/>
    <w:rsid w:val="008E35EA"/>
    <w:rsid w:val="008E470E"/>
    <w:rsid w:val="008E4891"/>
    <w:rsid w:val="008E4A84"/>
    <w:rsid w:val="008E50C2"/>
    <w:rsid w:val="008E67EC"/>
    <w:rsid w:val="008E767C"/>
    <w:rsid w:val="008F002F"/>
    <w:rsid w:val="008F05E6"/>
    <w:rsid w:val="008F0D3A"/>
    <w:rsid w:val="008F0E8A"/>
    <w:rsid w:val="008F16A2"/>
    <w:rsid w:val="008F1AB6"/>
    <w:rsid w:val="008F1C67"/>
    <w:rsid w:val="008F2239"/>
    <w:rsid w:val="008F3A7E"/>
    <w:rsid w:val="008F62A3"/>
    <w:rsid w:val="008F76A4"/>
    <w:rsid w:val="00900434"/>
    <w:rsid w:val="0090072A"/>
    <w:rsid w:val="00900868"/>
    <w:rsid w:val="00902B5E"/>
    <w:rsid w:val="00902C41"/>
    <w:rsid w:val="009034D5"/>
    <w:rsid w:val="00904725"/>
    <w:rsid w:val="0090488B"/>
    <w:rsid w:val="00905E9A"/>
    <w:rsid w:val="00906BE7"/>
    <w:rsid w:val="00907A37"/>
    <w:rsid w:val="00911E48"/>
    <w:rsid w:val="00912EE8"/>
    <w:rsid w:val="009144E2"/>
    <w:rsid w:val="00914FBB"/>
    <w:rsid w:val="00916E42"/>
    <w:rsid w:val="00917223"/>
    <w:rsid w:val="00917FD5"/>
    <w:rsid w:val="00920F1E"/>
    <w:rsid w:val="00922623"/>
    <w:rsid w:val="00922DA7"/>
    <w:rsid w:val="00923179"/>
    <w:rsid w:val="0092342D"/>
    <w:rsid w:val="00923E65"/>
    <w:rsid w:val="0092454F"/>
    <w:rsid w:val="0092529C"/>
    <w:rsid w:val="00926196"/>
    <w:rsid w:val="00926334"/>
    <w:rsid w:val="00930304"/>
    <w:rsid w:val="00930B96"/>
    <w:rsid w:val="009311E5"/>
    <w:rsid w:val="009326E4"/>
    <w:rsid w:val="0093281D"/>
    <w:rsid w:val="00935AFF"/>
    <w:rsid w:val="009362A6"/>
    <w:rsid w:val="0093681D"/>
    <w:rsid w:val="0093699D"/>
    <w:rsid w:val="00936DE5"/>
    <w:rsid w:val="00937594"/>
    <w:rsid w:val="00937E06"/>
    <w:rsid w:val="00937E58"/>
    <w:rsid w:val="009407E6"/>
    <w:rsid w:val="009417D1"/>
    <w:rsid w:val="00941ADA"/>
    <w:rsid w:val="00941E9C"/>
    <w:rsid w:val="009426BD"/>
    <w:rsid w:val="00944A06"/>
    <w:rsid w:val="00945709"/>
    <w:rsid w:val="0094586D"/>
    <w:rsid w:val="00945A34"/>
    <w:rsid w:val="0094688B"/>
    <w:rsid w:val="00946EF0"/>
    <w:rsid w:val="009476B1"/>
    <w:rsid w:val="00947FB0"/>
    <w:rsid w:val="00950F66"/>
    <w:rsid w:val="009511F5"/>
    <w:rsid w:val="009511F6"/>
    <w:rsid w:val="00952E6E"/>
    <w:rsid w:val="00953B12"/>
    <w:rsid w:val="00953FB8"/>
    <w:rsid w:val="0095436A"/>
    <w:rsid w:val="00954FDB"/>
    <w:rsid w:val="00954FF5"/>
    <w:rsid w:val="00955B87"/>
    <w:rsid w:val="00955BE9"/>
    <w:rsid w:val="009601BF"/>
    <w:rsid w:val="009607FE"/>
    <w:rsid w:val="00960BDF"/>
    <w:rsid w:val="00960CD2"/>
    <w:rsid w:val="00960DAF"/>
    <w:rsid w:val="00961542"/>
    <w:rsid w:val="0096198C"/>
    <w:rsid w:val="00962210"/>
    <w:rsid w:val="00962339"/>
    <w:rsid w:val="00962C56"/>
    <w:rsid w:val="00964B14"/>
    <w:rsid w:val="00964D61"/>
    <w:rsid w:val="0096544B"/>
    <w:rsid w:val="00965B0B"/>
    <w:rsid w:val="009664B8"/>
    <w:rsid w:val="00966BCC"/>
    <w:rsid w:val="009671DE"/>
    <w:rsid w:val="0097199C"/>
    <w:rsid w:val="00971AAB"/>
    <w:rsid w:val="00973268"/>
    <w:rsid w:val="00974528"/>
    <w:rsid w:val="0097484F"/>
    <w:rsid w:val="009748E4"/>
    <w:rsid w:val="00974ED2"/>
    <w:rsid w:val="00977147"/>
    <w:rsid w:val="00977A32"/>
    <w:rsid w:val="00980562"/>
    <w:rsid w:val="00980D21"/>
    <w:rsid w:val="00980F7C"/>
    <w:rsid w:val="0098370B"/>
    <w:rsid w:val="009852BA"/>
    <w:rsid w:val="009852E7"/>
    <w:rsid w:val="00985384"/>
    <w:rsid w:val="009865FD"/>
    <w:rsid w:val="0099096F"/>
    <w:rsid w:val="00990F33"/>
    <w:rsid w:val="00991162"/>
    <w:rsid w:val="009917FA"/>
    <w:rsid w:val="00991FEC"/>
    <w:rsid w:val="009921B6"/>
    <w:rsid w:val="00992D06"/>
    <w:rsid w:val="00992D32"/>
    <w:rsid w:val="00993729"/>
    <w:rsid w:val="00995522"/>
    <w:rsid w:val="00995C02"/>
    <w:rsid w:val="00996F64"/>
    <w:rsid w:val="009971CA"/>
    <w:rsid w:val="009A04DF"/>
    <w:rsid w:val="009A0991"/>
    <w:rsid w:val="009A09CA"/>
    <w:rsid w:val="009A0E37"/>
    <w:rsid w:val="009A17E1"/>
    <w:rsid w:val="009A1F17"/>
    <w:rsid w:val="009A2126"/>
    <w:rsid w:val="009A2600"/>
    <w:rsid w:val="009A3B55"/>
    <w:rsid w:val="009A46A8"/>
    <w:rsid w:val="009A4F13"/>
    <w:rsid w:val="009A5156"/>
    <w:rsid w:val="009A533C"/>
    <w:rsid w:val="009A5431"/>
    <w:rsid w:val="009A7216"/>
    <w:rsid w:val="009A791C"/>
    <w:rsid w:val="009A7DE7"/>
    <w:rsid w:val="009B07EC"/>
    <w:rsid w:val="009B0F0E"/>
    <w:rsid w:val="009B2728"/>
    <w:rsid w:val="009B2C6A"/>
    <w:rsid w:val="009B2DA2"/>
    <w:rsid w:val="009B30FC"/>
    <w:rsid w:val="009B338A"/>
    <w:rsid w:val="009B591E"/>
    <w:rsid w:val="009B6BB6"/>
    <w:rsid w:val="009B77C7"/>
    <w:rsid w:val="009B7814"/>
    <w:rsid w:val="009B7AE0"/>
    <w:rsid w:val="009C065C"/>
    <w:rsid w:val="009C0998"/>
    <w:rsid w:val="009C2228"/>
    <w:rsid w:val="009C3EF2"/>
    <w:rsid w:val="009C47FB"/>
    <w:rsid w:val="009C4F22"/>
    <w:rsid w:val="009C651C"/>
    <w:rsid w:val="009C661D"/>
    <w:rsid w:val="009C6781"/>
    <w:rsid w:val="009C6CC5"/>
    <w:rsid w:val="009C6E14"/>
    <w:rsid w:val="009D0800"/>
    <w:rsid w:val="009D0ADA"/>
    <w:rsid w:val="009D0E12"/>
    <w:rsid w:val="009D0FCF"/>
    <w:rsid w:val="009D3E12"/>
    <w:rsid w:val="009D438E"/>
    <w:rsid w:val="009D4981"/>
    <w:rsid w:val="009D502D"/>
    <w:rsid w:val="009D5AF8"/>
    <w:rsid w:val="009D5B7B"/>
    <w:rsid w:val="009D5D34"/>
    <w:rsid w:val="009D5F7E"/>
    <w:rsid w:val="009D6397"/>
    <w:rsid w:val="009D6549"/>
    <w:rsid w:val="009D7BD0"/>
    <w:rsid w:val="009D7E4A"/>
    <w:rsid w:val="009E10AF"/>
    <w:rsid w:val="009E19C5"/>
    <w:rsid w:val="009E1DAE"/>
    <w:rsid w:val="009E2195"/>
    <w:rsid w:val="009E2617"/>
    <w:rsid w:val="009E4CB0"/>
    <w:rsid w:val="009E568E"/>
    <w:rsid w:val="009E58C3"/>
    <w:rsid w:val="009E5999"/>
    <w:rsid w:val="009E5FED"/>
    <w:rsid w:val="009F0820"/>
    <w:rsid w:val="009F1465"/>
    <w:rsid w:val="009F1798"/>
    <w:rsid w:val="009F21F7"/>
    <w:rsid w:val="009F26B1"/>
    <w:rsid w:val="009F27B6"/>
    <w:rsid w:val="009F31FB"/>
    <w:rsid w:val="009F32C5"/>
    <w:rsid w:val="009F3BC0"/>
    <w:rsid w:val="009F3FC0"/>
    <w:rsid w:val="009F5F51"/>
    <w:rsid w:val="009F6B81"/>
    <w:rsid w:val="009F6FB5"/>
    <w:rsid w:val="009F7695"/>
    <w:rsid w:val="009F77CE"/>
    <w:rsid w:val="00A001CF"/>
    <w:rsid w:val="00A01910"/>
    <w:rsid w:val="00A0288B"/>
    <w:rsid w:val="00A03E66"/>
    <w:rsid w:val="00A044E9"/>
    <w:rsid w:val="00A04A8B"/>
    <w:rsid w:val="00A06070"/>
    <w:rsid w:val="00A06349"/>
    <w:rsid w:val="00A077DE"/>
    <w:rsid w:val="00A10387"/>
    <w:rsid w:val="00A10AFE"/>
    <w:rsid w:val="00A1184F"/>
    <w:rsid w:val="00A11BD6"/>
    <w:rsid w:val="00A129A3"/>
    <w:rsid w:val="00A12A20"/>
    <w:rsid w:val="00A14027"/>
    <w:rsid w:val="00A14C34"/>
    <w:rsid w:val="00A14E9A"/>
    <w:rsid w:val="00A157B4"/>
    <w:rsid w:val="00A17664"/>
    <w:rsid w:val="00A17BEE"/>
    <w:rsid w:val="00A21621"/>
    <w:rsid w:val="00A21803"/>
    <w:rsid w:val="00A21E1E"/>
    <w:rsid w:val="00A22A13"/>
    <w:rsid w:val="00A22ECF"/>
    <w:rsid w:val="00A2354A"/>
    <w:rsid w:val="00A24EF1"/>
    <w:rsid w:val="00A2598B"/>
    <w:rsid w:val="00A25C53"/>
    <w:rsid w:val="00A262F5"/>
    <w:rsid w:val="00A276D7"/>
    <w:rsid w:val="00A2776F"/>
    <w:rsid w:val="00A27E40"/>
    <w:rsid w:val="00A310EB"/>
    <w:rsid w:val="00A31C34"/>
    <w:rsid w:val="00A31D6E"/>
    <w:rsid w:val="00A33200"/>
    <w:rsid w:val="00A332B8"/>
    <w:rsid w:val="00A3366B"/>
    <w:rsid w:val="00A33926"/>
    <w:rsid w:val="00A34B25"/>
    <w:rsid w:val="00A34C6B"/>
    <w:rsid w:val="00A361BD"/>
    <w:rsid w:val="00A36D92"/>
    <w:rsid w:val="00A3711B"/>
    <w:rsid w:val="00A406C1"/>
    <w:rsid w:val="00A4193A"/>
    <w:rsid w:val="00A4286B"/>
    <w:rsid w:val="00A444B9"/>
    <w:rsid w:val="00A44557"/>
    <w:rsid w:val="00A45A9F"/>
    <w:rsid w:val="00A45DFB"/>
    <w:rsid w:val="00A46883"/>
    <w:rsid w:val="00A46CF6"/>
    <w:rsid w:val="00A507A9"/>
    <w:rsid w:val="00A50AA5"/>
    <w:rsid w:val="00A51D9A"/>
    <w:rsid w:val="00A523BE"/>
    <w:rsid w:val="00A52A6F"/>
    <w:rsid w:val="00A5396D"/>
    <w:rsid w:val="00A55895"/>
    <w:rsid w:val="00A57FC3"/>
    <w:rsid w:val="00A602C7"/>
    <w:rsid w:val="00A61099"/>
    <w:rsid w:val="00A61D6C"/>
    <w:rsid w:val="00A61F8F"/>
    <w:rsid w:val="00A622CD"/>
    <w:rsid w:val="00A6315B"/>
    <w:rsid w:val="00A63373"/>
    <w:rsid w:val="00A63C4F"/>
    <w:rsid w:val="00A64014"/>
    <w:rsid w:val="00A64049"/>
    <w:rsid w:val="00A64D15"/>
    <w:rsid w:val="00A658FD"/>
    <w:rsid w:val="00A65A85"/>
    <w:rsid w:val="00A66204"/>
    <w:rsid w:val="00A66512"/>
    <w:rsid w:val="00A66EC8"/>
    <w:rsid w:val="00A67689"/>
    <w:rsid w:val="00A70B04"/>
    <w:rsid w:val="00A71238"/>
    <w:rsid w:val="00A7170E"/>
    <w:rsid w:val="00A71ACF"/>
    <w:rsid w:val="00A72A8B"/>
    <w:rsid w:val="00A73F90"/>
    <w:rsid w:val="00A74095"/>
    <w:rsid w:val="00A7495E"/>
    <w:rsid w:val="00A7503D"/>
    <w:rsid w:val="00A7508D"/>
    <w:rsid w:val="00A76223"/>
    <w:rsid w:val="00A778EB"/>
    <w:rsid w:val="00A80A54"/>
    <w:rsid w:val="00A81918"/>
    <w:rsid w:val="00A81DEE"/>
    <w:rsid w:val="00A826F8"/>
    <w:rsid w:val="00A85794"/>
    <w:rsid w:val="00A8614F"/>
    <w:rsid w:val="00A8693A"/>
    <w:rsid w:val="00A900E3"/>
    <w:rsid w:val="00A90289"/>
    <w:rsid w:val="00A9055C"/>
    <w:rsid w:val="00A9076C"/>
    <w:rsid w:val="00A90934"/>
    <w:rsid w:val="00A91B06"/>
    <w:rsid w:val="00A927C6"/>
    <w:rsid w:val="00A928AE"/>
    <w:rsid w:val="00A937C6"/>
    <w:rsid w:val="00A93F5E"/>
    <w:rsid w:val="00A94777"/>
    <w:rsid w:val="00A952D8"/>
    <w:rsid w:val="00A95610"/>
    <w:rsid w:val="00A95B14"/>
    <w:rsid w:val="00A95C02"/>
    <w:rsid w:val="00A9695E"/>
    <w:rsid w:val="00A976D8"/>
    <w:rsid w:val="00AA0382"/>
    <w:rsid w:val="00AA11FD"/>
    <w:rsid w:val="00AA1964"/>
    <w:rsid w:val="00AA19A8"/>
    <w:rsid w:val="00AA1F70"/>
    <w:rsid w:val="00AA259D"/>
    <w:rsid w:val="00AA2AF8"/>
    <w:rsid w:val="00AA2C85"/>
    <w:rsid w:val="00AA6EAE"/>
    <w:rsid w:val="00AA7130"/>
    <w:rsid w:val="00AA7242"/>
    <w:rsid w:val="00AA7457"/>
    <w:rsid w:val="00AB127D"/>
    <w:rsid w:val="00AB296E"/>
    <w:rsid w:val="00AB2E2D"/>
    <w:rsid w:val="00AB3E76"/>
    <w:rsid w:val="00AB58BF"/>
    <w:rsid w:val="00AB5D10"/>
    <w:rsid w:val="00AB6FE0"/>
    <w:rsid w:val="00AB75E9"/>
    <w:rsid w:val="00AC0137"/>
    <w:rsid w:val="00AC26D5"/>
    <w:rsid w:val="00AC3593"/>
    <w:rsid w:val="00AC36A2"/>
    <w:rsid w:val="00AC38BA"/>
    <w:rsid w:val="00AC41B3"/>
    <w:rsid w:val="00AC6F33"/>
    <w:rsid w:val="00AD0C28"/>
    <w:rsid w:val="00AD1B86"/>
    <w:rsid w:val="00AD2D40"/>
    <w:rsid w:val="00AD2EA9"/>
    <w:rsid w:val="00AD3A94"/>
    <w:rsid w:val="00AD4EED"/>
    <w:rsid w:val="00AD5185"/>
    <w:rsid w:val="00AD5453"/>
    <w:rsid w:val="00AD67CA"/>
    <w:rsid w:val="00AD67EF"/>
    <w:rsid w:val="00AD6C36"/>
    <w:rsid w:val="00AD74EA"/>
    <w:rsid w:val="00AD7900"/>
    <w:rsid w:val="00AE0334"/>
    <w:rsid w:val="00AE054C"/>
    <w:rsid w:val="00AE2C03"/>
    <w:rsid w:val="00AE2F9C"/>
    <w:rsid w:val="00AE36AB"/>
    <w:rsid w:val="00AE3C32"/>
    <w:rsid w:val="00AE3F80"/>
    <w:rsid w:val="00AE43D3"/>
    <w:rsid w:val="00AE470B"/>
    <w:rsid w:val="00AE55AE"/>
    <w:rsid w:val="00AE6252"/>
    <w:rsid w:val="00AE7F63"/>
    <w:rsid w:val="00AF064F"/>
    <w:rsid w:val="00AF243E"/>
    <w:rsid w:val="00AF417A"/>
    <w:rsid w:val="00AF4193"/>
    <w:rsid w:val="00AF4F79"/>
    <w:rsid w:val="00AF5481"/>
    <w:rsid w:val="00AF61B0"/>
    <w:rsid w:val="00AF6B41"/>
    <w:rsid w:val="00AF7712"/>
    <w:rsid w:val="00B003DA"/>
    <w:rsid w:val="00B012DD"/>
    <w:rsid w:val="00B0154C"/>
    <w:rsid w:val="00B018CF"/>
    <w:rsid w:val="00B018F0"/>
    <w:rsid w:val="00B01E03"/>
    <w:rsid w:val="00B01FF6"/>
    <w:rsid w:val="00B0249F"/>
    <w:rsid w:val="00B03132"/>
    <w:rsid w:val="00B0348C"/>
    <w:rsid w:val="00B04307"/>
    <w:rsid w:val="00B0433A"/>
    <w:rsid w:val="00B04537"/>
    <w:rsid w:val="00B050A0"/>
    <w:rsid w:val="00B0607B"/>
    <w:rsid w:val="00B065B7"/>
    <w:rsid w:val="00B103CE"/>
    <w:rsid w:val="00B10CD8"/>
    <w:rsid w:val="00B11458"/>
    <w:rsid w:val="00B121D2"/>
    <w:rsid w:val="00B16072"/>
    <w:rsid w:val="00B16280"/>
    <w:rsid w:val="00B17950"/>
    <w:rsid w:val="00B17FF7"/>
    <w:rsid w:val="00B2049B"/>
    <w:rsid w:val="00B20980"/>
    <w:rsid w:val="00B217AA"/>
    <w:rsid w:val="00B22EBB"/>
    <w:rsid w:val="00B23333"/>
    <w:rsid w:val="00B2397B"/>
    <w:rsid w:val="00B24391"/>
    <w:rsid w:val="00B249B9"/>
    <w:rsid w:val="00B25043"/>
    <w:rsid w:val="00B25AC9"/>
    <w:rsid w:val="00B25E45"/>
    <w:rsid w:val="00B277A9"/>
    <w:rsid w:val="00B27FC2"/>
    <w:rsid w:val="00B3135E"/>
    <w:rsid w:val="00B322DE"/>
    <w:rsid w:val="00B32F19"/>
    <w:rsid w:val="00B33AB9"/>
    <w:rsid w:val="00B3477B"/>
    <w:rsid w:val="00B3521B"/>
    <w:rsid w:val="00B35238"/>
    <w:rsid w:val="00B35A84"/>
    <w:rsid w:val="00B36341"/>
    <w:rsid w:val="00B409DA"/>
    <w:rsid w:val="00B40BDB"/>
    <w:rsid w:val="00B4239B"/>
    <w:rsid w:val="00B42727"/>
    <w:rsid w:val="00B4351A"/>
    <w:rsid w:val="00B44E69"/>
    <w:rsid w:val="00B4501B"/>
    <w:rsid w:val="00B454F1"/>
    <w:rsid w:val="00B457FA"/>
    <w:rsid w:val="00B4662C"/>
    <w:rsid w:val="00B466D9"/>
    <w:rsid w:val="00B47666"/>
    <w:rsid w:val="00B47B22"/>
    <w:rsid w:val="00B47D16"/>
    <w:rsid w:val="00B5008E"/>
    <w:rsid w:val="00B502F7"/>
    <w:rsid w:val="00B50786"/>
    <w:rsid w:val="00B507D0"/>
    <w:rsid w:val="00B50C42"/>
    <w:rsid w:val="00B521D0"/>
    <w:rsid w:val="00B52242"/>
    <w:rsid w:val="00B5377B"/>
    <w:rsid w:val="00B547D7"/>
    <w:rsid w:val="00B54AE1"/>
    <w:rsid w:val="00B55D62"/>
    <w:rsid w:val="00B55E7D"/>
    <w:rsid w:val="00B5603C"/>
    <w:rsid w:val="00B56169"/>
    <w:rsid w:val="00B56AD5"/>
    <w:rsid w:val="00B56DBD"/>
    <w:rsid w:val="00B577BD"/>
    <w:rsid w:val="00B57FB3"/>
    <w:rsid w:val="00B60186"/>
    <w:rsid w:val="00B614FA"/>
    <w:rsid w:val="00B62284"/>
    <w:rsid w:val="00B624EE"/>
    <w:rsid w:val="00B6384E"/>
    <w:rsid w:val="00B63CAA"/>
    <w:rsid w:val="00B640EC"/>
    <w:rsid w:val="00B64E9A"/>
    <w:rsid w:val="00B65042"/>
    <w:rsid w:val="00B66231"/>
    <w:rsid w:val="00B66A04"/>
    <w:rsid w:val="00B70C4F"/>
    <w:rsid w:val="00B71FDF"/>
    <w:rsid w:val="00B720B3"/>
    <w:rsid w:val="00B7213D"/>
    <w:rsid w:val="00B72300"/>
    <w:rsid w:val="00B73079"/>
    <w:rsid w:val="00B732AE"/>
    <w:rsid w:val="00B746CD"/>
    <w:rsid w:val="00B74783"/>
    <w:rsid w:val="00B74E88"/>
    <w:rsid w:val="00B7665A"/>
    <w:rsid w:val="00B76C6E"/>
    <w:rsid w:val="00B7757C"/>
    <w:rsid w:val="00B80B14"/>
    <w:rsid w:val="00B81043"/>
    <w:rsid w:val="00B818D1"/>
    <w:rsid w:val="00B81DC2"/>
    <w:rsid w:val="00B821C2"/>
    <w:rsid w:val="00B82349"/>
    <w:rsid w:val="00B828E1"/>
    <w:rsid w:val="00B82994"/>
    <w:rsid w:val="00B82DB7"/>
    <w:rsid w:val="00B83E0D"/>
    <w:rsid w:val="00B83F2B"/>
    <w:rsid w:val="00B84DBA"/>
    <w:rsid w:val="00B851BC"/>
    <w:rsid w:val="00B85E22"/>
    <w:rsid w:val="00B8751F"/>
    <w:rsid w:val="00B905ED"/>
    <w:rsid w:val="00B92369"/>
    <w:rsid w:val="00B92874"/>
    <w:rsid w:val="00B93009"/>
    <w:rsid w:val="00B935FB"/>
    <w:rsid w:val="00B94707"/>
    <w:rsid w:val="00B951F1"/>
    <w:rsid w:val="00B95A8A"/>
    <w:rsid w:val="00B96A41"/>
    <w:rsid w:val="00BA00C2"/>
    <w:rsid w:val="00BA0FAE"/>
    <w:rsid w:val="00BA16F3"/>
    <w:rsid w:val="00BA2CFD"/>
    <w:rsid w:val="00BA302E"/>
    <w:rsid w:val="00BA31DA"/>
    <w:rsid w:val="00BA386E"/>
    <w:rsid w:val="00BA3FAC"/>
    <w:rsid w:val="00BA57C5"/>
    <w:rsid w:val="00BA5A69"/>
    <w:rsid w:val="00BA5CA1"/>
    <w:rsid w:val="00BA6EE2"/>
    <w:rsid w:val="00BA786F"/>
    <w:rsid w:val="00BA7BA2"/>
    <w:rsid w:val="00BB0322"/>
    <w:rsid w:val="00BB15C6"/>
    <w:rsid w:val="00BB1773"/>
    <w:rsid w:val="00BB1AFA"/>
    <w:rsid w:val="00BB20A6"/>
    <w:rsid w:val="00BB279C"/>
    <w:rsid w:val="00BB2C52"/>
    <w:rsid w:val="00BB5114"/>
    <w:rsid w:val="00BB73A9"/>
    <w:rsid w:val="00BB7B48"/>
    <w:rsid w:val="00BC008E"/>
    <w:rsid w:val="00BC14BA"/>
    <w:rsid w:val="00BC1868"/>
    <w:rsid w:val="00BC3DB5"/>
    <w:rsid w:val="00BC495D"/>
    <w:rsid w:val="00BC5503"/>
    <w:rsid w:val="00BC5DDF"/>
    <w:rsid w:val="00BC76AF"/>
    <w:rsid w:val="00BC7E30"/>
    <w:rsid w:val="00BD044C"/>
    <w:rsid w:val="00BD0541"/>
    <w:rsid w:val="00BD1137"/>
    <w:rsid w:val="00BD1FDD"/>
    <w:rsid w:val="00BD231F"/>
    <w:rsid w:val="00BD2987"/>
    <w:rsid w:val="00BD2EA3"/>
    <w:rsid w:val="00BD39CE"/>
    <w:rsid w:val="00BD41B1"/>
    <w:rsid w:val="00BD437C"/>
    <w:rsid w:val="00BD453B"/>
    <w:rsid w:val="00BD485E"/>
    <w:rsid w:val="00BD63E7"/>
    <w:rsid w:val="00BD6B0E"/>
    <w:rsid w:val="00BD6B13"/>
    <w:rsid w:val="00BE073D"/>
    <w:rsid w:val="00BE078B"/>
    <w:rsid w:val="00BE1571"/>
    <w:rsid w:val="00BE1E1F"/>
    <w:rsid w:val="00BE23A9"/>
    <w:rsid w:val="00BE2A80"/>
    <w:rsid w:val="00BE2B53"/>
    <w:rsid w:val="00BE43FA"/>
    <w:rsid w:val="00BE535B"/>
    <w:rsid w:val="00BE590C"/>
    <w:rsid w:val="00BE6A6F"/>
    <w:rsid w:val="00BE6B29"/>
    <w:rsid w:val="00BE6BFB"/>
    <w:rsid w:val="00BE77A8"/>
    <w:rsid w:val="00BE7DA7"/>
    <w:rsid w:val="00BF0548"/>
    <w:rsid w:val="00BF08D4"/>
    <w:rsid w:val="00BF16D4"/>
    <w:rsid w:val="00BF17E0"/>
    <w:rsid w:val="00BF1D1A"/>
    <w:rsid w:val="00BF2738"/>
    <w:rsid w:val="00BF525A"/>
    <w:rsid w:val="00BF77AC"/>
    <w:rsid w:val="00BF7E74"/>
    <w:rsid w:val="00C013D0"/>
    <w:rsid w:val="00C02180"/>
    <w:rsid w:val="00C02368"/>
    <w:rsid w:val="00C024BF"/>
    <w:rsid w:val="00C024EC"/>
    <w:rsid w:val="00C036C5"/>
    <w:rsid w:val="00C03B52"/>
    <w:rsid w:val="00C03D1A"/>
    <w:rsid w:val="00C05011"/>
    <w:rsid w:val="00C05325"/>
    <w:rsid w:val="00C05354"/>
    <w:rsid w:val="00C053E9"/>
    <w:rsid w:val="00C077CA"/>
    <w:rsid w:val="00C07B57"/>
    <w:rsid w:val="00C07CE0"/>
    <w:rsid w:val="00C10763"/>
    <w:rsid w:val="00C11935"/>
    <w:rsid w:val="00C127F4"/>
    <w:rsid w:val="00C12949"/>
    <w:rsid w:val="00C131FC"/>
    <w:rsid w:val="00C13677"/>
    <w:rsid w:val="00C14BF6"/>
    <w:rsid w:val="00C14CAA"/>
    <w:rsid w:val="00C14FF2"/>
    <w:rsid w:val="00C1509D"/>
    <w:rsid w:val="00C163F1"/>
    <w:rsid w:val="00C168DA"/>
    <w:rsid w:val="00C21915"/>
    <w:rsid w:val="00C21937"/>
    <w:rsid w:val="00C2212D"/>
    <w:rsid w:val="00C22160"/>
    <w:rsid w:val="00C221FF"/>
    <w:rsid w:val="00C22B61"/>
    <w:rsid w:val="00C23758"/>
    <w:rsid w:val="00C23B5F"/>
    <w:rsid w:val="00C249F7"/>
    <w:rsid w:val="00C25FCF"/>
    <w:rsid w:val="00C26DF5"/>
    <w:rsid w:val="00C313C0"/>
    <w:rsid w:val="00C313CE"/>
    <w:rsid w:val="00C31C75"/>
    <w:rsid w:val="00C31D53"/>
    <w:rsid w:val="00C337FC"/>
    <w:rsid w:val="00C33C78"/>
    <w:rsid w:val="00C33CC5"/>
    <w:rsid w:val="00C34128"/>
    <w:rsid w:val="00C3442F"/>
    <w:rsid w:val="00C347CC"/>
    <w:rsid w:val="00C34891"/>
    <w:rsid w:val="00C35923"/>
    <w:rsid w:val="00C42576"/>
    <w:rsid w:val="00C42F04"/>
    <w:rsid w:val="00C43AC0"/>
    <w:rsid w:val="00C44785"/>
    <w:rsid w:val="00C451DE"/>
    <w:rsid w:val="00C45B19"/>
    <w:rsid w:val="00C45BAD"/>
    <w:rsid w:val="00C45CAC"/>
    <w:rsid w:val="00C4665F"/>
    <w:rsid w:val="00C471D3"/>
    <w:rsid w:val="00C47216"/>
    <w:rsid w:val="00C47C47"/>
    <w:rsid w:val="00C50D30"/>
    <w:rsid w:val="00C51565"/>
    <w:rsid w:val="00C51C1E"/>
    <w:rsid w:val="00C51F86"/>
    <w:rsid w:val="00C527A1"/>
    <w:rsid w:val="00C52925"/>
    <w:rsid w:val="00C533EE"/>
    <w:rsid w:val="00C535F6"/>
    <w:rsid w:val="00C5432E"/>
    <w:rsid w:val="00C54378"/>
    <w:rsid w:val="00C552C2"/>
    <w:rsid w:val="00C56215"/>
    <w:rsid w:val="00C56809"/>
    <w:rsid w:val="00C57034"/>
    <w:rsid w:val="00C609B8"/>
    <w:rsid w:val="00C60C0A"/>
    <w:rsid w:val="00C61D71"/>
    <w:rsid w:val="00C62F8E"/>
    <w:rsid w:val="00C638E6"/>
    <w:rsid w:val="00C63D6E"/>
    <w:rsid w:val="00C67501"/>
    <w:rsid w:val="00C716CA"/>
    <w:rsid w:val="00C7178B"/>
    <w:rsid w:val="00C71BBB"/>
    <w:rsid w:val="00C72076"/>
    <w:rsid w:val="00C72A61"/>
    <w:rsid w:val="00C72B26"/>
    <w:rsid w:val="00C75BAA"/>
    <w:rsid w:val="00C763CC"/>
    <w:rsid w:val="00C7693E"/>
    <w:rsid w:val="00C76EBB"/>
    <w:rsid w:val="00C7725F"/>
    <w:rsid w:val="00C77B48"/>
    <w:rsid w:val="00C8065F"/>
    <w:rsid w:val="00C81C9C"/>
    <w:rsid w:val="00C83CCA"/>
    <w:rsid w:val="00C84D3A"/>
    <w:rsid w:val="00C85936"/>
    <w:rsid w:val="00C86037"/>
    <w:rsid w:val="00C864E0"/>
    <w:rsid w:val="00C870D2"/>
    <w:rsid w:val="00C877EB"/>
    <w:rsid w:val="00C90F5F"/>
    <w:rsid w:val="00C913D4"/>
    <w:rsid w:val="00C9140C"/>
    <w:rsid w:val="00C91E14"/>
    <w:rsid w:val="00C931A2"/>
    <w:rsid w:val="00C93505"/>
    <w:rsid w:val="00C935DB"/>
    <w:rsid w:val="00C93E75"/>
    <w:rsid w:val="00C941B0"/>
    <w:rsid w:val="00C94453"/>
    <w:rsid w:val="00C94658"/>
    <w:rsid w:val="00C94F90"/>
    <w:rsid w:val="00C97214"/>
    <w:rsid w:val="00C973D7"/>
    <w:rsid w:val="00C973EA"/>
    <w:rsid w:val="00CA0102"/>
    <w:rsid w:val="00CA1012"/>
    <w:rsid w:val="00CA1291"/>
    <w:rsid w:val="00CA27A2"/>
    <w:rsid w:val="00CA30F8"/>
    <w:rsid w:val="00CA4EE6"/>
    <w:rsid w:val="00CA5E3B"/>
    <w:rsid w:val="00CA7A57"/>
    <w:rsid w:val="00CB045D"/>
    <w:rsid w:val="00CB07BF"/>
    <w:rsid w:val="00CB1091"/>
    <w:rsid w:val="00CB122C"/>
    <w:rsid w:val="00CB1DB9"/>
    <w:rsid w:val="00CB2FF8"/>
    <w:rsid w:val="00CB3E52"/>
    <w:rsid w:val="00CB3FA0"/>
    <w:rsid w:val="00CB437E"/>
    <w:rsid w:val="00CB468D"/>
    <w:rsid w:val="00CB4A54"/>
    <w:rsid w:val="00CB510C"/>
    <w:rsid w:val="00CB5405"/>
    <w:rsid w:val="00CB55EA"/>
    <w:rsid w:val="00CB5ECC"/>
    <w:rsid w:val="00CC018B"/>
    <w:rsid w:val="00CC0430"/>
    <w:rsid w:val="00CC04EA"/>
    <w:rsid w:val="00CC1C24"/>
    <w:rsid w:val="00CC251E"/>
    <w:rsid w:val="00CC3124"/>
    <w:rsid w:val="00CC367F"/>
    <w:rsid w:val="00CC5247"/>
    <w:rsid w:val="00CC5837"/>
    <w:rsid w:val="00CC5E74"/>
    <w:rsid w:val="00CC63AE"/>
    <w:rsid w:val="00CC69AF"/>
    <w:rsid w:val="00CC6E5E"/>
    <w:rsid w:val="00CC7DEF"/>
    <w:rsid w:val="00CC7E03"/>
    <w:rsid w:val="00CD01A7"/>
    <w:rsid w:val="00CD11A7"/>
    <w:rsid w:val="00CD2563"/>
    <w:rsid w:val="00CD2ECD"/>
    <w:rsid w:val="00CD379B"/>
    <w:rsid w:val="00CD4EE4"/>
    <w:rsid w:val="00CD5B20"/>
    <w:rsid w:val="00CD5B3D"/>
    <w:rsid w:val="00CD69AB"/>
    <w:rsid w:val="00CE1812"/>
    <w:rsid w:val="00CE1DCF"/>
    <w:rsid w:val="00CE2D88"/>
    <w:rsid w:val="00CE2F9D"/>
    <w:rsid w:val="00CE374A"/>
    <w:rsid w:val="00CE3893"/>
    <w:rsid w:val="00CE3BA1"/>
    <w:rsid w:val="00CE7006"/>
    <w:rsid w:val="00CE75E4"/>
    <w:rsid w:val="00CE7F55"/>
    <w:rsid w:val="00CF02F9"/>
    <w:rsid w:val="00CF0B51"/>
    <w:rsid w:val="00CF1468"/>
    <w:rsid w:val="00CF15F2"/>
    <w:rsid w:val="00CF1C17"/>
    <w:rsid w:val="00CF2657"/>
    <w:rsid w:val="00CF2DF6"/>
    <w:rsid w:val="00CF3F4B"/>
    <w:rsid w:val="00CF46DC"/>
    <w:rsid w:val="00CF4A6F"/>
    <w:rsid w:val="00CF5987"/>
    <w:rsid w:val="00CF6272"/>
    <w:rsid w:val="00CF7B2C"/>
    <w:rsid w:val="00D000E0"/>
    <w:rsid w:val="00D01D14"/>
    <w:rsid w:val="00D0379C"/>
    <w:rsid w:val="00D03D04"/>
    <w:rsid w:val="00D06A15"/>
    <w:rsid w:val="00D06C1A"/>
    <w:rsid w:val="00D0724C"/>
    <w:rsid w:val="00D07D8A"/>
    <w:rsid w:val="00D105BC"/>
    <w:rsid w:val="00D10D13"/>
    <w:rsid w:val="00D11238"/>
    <w:rsid w:val="00D11246"/>
    <w:rsid w:val="00D11284"/>
    <w:rsid w:val="00D115FB"/>
    <w:rsid w:val="00D11F76"/>
    <w:rsid w:val="00D12490"/>
    <w:rsid w:val="00D12861"/>
    <w:rsid w:val="00D13147"/>
    <w:rsid w:val="00D13303"/>
    <w:rsid w:val="00D14378"/>
    <w:rsid w:val="00D15AD6"/>
    <w:rsid w:val="00D15B93"/>
    <w:rsid w:val="00D16A9A"/>
    <w:rsid w:val="00D20B90"/>
    <w:rsid w:val="00D20F5C"/>
    <w:rsid w:val="00D219E6"/>
    <w:rsid w:val="00D2440E"/>
    <w:rsid w:val="00D26628"/>
    <w:rsid w:val="00D26E46"/>
    <w:rsid w:val="00D2707F"/>
    <w:rsid w:val="00D308A2"/>
    <w:rsid w:val="00D315BD"/>
    <w:rsid w:val="00D315CE"/>
    <w:rsid w:val="00D31AC6"/>
    <w:rsid w:val="00D33010"/>
    <w:rsid w:val="00D3377B"/>
    <w:rsid w:val="00D34933"/>
    <w:rsid w:val="00D354B3"/>
    <w:rsid w:val="00D35C75"/>
    <w:rsid w:val="00D35DF0"/>
    <w:rsid w:val="00D36A35"/>
    <w:rsid w:val="00D36C3F"/>
    <w:rsid w:val="00D37D69"/>
    <w:rsid w:val="00D40B63"/>
    <w:rsid w:val="00D428E8"/>
    <w:rsid w:val="00D42B0D"/>
    <w:rsid w:val="00D42B24"/>
    <w:rsid w:val="00D4312A"/>
    <w:rsid w:val="00D43157"/>
    <w:rsid w:val="00D43AB5"/>
    <w:rsid w:val="00D44830"/>
    <w:rsid w:val="00D452C8"/>
    <w:rsid w:val="00D464FD"/>
    <w:rsid w:val="00D46D9C"/>
    <w:rsid w:val="00D4752E"/>
    <w:rsid w:val="00D4753B"/>
    <w:rsid w:val="00D47A1F"/>
    <w:rsid w:val="00D50552"/>
    <w:rsid w:val="00D51575"/>
    <w:rsid w:val="00D51899"/>
    <w:rsid w:val="00D51B3B"/>
    <w:rsid w:val="00D523DA"/>
    <w:rsid w:val="00D526E6"/>
    <w:rsid w:val="00D52A20"/>
    <w:rsid w:val="00D558E0"/>
    <w:rsid w:val="00D55AE9"/>
    <w:rsid w:val="00D560B6"/>
    <w:rsid w:val="00D56118"/>
    <w:rsid w:val="00D56971"/>
    <w:rsid w:val="00D57123"/>
    <w:rsid w:val="00D5745D"/>
    <w:rsid w:val="00D608EC"/>
    <w:rsid w:val="00D60E80"/>
    <w:rsid w:val="00D61591"/>
    <w:rsid w:val="00D62F7E"/>
    <w:rsid w:val="00D63509"/>
    <w:rsid w:val="00D64B74"/>
    <w:rsid w:val="00D65B10"/>
    <w:rsid w:val="00D666AA"/>
    <w:rsid w:val="00D666F8"/>
    <w:rsid w:val="00D678D2"/>
    <w:rsid w:val="00D70DB6"/>
    <w:rsid w:val="00D721B2"/>
    <w:rsid w:val="00D729BB"/>
    <w:rsid w:val="00D73A99"/>
    <w:rsid w:val="00D74672"/>
    <w:rsid w:val="00D75419"/>
    <w:rsid w:val="00D75E00"/>
    <w:rsid w:val="00D762B5"/>
    <w:rsid w:val="00D764C3"/>
    <w:rsid w:val="00D7654C"/>
    <w:rsid w:val="00D76E70"/>
    <w:rsid w:val="00D77AD6"/>
    <w:rsid w:val="00D8035D"/>
    <w:rsid w:val="00D8047E"/>
    <w:rsid w:val="00D80A5A"/>
    <w:rsid w:val="00D80DA8"/>
    <w:rsid w:val="00D810EB"/>
    <w:rsid w:val="00D81D19"/>
    <w:rsid w:val="00D82411"/>
    <w:rsid w:val="00D82501"/>
    <w:rsid w:val="00D82E72"/>
    <w:rsid w:val="00D83556"/>
    <w:rsid w:val="00D8406F"/>
    <w:rsid w:val="00D84434"/>
    <w:rsid w:val="00D847EA"/>
    <w:rsid w:val="00D84DE6"/>
    <w:rsid w:val="00D84DFC"/>
    <w:rsid w:val="00D86329"/>
    <w:rsid w:val="00D8751D"/>
    <w:rsid w:val="00D87653"/>
    <w:rsid w:val="00D87C4C"/>
    <w:rsid w:val="00D91231"/>
    <w:rsid w:val="00D923DC"/>
    <w:rsid w:val="00D92657"/>
    <w:rsid w:val="00D929DE"/>
    <w:rsid w:val="00D92A6C"/>
    <w:rsid w:val="00D92F24"/>
    <w:rsid w:val="00D933A5"/>
    <w:rsid w:val="00D9533A"/>
    <w:rsid w:val="00D96125"/>
    <w:rsid w:val="00D9651C"/>
    <w:rsid w:val="00D96834"/>
    <w:rsid w:val="00D97383"/>
    <w:rsid w:val="00D97667"/>
    <w:rsid w:val="00D978EB"/>
    <w:rsid w:val="00DA0942"/>
    <w:rsid w:val="00DA0BB3"/>
    <w:rsid w:val="00DA1E5B"/>
    <w:rsid w:val="00DA250F"/>
    <w:rsid w:val="00DA2577"/>
    <w:rsid w:val="00DA2EBF"/>
    <w:rsid w:val="00DA3839"/>
    <w:rsid w:val="00DA3B7D"/>
    <w:rsid w:val="00DA4048"/>
    <w:rsid w:val="00DA4BD6"/>
    <w:rsid w:val="00DA5895"/>
    <w:rsid w:val="00DA5C2A"/>
    <w:rsid w:val="00DA5D18"/>
    <w:rsid w:val="00DA6FBC"/>
    <w:rsid w:val="00DA75CF"/>
    <w:rsid w:val="00DB0CE7"/>
    <w:rsid w:val="00DB1601"/>
    <w:rsid w:val="00DB1D12"/>
    <w:rsid w:val="00DB27AE"/>
    <w:rsid w:val="00DB27EE"/>
    <w:rsid w:val="00DB2B5C"/>
    <w:rsid w:val="00DB3FAF"/>
    <w:rsid w:val="00DB5129"/>
    <w:rsid w:val="00DB53DF"/>
    <w:rsid w:val="00DB7A0C"/>
    <w:rsid w:val="00DB7B5A"/>
    <w:rsid w:val="00DC0001"/>
    <w:rsid w:val="00DC0423"/>
    <w:rsid w:val="00DC08B2"/>
    <w:rsid w:val="00DC192B"/>
    <w:rsid w:val="00DC2099"/>
    <w:rsid w:val="00DC232E"/>
    <w:rsid w:val="00DC3762"/>
    <w:rsid w:val="00DC3D3C"/>
    <w:rsid w:val="00DC421A"/>
    <w:rsid w:val="00DC438A"/>
    <w:rsid w:val="00DC47B8"/>
    <w:rsid w:val="00DC56E1"/>
    <w:rsid w:val="00DC59EF"/>
    <w:rsid w:val="00DC6D1E"/>
    <w:rsid w:val="00DD0457"/>
    <w:rsid w:val="00DD0D2C"/>
    <w:rsid w:val="00DD11C9"/>
    <w:rsid w:val="00DD2677"/>
    <w:rsid w:val="00DD4510"/>
    <w:rsid w:val="00DD4706"/>
    <w:rsid w:val="00DD537B"/>
    <w:rsid w:val="00DD5863"/>
    <w:rsid w:val="00DD779F"/>
    <w:rsid w:val="00DE1B42"/>
    <w:rsid w:val="00DE26C3"/>
    <w:rsid w:val="00DE3685"/>
    <w:rsid w:val="00DE3C36"/>
    <w:rsid w:val="00DE4759"/>
    <w:rsid w:val="00DE5A7F"/>
    <w:rsid w:val="00DE69C3"/>
    <w:rsid w:val="00DE7E5B"/>
    <w:rsid w:val="00DF009F"/>
    <w:rsid w:val="00DF3A08"/>
    <w:rsid w:val="00DF4DB8"/>
    <w:rsid w:val="00DF59B8"/>
    <w:rsid w:val="00DF5DCB"/>
    <w:rsid w:val="00DF6914"/>
    <w:rsid w:val="00DF6964"/>
    <w:rsid w:val="00DF6CAF"/>
    <w:rsid w:val="00DF7448"/>
    <w:rsid w:val="00DF7E07"/>
    <w:rsid w:val="00E0077E"/>
    <w:rsid w:val="00E02527"/>
    <w:rsid w:val="00E02610"/>
    <w:rsid w:val="00E028FC"/>
    <w:rsid w:val="00E02DD7"/>
    <w:rsid w:val="00E050C7"/>
    <w:rsid w:val="00E06C4F"/>
    <w:rsid w:val="00E10AC3"/>
    <w:rsid w:val="00E12654"/>
    <w:rsid w:val="00E133A2"/>
    <w:rsid w:val="00E13664"/>
    <w:rsid w:val="00E13F31"/>
    <w:rsid w:val="00E13FED"/>
    <w:rsid w:val="00E146FE"/>
    <w:rsid w:val="00E15CCB"/>
    <w:rsid w:val="00E161AF"/>
    <w:rsid w:val="00E17556"/>
    <w:rsid w:val="00E178D2"/>
    <w:rsid w:val="00E17C5E"/>
    <w:rsid w:val="00E20502"/>
    <w:rsid w:val="00E211A6"/>
    <w:rsid w:val="00E214CE"/>
    <w:rsid w:val="00E21A77"/>
    <w:rsid w:val="00E21CF2"/>
    <w:rsid w:val="00E21F6F"/>
    <w:rsid w:val="00E220FE"/>
    <w:rsid w:val="00E22635"/>
    <w:rsid w:val="00E22A5C"/>
    <w:rsid w:val="00E23DBA"/>
    <w:rsid w:val="00E24710"/>
    <w:rsid w:val="00E251DD"/>
    <w:rsid w:val="00E25651"/>
    <w:rsid w:val="00E25A94"/>
    <w:rsid w:val="00E26CC3"/>
    <w:rsid w:val="00E277AC"/>
    <w:rsid w:val="00E30B18"/>
    <w:rsid w:val="00E31C37"/>
    <w:rsid w:val="00E31DDF"/>
    <w:rsid w:val="00E32E72"/>
    <w:rsid w:val="00E33237"/>
    <w:rsid w:val="00E33C19"/>
    <w:rsid w:val="00E33C40"/>
    <w:rsid w:val="00E33DDC"/>
    <w:rsid w:val="00E34409"/>
    <w:rsid w:val="00E346B6"/>
    <w:rsid w:val="00E34851"/>
    <w:rsid w:val="00E35756"/>
    <w:rsid w:val="00E369A8"/>
    <w:rsid w:val="00E374F1"/>
    <w:rsid w:val="00E377AA"/>
    <w:rsid w:val="00E407E5"/>
    <w:rsid w:val="00E4323C"/>
    <w:rsid w:val="00E437F1"/>
    <w:rsid w:val="00E456E2"/>
    <w:rsid w:val="00E45A7D"/>
    <w:rsid w:val="00E46607"/>
    <w:rsid w:val="00E46976"/>
    <w:rsid w:val="00E473B2"/>
    <w:rsid w:val="00E47BAC"/>
    <w:rsid w:val="00E527B9"/>
    <w:rsid w:val="00E54F67"/>
    <w:rsid w:val="00E55918"/>
    <w:rsid w:val="00E56974"/>
    <w:rsid w:val="00E57F7E"/>
    <w:rsid w:val="00E600BF"/>
    <w:rsid w:val="00E605EA"/>
    <w:rsid w:val="00E60658"/>
    <w:rsid w:val="00E6162F"/>
    <w:rsid w:val="00E61B82"/>
    <w:rsid w:val="00E61FA6"/>
    <w:rsid w:val="00E63029"/>
    <w:rsid w:val="00E632AA"/>
    <w:rsid w:val="00E651D6"/>
    <w:rsid w:val="00E66C61"/>
    <w:rsid w:val="00E66F27"/>
    <w:rsid w:val="00E671C1"/>
    <w:rsid w:val="00E70215"/>
    <w:rsid w:val="00E70B6C"/>
    <w:rsid w:val="00E71861"/>
    <w:rsid w:val="00E719B2"/>
    <w:rsid w:val="00E72887"/>
    <w:rsid w:val="00E72B1A"/>
    <w:rsid w:val="00E72C2E"/>
    <w:rsid w:val="00E73052"/>
    <w:rsid w:val="00E736A3"/>
    <w:rsid w:val="00E73D03"/>
    <w:rsid w:val="00E7411C"/>
    <w:rsid w:val="00E754F4"/>
    <w:rsid w:val="00E757F6"/>
    <w:rsid w:val="00E75DBE"/>
    <w:rsid w:val="00E75F89"/>
    <w:rsid w:val="00E767A9"/>
    <w:rsid w:val="00E80050"/>
    <w:rsid w:val="00E80847"/>
    <w:rsid w:val="00E821EF"/>
    <w:rsid w:val="00E824BC"/>
    <w:rsid w:val="00E82D42"/>
    <w:rsid w:val="00E83663"/>
    <w:rsid w:val="00E83FC2"/>
    <w:rsid w:val="00E844BB"/>
    <w:rsid w:val="00E85223"/>
    <w:rsid w:val="00E85428"/>
    <w:rsid w:val="00E8631B"/>
    <w:rsid w:val="00E90466"/>
    <w:rsid w:val="00E918A1"/>
    <w:rsid w:val="00E92072"/>
    <w:rsid w:val="00E921B0"/>
    <w:rsid w:val="00E92614"/>
    <w:rsid w:val="00E93261"/>
    <w:rsid w:val="00E936A0"/>
    <w:rsid w:val="00E95912"/>
    <w:rsid w:val="00E95CF0"/>
    <w:rsid w:val="00E9774B"/>
    <w:rsid w:val="00E97F8A"/>
    <w:rsid w:val="00EA2640"/>
    <w:rsid w:val="00EA3021"/>
    <w:rsid w:val="00EA3548"/>
    <w:rsid w:val="00EA417F"/>
    <w:rsid w:val="00EA455B"/>
    <w:rsid w:val="00EA46D4"/>
    <w:rsid w:val="00EA47EC"/>
    <w:rsid w:val="00EA5119"/>
    <w:rsid w:val="00EA5A98"/>
    <w:rsid w:val="00EA5F77"/>
    <w:rsid w:val="00EA62F5"/>
    <w:rsid w:val="00EA639D"/>
    <w:rsid w:val="00EB03E2"/>
    <w:rsid w:val="00EB0B7B"/>
    <w:rsid w:val="00EB23FB"/>
    <w:rsid w:val="00EB420A"/>
    <w:rsid w:val="00EB488B"/>
    <w:rsid w:val="00EB5273"/>
    <w:rsid w:val="00EB55A8"/>
    <w:rsid w:val="00EB5E64"/>
    <w:rsid w:val="00EB5F5F"/>
    <w:rsid w:val="00EB7BD2"/>
    <w:rsid w:val="00EC0523"/>
    <w:rsid w:val="00EC0CC9"/>
    <w:rsid w:val="00EC0E72"/>
    <w:rsid w:val="00EC1734"/>
    <w:rsid w:val="00EC20E7"/>
    <w:rsid w:val="00EC2B28"/>
    <w:rsid w:val="00EC2D80"/>
    <w:rsid w:val="00EC2DA1"/>
    <w:rsid w:val="00EC31FF"/>
    <w:rsid w:val="00EC3E49"/>
    <w:rsid w:val="00EC4469"/>
    <w:rsid w:val="00EC4C2A"/>
    <w:rsid w:val="00EC51F5"/>
    <w:rsid w:val="00EC6C1B"/>
    <w:rsid w:val="00EC7DA9"/>
    <w:rsid w:val="00ED06EC"/>
    <w:rsid w:val="00ED0C8F"/>
    <w:rsid w:val="00ED2290"/>
    <w:rsid w:val="00ED360E"/>
    <w:rsid w:val="00ED4399"/>
    <w:rsid w:val="00ED45D1"/>
    <w:rsid w:val="00ED464D"/>
    <w:rsid w:val="00ED563F"/>
    <w:rsid w:val="00ED5A83"/>
    <w:rsid w:val="00ED6045"/>
    <w:rsid w:val="00ED6DD6"/>
    <w:rsid w:val="00ED7DDF"/>
    <w:rsid w:val="00EE3B8F"/>
    <w:rsid w:val="00EE3DFC"/>
    <w:rsid w:val="00EE51E4"/>
    <w:rsid w:val="00EE5A49"/>
    <w:rsid w:val="00EE622C"/>
    <w:rsid w:val="00EF00C7"/>
    <w:rsid w:val="00EF0124"/>
    <w:rsid w:val="00EF02D2"/>
    <w:rsid w:val="00EF0522"/>
    <w:rsid w:val="00EF0A09"/>
    <w:rsid w:val="00EF0F60"/>
    <w:rsid w:val="00EF14C4"/>
    <w:rsid w:val="00EF1F54"/>
    <w:rsid w:val="00EF1F9A"/>
    <w:rsid w:val="00EF2998"/>
    <w:rsid w:val="00EF2EEE"/>
    <w:rsid w:val="00EF4C15"/>
    <w:rsid w:val="00EF5B58"/>
    <w:rsid w:val="00EF5FF0"/>
    <w:rsid w:val="00EF7B3C"/>
    <w:rsid w:val="00F00F6A"/>
    <w:rsid w:val="00F01A9A"/>
    <w:rsid w:val="00F0227B"/>
    <w:rsid w:val="00F02601"/>
    <w:rsid w:val="00F0411B"/>
    <w:rsid w:val="00F04598"/>
    <w:rsid w:val="00F04889"/>
    <w:rsid w:val="00F05CCE"/>
    <w:rsid w:val="00F06388"/>
    <w:rsid w:val="00F06553"/>
    <w:rsid w:val="00F0673C"/>
    <w:rsid w:val="00F0785B"/>
    <w:rsid w:val="00F07DB9"/>
    <w:rsid w:val="00F10ACD"/>
    <w:rsid w:val="00F12BB8"/>
    <w:rsid w:val="00F12CFF"/>
    <w:rsid w:val="00F13953"/>
    <w:rsid w:val="00F14ED1"/>
    <w:rsid w:val="00F14EF7"/>
    <w:rsid w:val="00F1523E"/>
    <w:rsid w:val="00F1585F"/>
    <w:rsid w:val="00F2040C"/>
    <w:rsid w:val="00F20688"/>
    <w:rsid w:val="00F206A0"/>
    <w:rsid w:val="00F21850"/>
    <w:rsid w:val="00F22312"/>
    <w:rsid w:val="00F224BC"/>
    <w:rsid w:val="00F22D90"/>
    <w:rsid w:val="00F23AAA"/>
    <w:rsid w:val="00F2512D"/>
    <w:rsid w:val="00F26AEB"/>
    <w:rsid w:val="00F273AE"/>
    <w:rsid w:val="00F30C0B"/>
    <w:rsid w:val="00F32598"/>
    <w:rsid w:val="00F3719F"/>
    <w:rsid w:val="00F37272"/>
    <w:rsid w:val="00F37732"/>
    <w:rsid w:val="00F37B53"/>
    <w:rsid w:val="00F4043F"/>
    <w:rsid w:val="00F40BBC"/>
    <w:rsid w:val="00F41030"/>
    <w:rsid w:val="00F419BD"/>
    <w:rsid w:val="00F41D5E"/>
    <w:rsid w:val="00F41F32"/>
    <w:rsid w:val="00F43A38"/>
    <w:rsid w:val="00F44256"/>
    <w:rsid w:val="00F446F1"/>
    <w:rsid w:val="00F4563F"/>
    <w:rsid w:val="00F4729B"/>
    <w:rsid w:val="00F47F8C"/>
    <w:rsid w:val="00F50EB7"/>
    <w:rsid w:val="00F51565"/>
    <w:rsid w:val="00F52D22"/>
    <w:rsid w:val="00F544B1"/>
    <w:rsid w:val="00F552D5"/>
    <w:rsid w:val="00F555D1"/>
    <w:rsid w:val="00F55B5F"/>
    <w:rsid w:val="00F55E35"/>
    <w:rsid w:val="00F56E30"/>
    <w:rsid w:val="00F574AE"/>
    <w:rsid w:val="00F6068A"/>
    <w:rsid w:val="00F60CDC"/>
    <w:rsid w:val="00F61683"/>
    <w:rsid w:val="00F61C32"/>
    <w:rsid w:val="00F61D6A"/>
    <w:rsid w:val="00F6344E"/>
    <w:rsid w:val="00F63F4C"/>
    <w:rsid w:val="00F6427B"/>
    <w:rsid w:val="00F65F73"/>
    <w:rsid w:val="00F66B14"/>
    <w:rsid w:val="00F67CCE"/>
    <w:rsid w:val="00F706C1"/>
    <w:rsid w:val="00F70AC3"/>
    <w:rsid w:val="00F710A3"/>
    <w:rsid w:val="00F7392B"/>
    <w:rsid w:val="00F739D0"/>
    <w:rsid w:val="00F73F81"/>
    <w:rsid w:val="00F8005D"/>
    <w:rsid w:val="00F80064"/>
    <w:rsid w:val="00F8077E"/>
    <w:rsid w:val="00F80B7D"/>
    <w:rsid w:val="00F819D5"/>
    <w:rsid w:val="00F81B13"/>
    <w:rsid w:val="00F81DD2"/>
    <w:rsid w:val="00F81FB4"/>
    <w:rsid w:val="00F834C2"/>
    <w:rsid w:val="00F836FC"/>
    <w:rsid w:val="00F84083"/>
    <w:rsid w:val="00F84E98"/>
    <w:rsid w:val="00F84FE7"/>
    <w:rsid w:val="00F85678"/>
    <w:rsid w:val="00F85A85"/>
    <w:rsid w:val="00F85CE3"/>
    <w:rsid w:val="00F87731"/>
    <w:rsid w:val="00F92D27"/>
    <w:rsid w:val="00F93752"/>
    <w:rsid w:val="00F93D5E"/>
    <w:rsid w:val="00F958FF"/>
    <w:rsid w:val="00F97CFB"/>
    <w:rsid w:val="00FA0C83"/>
    <w:rsid w:val="00FA2AE1"/>
    <w:rsid w:val="00FA35CD"/>
    <w:rsid w:val="00FA3F22"/>
    <w:rsid w:val="00FA6D1B"/>
    <w:rsid w:val="00FB003C"/>
    <w:rsid w:val="00FB0EEA"/>
    <w:rsid w:val="00FB1097"/>
    <w:rsid w:val="00FB1428"/>
    <w:rsid w:val="00FB18E4"/>
    <w:rsid w:val="00FB20D9"/>
    <w:rsid w:val="00FB2664"/>
    <w:rsid w:val="00FB4925"/>
    <w:rsid w:val="00FB4BA7"/>
    <w:rsid w:val="00FB4CD3"/>
    <w:rsid w:val="00FB5136"/>
    <w:rsid w:val="00FB5498"/>
    <w:rsid w:val="00FB6377"/>
    <w:rsid w:val="00FB6C4B"/>
    <w:rsid w:val="00FB7B52"/>
    <w:rsid w:val="00FB7FDD"/>
    <w:rsid w:val="00FC0476"/>
    <w:rsid w:val="00FC07F4"/>
    <w:rsid w:val="00FC10C7"/>
    <w:rsid w:val="00FC2409"/>
    <w:rsid w:val="00FC38C9"/>
    <w:rsid w:val="00FC3AEA"/>
    <w:rsid w:val="00FC3BA6"/>
    <w:rsid w:val="00FC4ACC"/>
    <w:rsid w:val="00FC625A"/>
    <w:rsid w:val="00FC73DF"/>
    <w:rsid w:val="00FC788D"/>
    <w:rsid w:val="00FD00D1"/>
    <w:rsid w:val="00FD0D46"/>
    <w:rsid w:val="00FD1B38"/>
    <w:rsid w:val="00FD2F68"/>
    <w:rsid w:val="00FD2F99"/>
    <w:rsid w:val="00FD3B6B"/>
    <w:rsid w:val="00FD5285"/>
    <w:rsid w:val="00FD574C"/>
    <w:rsid w:val="00FD57FB"/>
    <w:rsid w:val="00FD759A"/>
    <w:rsid w:val="00FE014B"/>
    <w:rsid w:val="00FE0A0B"/>
    <w:rsid w:val="00FE15F0"/>
    <w:rsid w:val="00FE17CB"/>
    <w:rsid w:val="00FE2663"/>
    <w:rsid w:val="00FE26D8"/>
    <w:rsid w:val="00FE280F"/>
    <w:rsid w:val="00FE2FF1"/>
    <w:rsid w:val="00FE321C"/>
    <w:rsid w:val="00FE3341"/>
    <w:rsid w:val="00FE359D"/>
    <w:rsid w:val="00FE3B52"/>
    <w:rsid w:val="00FE3F9F"/>
    <w:rsid w:val="00FE4BC1"/>
    <w:rsid w:val="00FE554B"/>
    <w:rsid w:val="00FE64F0"/>
    <w:rsid w:val="00FE6BEB"/>
    <w:rsid w:val="00FE70D9"/>
    <w:rsid w:val="00FE76A2"/>
    <w:rsid w:val="00FF07F2"/>
    <w:rsid w:val="00FF089F"/>
    <w:rsid w:val="00FF1490"/>
    <w:rsid w:val="00FF3746"/>
    <w:rsid w:val="00FF3A79"/>
    <w:rsid w:val="00FF4944"/>
    <w:rsid w:val="00FF509A"/>
    <w:rsid w:val="00FF5B6E"/>
    <w:rsid w:val="00FF6EF4"/>
    <w:rsid w:val="00FF71E0"/>
    <w:rsid w:val="00FF739B"/>
    <w:rsid w:val="00FF7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34C"/>
    <w:pPr>
      <w:widowControl w:val="0"/>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uiPriority w:val="9"/>
    <w:qFormat/>
    <w:rsid w:val="00D835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0457E1"/>
    <w:pPr>
      <w:widowControl/>
      <w:overflowPunct/>
      <w:autoSpaceDE/>
      <w:autoSpaceDN/>
      <w:adjustRightInd/>
      <w:spacing w:before="100" w:beforeAutospacing="1" w:after="100" w:afterAutospacing="1"/>
      <w:textAlignment w:val="auto"/>
      <w:outlineLvl w:val="1"/>
    </w:pPr>
    <w:rPr>
      <w:rFonts w:ascii="Times New Roman" w:eastAsiaTheme="minorHAnsi" w:hAnsi="Times New Roman"/>
      <w:b/>
      <w:bCs/>
      <w:sz w:val="36"/>
      <w:szCs w:val="36"/>
    </w:rPr>
  </w:style>
  <w:style w:type="paragraph" w:styleId="Heading3">
    <w:name w:val="heading 3"/>
    <w:basedOn w:val="Normal"/>
    <w:next w:val="Normal"/>
    <w:link w:val="Heading3Char"/>
    <w:uiPriority w:val="9"/>
    <w:semiHidden/>
    <w:unhideWhenUsed/>
    <w:qFormat/>
    <w:rsid w:val="00D46D9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578E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4688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2411"/>
    <w:pPr>
      <w:tabs>
        <w:tab w:val="center" w:pos="4320"/>
        <w:tab w:val="right" w:pos="8640"/>
      </w:tabs>
    </w:pPr>
  </w:style>
  <w:style w:type="paragraph" w:styleId="Footer">
    <w:name w:val="footer"/>
    <w:basedOn w:val="Normal"/>
    <w:rsid w:val="00D82411"/>
    <w:pPr>
      <w:tabs>
        <w:tab w:val="center" w:pos="4320"/>
        <w:tab w:val="right" w:pos="8640"/>
      </w:tabs>
    </w:pPr>
  </w:style>
  <w:style w:type="character" w:styleId="Hyperlink">
    <w:name w:val="Hyperlink"/>
    <w:basedOn w:val="DefaultParagraphFont"/>
    <w:uiPriority w:val="99"/>
    <w:rsid w:val="00E26CC3"/>
    <w:rPr>
      <w:color w:val="0000FF"/>
      <w:u w:val="single"/>
    </w:rPr>
  </w:style>
  <w:style w:type="paragraph" w:customStyle="1" w:styleId="Default">
    <w:name w:val="Default"/>
    <w:rsid w:val="00FC38C9"/>
    <w:pPr>
      <w:autoSpaceDE w:val="0"/>
      <w:autoSpaceDN w:val="0"/>
      <w:adjustRightInd w:val="0"/>
    </w:pPr>
    <w:rPr>
      <w:color w:val="000000"/>
      <w:sz w:val="24"/>
      <w:szCs w:val="24"/>
    </w:rPr>
  </w:style>
  <w:style w:type="character" w:styleId="FollowedHyperlink">
    <w:name w:val="FollowedHyperlink"/>
    <w:basedOn w:val="DefaultParagraphFont"/>
    <w:rsid w:val="00A66EC8"/>
    <w:rPr>
      <w:color w:val="800080"/>
      <w:u w:val="single"/>
    </w:rPr>
  </w:style>
  <w:style w:type="character" w:customStyle="1" w:styleId="SYSHYPERTEXT">
    <w:name w:val="SYS_HYPERTEXT"/>
    <w:rsid w:val="007F3C71"/>
    <w:rPr>
      <w:noProof w:val="0"/>
      <w:color w:val="0000FF"/>
      <w:u w:val="words"/>
      <w:lang w:val="fr-FR"/>
    </w:rPr>
  </w:style>
  <w:style w:type="character" w:styleId="Strong">
    <w:name w:val="Strong"/>
    <w:basedOn w:val="DefaultParagraphFont"/>
    <w:uiPriority w:val="22"/>
    <w:qFormat/>
    <w:rsid w:val="001F1CCE"/>
    <w:rPr>
      <w:b/>
      <w:bCs/>
    </w:rPr>
  </w:style>
  <w:style w:type="table" w:styleId="TableGrid">
    <w:name w:val="Table Grid"/>
    <w:basedOn w:val="TableNormal"/>
    <w:uiPriority w:val="59"/>
    <w:rsid w:val="001F1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F1CCE"/>
    <w:rPr>
      <w:b/>
      <w:bCs/>
      <w:i w:val="0"/>
      <w:iCs w:val="0"/>
    </w:rPr>
  </w:style>
  <w:style w:type="paragraph" w:customStyle="1" w:styleId="Heading32">
    <w:name w:val="Heading 32"/>
    <w:basedOn w:val="Normal"/>
    <w:rsid w:val="001F1CCE"/>
    <w:pPr>
      <w:widowControl/>
      <w:overflowPunct/>
      <w:autoSpaceDE/>
      <w:autoSpaceDN/>
      <w:adjustRightInd/>
      <w:textAlignment w:val="auto"/>
      <w:outlineLvl w:val="3"/>
    </w:pPr>
    <w:rPr>
      <w:rFonts w:ascii="Times New Roman" w:hAnsi="Times New Roman"/>
      <w:sz w:val="27"/>
      <w:szCs w:val="27"/>
    </w:rPr>
  </w:style>
  <w:style w:type="character" w:customStyle="1" w:styleId="EmailStyle251">
    <w:name w:val="EmailStyle251"/>
    <w:basedOn w:val="DefaultParagraphFont"/>
    <w:semiHidden/>
    <w:rsid w:val="002A0B43"/>
    <w:rPr>
      <w:color w:val="FFFFCC"/>
    </w:rPr>
  </w:style>
  <w:style w:type="paragraph" w:styleId="BalloonText">
    <w:name w:val="Balloon Text"/>
    <w:basedOn w:val="Normal"/>
    <w:semiHidden/>
    <w:rsid w:val="009D0800"/>
    <w:rPr>
      <w:rFonts w:ascii="Tahoma" w:hAnsi="Tahoma" w:cs="Tahoma"/>
      <w:sz w:val="16"/>
      <w:szCs w:val="16"/>
    </w:rPr>
  </w:style>
  <w:style w:type="paragraph" w:styleId="NormalWeb">
    <w:name w:val="Normal (Web)"/>
    <w:basedOn w:val="Normal"/>
    <w:uiPriority w:val="99"/>
    <w:rsid w:val="00C763C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styleId="TableofFigures">
    <w:name w:val="table of figures"/>
    <w:basedOn w:val="Normal"/>
    <w:next w:val="Normal"/>
    <w:uiPriority w:val="99"/>
    <w:semiHidden/>
    <w:unhideWhenUsed/>
    <w:rsid w:val="002174B3"/>
  </w:style>
  <w:style w:type="character" w:customStyle="1" w:styleId="smaller">
    <w:name w:val="smaller"/>
    <w:basedOn w:val="DefaultParagraphFont"/>
    <w:rsid w:val="009D5D34"/>
  </w:style>
  <w:style w:type="character" w:customStyle="1" w:styleId="homepagetext">
    <w:name w:val="homepagetext"/>
    <w:basedOn w:val="DefaultParagraphFont"/>
    <w:rsid w:val="005554F2"/>
  </w:style>
  <w:style w:type="paragraph" w:styleId="PlainText">
    <w:name w:val="Plain Text"/>
    <w:basedOn w:val="Normal"/>
    <w:link w:val="PlainTextChar"/>
    <w:uiPriority w:val="99"/>
    <w:unhideWhenUsed/>
    <w:rsid w:val="00107363"/>
    <w:pPr>
      <w:widowControl/>
      <w:overflowPunct/>
      <w:autoSpaceDE/>
      <w:autoSpaceDN/>
      <w:adjustRightInd/>
      <w:textAlignment w:val="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107363"/>
    <w:rPr>
      <w:rFonts w:ascii="Calibri" w:eastAsiaTheme="minorHAnsi" w:hAnsi="Calibri" w:cstheme="minorBidi"/>
      <w:sz w:val="22"/>
      <w:szCs w:val="21"/>
    </w:rPr>
  </w:style>
  <w:style w:type="paragraph" w:styleId="NoSpacing">
    <w:name w:val="No Spacing"/>
    <w:uiPriority w:val="1"/>
    <w:qFormat/>
    <w:rsid w:val="009E2617"/>
    <w:pPr>
      <w:widowControl w:val="0"/>
      <w:overflowPunct w:val="0"/>
      <w:autoSpaceDE w:val="0"/>
      <w:autoSpaceDN w:val="0"/>
      <w:adjustRightInd w:val="0"/>
      <w:textAlignment w:val="baseline"/>
    </w:pPr>
    <w:rPr>
      <w:rFonts w:ascii="Arial" w:hAnsi="Arial"/>
      <w:sz w:val="22"/>
    </w:rPr>
  </w:style>
  <w:style w:type="character" w:customStyle="1" w:styleId="EmailStyle34">
    <w:name w:val="EmailStyle34"/>
    <w:basedOn w:val="DefaultParagraphFont"/>
    <w:semiHidden/>
    <w:rsid w:val="00FD00D1"/>
    <w:rPr>
      <w:rFonts w:ascii="Times New Roman" w:hAnsi="Times New Roman" w:cs="Arial" w:hint="default"/>
      <w:color w:val="000080"/>
      <w:sz w:val="24"/>
      <w:szCs w:val="24"/>
    </w:rPr>
  </w:style>
  <w:style w:type="character" w:customStyle="1" w:styleId="apple-style-span">
    <w:name w:val="apple-style-span"/>
    <w:basedOn w:val="DefaultParagraphFont"/>
    <w:rsid w:val="005A36E9"/>
  </w:style>
  <w:style w:type="character" w:styleId="IntenseEmphasis">
    <w:name w:val="Intense Emphasis"/>
    <w:basedOn w:val="DefaultParagraphFont"/>
    <w:uiPriority w:val="21"/>
    <w:qFormat/>
    <w:rsid w:val="008F0D3A"/>
    <w:rPr>
      <w:b/>
      <w:bCs/>
      <w:i/>
      <w:iCs/>
      <w:color w:val="4F81BD"/>
    </w:rPr>
  </w:style>
  <w:style w:type="paragraph" w:styleId="HTMLPreformatted">
    <w:name w:val="HTML Preformatted"/>
    <w:basedOn w:val="Normal"/>
    <w:link w:val="HTMLPreformattedChar"/>
    <w:uiPriority w:val="99"/>
    <w:unhideWhenUsed/>
    <w:rsid w:val="001A7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heme="minorHAnsi" w:hAnsi="Courier New" w:cs="Courier New"/>
      <w:color w:val="000000"/>
      <w:sz w:val="20"/>
    </w:rPr>
  </w:style>
  <w:style w:type="character" w:customStyle="1" w:styleId="HTMLPreformattedChar">
    <w:name w:val="HTML Preformatted Char"/>
    <w:basedOn w:val="DefaultParagraphFont"/>
    <w:link w:val="HTMLPreformatted"/>
    <w:uiPriority w:val="99"/>
    <w:rsid w:val="001A7DE5"/>
    <w:rPr>
      <w:rFonts w:ascii="Courier New" w:eastAsiaTheme="minorHAnsi" w:hAnsi="Courier New" w:cs="Courier New"/>
      <w:color w:val="000000"/>
    </w:rPr>
  </w:style>
  <w:style w:type="paragraph" w:styleId="ListParagraph">
    <w:name w:val="List Paragraph"/>
    <w:basedOn w:val="Normal"/>
    <w:uiPriority w:val="34"/>
    <w:qFormat/>
    <w:rsid w:val="00141D32"/>
    <w:pPr>
      <w:widowControl/>
      <w:overflowPunct/>
      <w:autoSpaceDE/>
      <w:autoSpaceDN/>
      <w:adjustRightInd/>
      <w:ind w:left="720"/>
      <w:textAlignment w:val="auto"/>
    </w:pPr>
    <w:rPr>
      <w:rFonts w:ascii="Times New Roman" w:eastAsia="Calibri" w:hAnsi="Times New Roman"/>
      <w:sz w:val="24"/>
      <w:szCs w:val="24"/>
    </w:rPr>
  </w:style>
  <w:style w:type="paragraph" w:styleId="Title">
    <w:name w:val="Title"/>
    <w:basedOn w:val="Normal"/>
    <w:next w:val="Normal"/>
    <w:link w:val="TitleChar"/>
    <w:uiPriority w:val="10"/>
    <w:qFormat/>
    <w:rsid w:val="00C07B57"/>
    <w:pPr>
      <w:widowControl/>
      <w:overflowPunct/>
      <w:autoSpaceDE/>
      <w:autoSpaceDN/>
      <w:adjustRightInd/>
      <w:contextualSpacing/>
      <w:textAlignment w:val="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7B57"/>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C77B48"/>
  </w:style>
  <w:style w:type="paragraph" w:customStyle="1" w:styleId="Standard">
    <w:name w:val="Standard"/>
    <w:rsid w:val="00B4239B"/>
    <w:pPr>
      <w:widowControl w:val="0"/>
      <w:suppressAutoHyphens/>
      <w:autoSpaceDN w:val="0"/>
      <w:textAlignment w:val="baseline"/>
    </w:pPr>
    <w:rPr>
      <w:rFonts w:eastAsia="Lucida Sans Unicode" w:cs="Tahoma"/>
      <w:kern w:val="3"/>
      <w:sz w:val="24"/>
      <w:szCs w:val="24"/>
    </w:rPr>
  </w:style>
  <w:style w:type="character" w:customStyle="1" w:styleId="HeaderChar">
    <w:name w:val="Header Char"/>
    <w:basedOn w:val="DefaultParagraphFont"/>
    <w:link w:val="Header"/>
    <w:rsid w:val="005112FC"/>
    <w:rPr>
      <w:rFonts w:ascii="Arial" w:hAnsi="Arial"/>
      <w:sz w:val="22"/>
    </w:rPr>
  </w:style>
  <w:style w:type="character" w:styleId="SubtleEmphasis">
    <w:name w:val="Subtle Emphasis"/>
    <w:basedOn w:val="DefaultParagraphFont"/>
    <w:uiPriority w:val="19"/>
    <w:qFormat/>
    <w:rsid w:val="0058067B"/>
    <w:rPr>
      <w:i/>
      <w:iCs/>
      <w:color w:val="404040" w:themeColor="text1" w:themeTint="BF"/>
    </w:rPr>
  </w:style>
  <w:style w:type="character" w:customStyle="1" w:styleId="Heading2Char">
    <w:name w:val="Heading 2 Char"/>
    <w:basedOn w:val="DefaultParagraphFont"/>
    <w:link w:val="Heading2"/>
    <w:uiPriority w:val="9"/>
    <w:rsid w:val="000457E1"/>
    <w:rPr>
      <w:rFonts w:eastAsiaTheme="minorHAnsi"/>
      <w:b/>
      <w:bCs/>
      <w:sz w:val="36"/>
      <w:szCs w:val="36"/>
    </w:rPr>
  </w:style>
  <w:style w:type="character" w:customStyle="1" w:styleId="st1">
    <w:name w:val="st1"/>
    <w:basedOn w:val="DefaultParagraphFont"/>
    <w:rsid w:val="00DA250F"/>
  </w:style>
  <w:style w:type="paragraph" w:customStyle="1" w:styleId="ox-5fb42892d7-msonormal">
    <w:name w:val="ox-5fb42892d7-msonormal"/>
    <w:basedOn w:val="Normal"/>
    <w:rsid w:val="00D87C4C"/>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customStyle="1" w:styleId="ox-22fb40df5d-ox-1ff4f55524-msonormal">
    <w:name w:val="ox-22fb40df5d-ox-1ff4f55524-msonormal"/>
    <w:basedOn w:val="Normal"/>
    <w:rsid w:val="00562F27"/>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Mention1">
    <w:name w:val="Mention1"/>
    <w:basedOn w:val="DefaultParagraphFont"/>
    <w:uiPriority w:val="99"/>
    <w:semiHidden/>
    <w:unhideWhenUsed/>
    <w:rsid w:val="00991FEC"/>
    <w:rPr>
      <w:color w:val="2B579A"/>
      <w:shd w:val="clear" w:color="auto" w:fill="E6E6E6"/>
    </w:rPr>
  </w:style>
  <w:style w:type="paragraph" w:customStyle="1" w:styleId="ox-af6ada130c-msonormal">
    <w:name w:val="ox-af6ada130c-msonormal"/>
    <w:basedOn w:val="Normal"/>
    <w:rsid w:val="003A443E"/>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styleId="FootnoteText">
    <w:name w:val="footnote text"/>
    <w:basedOn w:val="Normal"/>
    <w:link w:val="FootnoteTextChar"/>
    <w:uiPriority w:val="99"/>
    <w:semiHidden/>
    <w:unhideWhenUsed/>
    <w:rsid w:val="00BA5CA1"/>
    <w:pPr>
      <w:widowControl/>
      <w:overflowPunct/>
      <w:autoSpaceDE/>
      <w:autoSpaceDN/>
      <w:adjustRightInd/>
      <w:textAlignment w:val="auto"/>
    </w:pPr>
    <w:rPr>
      <w:rFonts w:ascii="Times New Roman" w:eastAsia="Calibri" w:hAnsi="Times New Roman"/>
      <w:sz w:val="20"/>
    </w:rPr>
  </w:style>
  <w:style w:type="character" w:customStyle="1" w:styleId="FootnoteTextChar">
    <w:name w:val="Footnote Text Char"/>
    <w:basedOn w:val="DefaultParagraphFont"/>
    <w:link w:val="FootnoteText"/>
    <w:uiPriority w:val="99"/>
    <w:semiHidden/>
    <w:rsid w:val="00BA5CA1"/>
    <w:rPr>
      <w:rFonts w:eastAsia="Calibri"/>
    </w:rPr>
  </w:style>
  <w:style w:type="character" w:styleId="FootnoteReference">
    <w:name w:val="footnote reference"/>
    <w:basedOn w:val="DefaultParagraphFont"/>
    <w:uiPriority w:val="99"/>
    <w:semiHidden/>
    <w:unhideWhenUsed/>
    <w:rsid w:val="00BA5CA1"/>
    <w:rPr>
      <w:vertAlign w:val="superscript"/>
    </w:rPr>
  </w:style>
  <w:style w:type="character" w:customStyle="1" w:styleId="ox-0828b70590-ox-91cb867728-ox-37b97a53d9-signature-truncate">
    <w:name w:val="ox-0828b70590-ox-91cb867728-ox-37b97a53d9-signature-truncate"/>
    <w:basedOn w:val="DefaultParagraphFont"/>
    <w:rsid w:val="00C131FC"/>
  </w:style>
  <w:style w:type="paragraph" w:styleId="Caption">
    <w:name w:val="caption"/>
    <w:basedOn w:val="Normal"/>
    <w:next w:val="Normal"/>
    <w:uiPriority w:val="35"/>
    <w:unhideWhenUsed/>
    <w:qFormat/>
    <w:rsid w:val="000510EE"/>
    <w:pPr>
      <w:spacing w:after="200"/>
    </w:pPr>
    <w:rPr>
      <w:i/>
      <w:iCs/>
      <w:color w:val="1F497D" w:themeColor="text2"/>
      <w:sz w:val="18"/>
      <w:szCs w:val="18"/>
    </w:rPr>
  </w:style>
  <w:style w:type="character" w:customStyle="1" w:styleId="UnresolvedMention1">
    <w:name w:val="Unresolved Mention1"/>
    <w:basedOn w:val="DefaultParagraphFont"/>
    <w:uiPriority w:val="99"/>
    <w:semiHidden/>
    <w:unhideWhenUsed/>
    <w:rsid w:val="00F6068A"/>
    <w:rPr>
      <w:color w:val="808080"/>
      <w:shd w:val="clear" w:color="auto" w:fill="E6E6E6"/>
    </w:rPr>
  </w:style>
  <w:style w:type="character" w:customStyle="1" w:styleId="gmail-apple-tab-span">
    <w:name w:val="gmail-apple-tab-span"/>
    <w:basedOn w:val="DefaultParagraphFont"/>
    <w:rsid w:val="00C44785"/>
  </w:style>
  <w:style w:type="character" w:customStyle="1" w:styleId="Heading1Char">
    <w:name w:val="Heading 1 Char"/>
    <w:basedOn w:val="DefaultParagraphFont"/>
    <w:link w:val="Heading1"/>
    <w:uiPriority w:val="9"/>
    <w:rsid w:val="00D83556"/>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4578E0"/>
    <w:rPr>
      <w:rFonts w:asciiTheme="majorHAnsi" w:eastAsiaTheme="majorEastAsia" w:hAnsiTheme="majorHAnsi" w:cstheme="majorBidi"/>
      <w:i/>
      <w:iCs/>
      <w:color w:val="365F91" w:themeColor="accent1" w:themeShade="BF"/>
      <w:sz w:val="22"/>
    </w:rPr>
  </w:style>
  <w:style w:type="paragraph" w:customStyle="1" w:styleId="yiv7835260702msonormal">
    <w:name w:val="yiv7835260702msonormal"/>
    <w:basedOn w:val="Normal"/>
    <w:rsid w:val="00D44830"/>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obittexthtml">
    <w:name w:val="obittexthtml"/>
    <w:basedOn w:val="DefaultParagraphFont"/>
    <w:rsid w:val="00AA7242"/>
  </w:style>
  <w:style w:type="character" w:customStyle="1" w:styleId="Heading3Char">
    <w:name w:val="Heading 3 Char"/>
    <w:basedOn w:val="DefaultParagraphFont"/>
    <w:link w:val="Heading3"/>
    <w:uiPriority w:val="9"/>
    <w:semiHidden/>
    <w:rsid w:val="00D46D9C"/>
    <w:rPr>
      <w:rFonts w:asciiTheme="majorHAnsi" w:eastAsiaTheme="majorEastAsia" w:hAnsiTheme="majorHAnsi" w:cstheme="majorBidi"/>
      <w:color w:val="243F60" w:themeColor="accent1" w:themeShade="7F"/>
      <w:sz w:val="24"/>
      <w:szCs w:val="24"/>
    </w:rPr>
  </w:style>
  <w:style w:type="paragraph" w:customStyle="1" w:styleId="wp-caption-text">
    <w:name w:val="wp-caption-text"/>
    <w:basedOn w:val="Normal"/>
    <w:rsid w:val="00D46D9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gmail-m-713136521439967931msolistparagraph">
    <w:name w:val="gmail-m_-713136521439967931msolistparagraph"/>
    <w:basedOn w:val="Normal"/>
    <w:rsid w:val="0050752B"/>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paragraph" w:styleId="BodyText">
    <w:name w:val="Body Text"/>
    <w:basedOn w:val="Normal"/>
    <w:link w:val="BodyTextChar"/>
    <w:uiPriority w:val="1"/>
    <w:semiHidden/>
    <w:unhideWhenUsed/>
    <w:qFormat/>
    <w:rsid w:val="005504B2"/>
    <w:pPr>
      <w:overflowPunct/>
      <w:adjustRightInd/>
      <w:textAlignment w:val="auto"/>
    </w:pPr>
    <w:rPr>
      <w:rFonts w:ascii="Cambria" w:eastAsia="Cambria" w:hAnsi="Cambria" w:cs="Cambria"/>
      <w:szCs w:val="22"/>
    </w:rPr>
  </w:style>
  <w:style w:type="character" w:customStyle="1" w:styleId="BodyTextChar">
    <w:name w:val="Body Text Char"/>
    <w:basedOn w:val="DefaultParagraphFont"/>
    <w:link w:val="BodyText"/>
    <w:uiPriority w:val="1"/>
    <w:semiHidden/>
    <w:rsid w:val="005504B2"/>
    <w:rPr>
      <w:rFonts w:ascii="Cambria" w:eastAsia="Cambria" w:hAnsi="Cambria" w:cs="Cambria"/>
      <w:sz w:val="22"/>
      <w:szCs w:val="22"/>
    </w:rPr>
  </w:style>
  <w:style w:type="character" w:customStyle="1" w:styleId="Heading5Char">
    <w:name w:val="Heading 5 Char"/>
    <w:basedOn w:val="DefaultParagraphFont"/>
    <w:link w:val="Heading5"/>
    <w:uiPriority w:val="9"/>
    <w:semiHidden/>
    <w:rsid w:val="0094688B"/>
    <w:rPr>
      <w:rFonts w:asciiTheme="majorHAnsi" w:eastAsiaTheme="majorEastAsia" w:hAnsiTheme="majorHAnsi" w:cstheme="majorBidi"/>
      <w:color w:val="365F91" w:themeColor="accent1" w:themeShade="BF"/>
      <w:sz w:val="22"/>
    </w:rPr>
  </w:style>
  <w:style w:type="paragraph" w:customStyle="1" w:styleId="three-up-icons-item-text">
    <w:name w:val="three-up-icons-item-text"/>
    <w:basedOn w:val="Normal"/>
    <w:rsid w:val="00853B01"/>
    <w:pPr>
      <w:widowControl/>
      <w:overflowPunct/>
      <w:autoSpaceDE/>
      <w:autoSpaceDN/>
      <w:adjustRightInd/>
      <w:spacing w:before="100" w:beforeAutospacing="1" w:after="100" w:afterAutospacing="1"/>
      <w:textAlignment w:val="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51488">
      <w:bodyDiv w:val="1"/>
      <w:marLeft w:val="0"/>
      <w:marRight w:val="0"/>
      <w:marTop w:val="0"/>
      <w:marBottom w:val="0"/>
      <w:divBdr>
        <w:top w:val="none" w:sz="0" w:space="0" w:color="auto"/>
        <w:left w:val="none" w:sz="0" w:space="0" w:color="auto"/>
        <w:bottom w:val="none" w:sz="0" w:space="0" w:color="auto"/>
        <w:right w:val="none" w:sz="0" w:space="0" w:color="auto"/>
      </w:divBdr>
    </w:div>
    <w:div w:id="5183232">
      <w:bodyDiv w:val="1"/>
      <w:marLeft w:val="0"/>
      <w:marRight w:val="0"/>
      <w:marTop w:val="0"/>
      <w:marBottom w:val="0"/>
      <w:divBdr>
        <w:top w:val="none" w:sz="0" w:space="0" w:color="auto"/>
        <w:left w:val="none" w:sz="0" w:space="0" w:color="auto"/>
        <w:bottom w:val="none" w:sz="0" w:space="0" w:color="auto"/>
        <w:right w:val="none" w:sz="0" w:space="0" w:color="auto"/>
      </w:divBdr>
    </w:div>
    <w:div w:id="35661231">
      <w:bodyDiv w:val="1"/>
      <w:marLeft w:val="0"/>
      <w:marRight w:val="0"/>
      <w:marTop w:val="0"/>
      <w:marBottom w:val="0"/>
      <w:divBdr>
        <w:top w:val="none" w:sz="0" w:space="0" w:color="auto"/>
        <w:left w:val="none" w:sz="0" w:space="0" w:color="auto"/>
        <w:bottom w:val="none" w:sz="0" w:space="0" w:color="auto"/>
        <w:right w:val="none" w:sz="0" w:space="0" w:color="auto"/>
      </w:divBdr>
    </w:div>
    <w:div w:id="37291469">
      <w:bodyDiv w:val="1"/>
      <w:marLeft w:val="0"/>
      <w:marRight w:val="0"/>
      <w:marTop w:val="0"/>
      <w:marBottom w:val="0"/>
      <w:divBdr>
        <w:top w:val="none" w:sz="0" w:space="0" w:color="auto"/>
        <w:left w:val="none" w:sz="0" w:space="0" w:color="auto"/>
        <w:bottom w:val="none" w:sz="0" w:space="0" w:color="auto"/>
        <w:right w:val="none" w:sz="0" w:space="0" w:color="auto"/>
      </w:divBdr>
    </w:div>
    <w:div w:id="43068146">
      <w:bodyDiv w:val="1"/>
      <w:marLeft w:val="0"/>
      <w:marRight w:val="0"/>
      <w:marTop w:val="0"/>
      <w:marBottom w:val="0"/>
      <w:divBdr>
        <w:top w:val="none" w:sz="0" w:space="0" w:color="auto"/>
        <w:left w:val="none" w:sz="0" w:space="0" w:color="auto"/>
        <w:bottom w:val="none" w:sz="0" w:space="0" w:color="auto"/>
        <w:right w:val="none" w:sz="0" w:space="0" w:color="auto"/>
      </w:divBdr>
    </w:div>
    <w:div w:id="48192350">
      <w:bodyDiv w:val="1"/>
      <w:marLeft w:val="0"/>
      <w:marRight w:val="0"/>
      <w:marTop w:val="0"/>
      <w:marBottom w:val="0"/>
      <w:divBdr>
        <w:top w:val="none" w:sz="0" w:space="0" w:color="auto"/>
        <w:left w:val="none" w:sz="0" w:space="0" w:color="auto"/>
        <w:bottom w:val="none" w:sz="0" w:space="0" w:color="auto"/>
        <w:right w:val="none" w:sz="0" w:space="0" w:color="auto"/>
      </w:divBdr>
    </w:div>
    <w:div w:id="49622384">
      <w:bodyDiv w:val="1"/>
      <w:marLeft w:val="0"/>
      <w:marRight w:val="0"/>
      <w:marTop w:val="0"/>
      <w:marBottom w:val="0"/>
      <w:divBdr>
        <w:top w:val="none" w:sz="0" w:space="0" w:color="auto"/>
        <w:left w:val="none" w:sz="0" w:space="0" w:color="auto"/>
        <w:bottom w:val="none" w:sz="0" w:space="0" w:color="auto"/>
        <w:right w:val="none" w:sz="0" w:space="0" w:color="auto"/>
      </w:divBdr>
    </w:div>
    <w:div w:id="51540981">
      <w:bodyDiv w:val="1"/>
      <w:marLeft w:val="0"/>
      <w:marRight w:val="0"/>
      <w:marTop w:val="0"/>
      <w:marBottom w:val="0"/>
      <w:divBdr>
        <w:top w:val="none" w:sz="0" w:space="0" w:color="auto"/>
        <w:left w:val="none" w:sz="0" w:space="0" w:color="auto"/>
        <w:bottom w:val="none" w:sz="0" w:space="0" w:color="auto"/>
        <w:right w:val="none" w:sz="0" w:space="0" w:color="auto"/>
      </w:divBdr>
    </w:div>
    <w:div w:id="51582158">
      <w:bodyDiv w:val="1"/>
      <w:marLeft w:val="0"/>
      <w:marRight w:val="0"/>
      <w:marTop w:val="0"/>
      <w:marBottom w:val="0"/>
      <w:divBdr>
        <w:top w:val="none" w:sz="0" w:space="0" w:color="auto"/>
        <w:left w:val="none" w:sz="0" w:space="0" w:color="auto"/>
        <w:bottom w:val="none" w:sz="0" w:space="0" w:color="auto"/>
        <w:right w:val="none" w:sz="0" w:space="0" w:color="auto"/>
      </w:divBdr>
    </w:div>
    <w:div w:id="55059218">
      <w:bodyDiv w:val="1"/>
      <w:marLeft w:val="0"/>
      <w:marRight w:val="0"/>
      <w:marTop w:val="0"/>
      <w:marBottom w:val="0"/>
      <w:divBdr>
        <w:top w:val="none" w:sz="0" w:space="0" w:color="auto"/>
        <w:left w:val="none" w:sz="0" w:space="0" w:color="auto"/>
        <w:bottom w:val="none" w:sz="0" w:space="0" w:color="auto"/>
        <w:right w:val="none" w:sz="0" w:space="0" w:color="auto"/>
      </w:divBdr>
    </w:div>
    <w:div w:id="62920833">
      <w:bodyDiv w:val="1"/>
      <w:marLeft w:val="0"/>
      <w:marRight w:val="0"/>
      <w:marTop w:val="0"/>
      <w:marBottom w:val="0"/>
      <w:divBdr>
        <w:top w:val="none" w:sz="0" w:space="0" w:color="auto"/>
        <w:left w:val="none" w:sz="0" w:space="0" w:color="auto"/>
        <w:bottom w:val="none" w:sz="0" w:space="0" w:color="auto"/>
        <w:right w:val="none" w:sz="0" w:space="0" w:color="auto"/>
      </w:divBdr>
    </w:div>
    <w:div w:id="67963940">
      <w:bodyDiv w:val="1"/>
      <w:marLeft w:val="0"/>
      <w:marRight w:val="0"/>
      <w:marTop w:val="0"/>
      <w:marBottom w:val="0"/>
      <w:divBdr>
        <w:top w:val="none" w:sz="0" w:space="0" w:color="auto"/>
        <w:left w:val="none" w:sz="0" w:space="0" w:color="auto"/>
        <w:bottom w:val="none" w:sz="0" w:space="0" w:color="auto"/>
        <w:right w:val="none" w:sz="0" w:space="0" w:color="auto"/>
      </w:divBdr>
    </w:div>
    <w:div w:id="86536777">
      <w:bodyDiv w:val="1"/>
      <w:marLeft w:val="0"/>
      <w:marRight w:val="0"/>
      <w:marTop w:val="0"/>
      <w:marBottom w:val="0"/>
      <w:divBdr>
        <w:top w:val="none" w:sz="0" w:space="0" w:color="auto"/>
        <w:left w:val="none" w:sz="0" w:space="0" w:color="auto"/>
        <w:bottom w:val="none" w:sz="0" w:space="0" w:color="auto"/>
        <w:right w:val="none" w:sz="0" w:space="0" w:color="auto"/>
      </w:divBdr>
    </w:div>
    <w:div w:id="88935449">
      <w:bodyDiv w:val="1"/>
      <w:marLeft w:val="0"/>
      <w:marRight w:val="0"/>
      <w:marTop w:val="0"/>
      <w:marBottom w:val="0"/>
      <w:divBdr>
        <w:top w:val="none" w:sz="0" w:space="0" w:color="auto"/>
        <w:left w:val="none" w:sz="0" w:space="0" w:color="auto"/>
        <w:bottom w:val="none" w:sz="0" w:space="0" w:color="auto"/>
        <w:right w:val="none" w:sz="0" w:space="0" w:color="auto"/>
      </w:divBdr>
    </w:div>
    <w:div w:id="92744432">
      <w:bodyDiv w:val="1"/>
      <w:marLeft w:val="0"/>
      <w:marRight w:val="0"/>
      <w:marTop w:val="0"/>
      <w:marBottom w:val="0"/>
      <w:divBdr>
        <w:top w:val="none" w:sz="0" w:space="0" w:color="auto"/>
        <w:left w:val="none" w:sz="0" w:space="0" w:color="auto"/>
        <w:bottom w:val="none" w:sz="0" w:space="0" w:color="auto"/>
        <w:right w:val="none" w:sz="0" w:space="0" w:color="auto"/>
      </w:divBdr>
    </w:div>
    <w:div w:id="93794882">
      <w:bodyDiv w:val="1"/>
      <w:marLeft w:val="0"/>
      <w:marRight w:val="0"/>
      <w:marTop w:val="0"/>
      <w:marBottom w:val="0"/>
      <w:divBdr>
        <w:top w:val="none" w:sz="0" w:space="0" w:color="auto"/>
        <w:left w:val="none" w:sz="0" w:space="0" w:color="auto"/>
        <w:bottom w:val="none" w:sz="0" w:space="0" w:color="auto"/>
        <w:right w:val="none" w:sz="0" w:space="0" w:color="auto"/>
      </w:divBdr>
    </w:div>
    <w:div w:id="103575250">
      <w:bodyDiv w:val="1"/>
      <w:marLeft w:val="0"/>
      <w:marRight w:val="0"/>
      <w:marTop w:val="0"/>
      <w:marBottom w:val="0"/>
      <w:divBdr>
        <w:top w:val="none" w:sz="0" w:space="0" w:color="auto"/>
        <w:left w:val="none" w:sz="0" w:space="0" w:color="auto"/>
        <w:bottom w:val="none" w:sz="0" w:space="0" w:color="auto"/>
        <w:right w:val="none" w:sz="0" w:space="0" w:color="auto"/>
      </w:divBdr>
    </w:div>
    <w:div w:id="116266113">
      <w:bodyDiv w:val="1"/>
      <w:marLeft w:val="0"/>
      <w:marRight w:val="0"/>
      <w:marTop w:val="0"/>
      <w:marBottom w:val="0"/>
      <w:divBdr>
        <w:top w:val="none" w:sz="0" w:space="0" w:color="auto"/>
        <w:left w:val="none" w:sz="0" w:space="0" w:color="auto"/>
        <w:bottom w:val="none" w:sz="0" w:space="0" w:color="auto"/>
        <w:right w:val="none" w:sz="0" w:space="0" w:color="auto"/>
      </w:divBdr>
    </w:div>
    <w:div w:id="118188723">
      <w:bodyDiv w:val="1"/>
      <w:marLeft w:val="0"/>
      <w:marRight w:val="0"/>
      <w:marTop w:val="0"/>
      <w:marBottom w:val="0"/>
      <w:divBdr>
        <w:top w:val="none" w:sz="0" w:space="0" w:color="auto"/>
        <w:left w:val="none" w:sz="0" w:space="0" w:color="auto"/>
        <w:bottom w:val="none" w:sz="0" w:space="0" w:color="auto"/>
        <w:right w:val="none" w:sz="0" w:space="0" w:color="auto"/>
      </w:divBdr>
    </w:div>
    <w:div w:id="118424812">
      <w:bodyDiv w:val="1"/>
      <w:marLeft w:val="0"/>
      <w:marRight w:val="0"/>
      <w:marTop w:val="0"/>
      <w:marBottom w:val="0"/>
      <w:divBdr>
        <w:top w:val="none" w:sz="0" w:space="0" w:color="auto"/>
        <w:left w:val="none" w:sz="0" w:space="0" w:color="auto"/>
        <w:bottom w:val="none" w:sz="0" w:space="0" w:color="auto"/>
        <w:right w:val="none" w:sz="0" w:space="0" w:color="auto"/>
      </w:divBdr>
    </w:div>
    <w:div w:id="123545224">
      <w:bodyDiv w:val="1"/>
      <w:marLeft w:val="0"/>
      <w:marRight w:val="0"/>
      <w:marTop w:val="0"/>
      <w:marBottom w:val="0"/>
      <w:divBdr>
        <w:top w:val="none" w:sz="0" w:space="0" w:color="auto"/>
        <w:left w:val="none" w:sz="0" w:space="0" w:color="auto"/>
        <w:bottom w:val="none" w:sz="0" w:space="0" w:color="auto"/>
        <w:right w:val="none" w:sz="0" w:space="0" w:color="auto"/>
      </w:divBdr>
    </w:div>
    <w:div w:id="129710681">
      <w:bodyDiv w:val="1"/>
      <w:marLeft w:val="0"/>
      <w:marRight w:val="0"/>
      <w:marTop w:val="0"/>
      <w:marBottom w:val="0"/>
      <w:divBdr>
        <w:top w:val="none" w:sz="0" w:space="0" w:color="auto"/>
        <w:left w:val="none" w:sz="0" w:space="0" w:color="auto"/>
        <w:bottom w:val="none" w:sz="0" w:space="0" w:color="auto"/>
        <w:right w:val="none" w:sz="0" w:space="0" w:color="auto"/>
      </w:divBdr>
    </w:div>
    <w:div w:id="132916548">
      <w:bodyDiv w:val="1"/>
      <w:marLeft w:val="0"/>
      <w:marRight w:val="0"/>
      <w:marTop w:val="0"/>
      <w:marBottom w:val="0"/>
      <w:divBdr>
        <w:top w:val="none" w:sz="0" w:space="0" w:color="auto"/>
        <w:left w:val="none" w:sz="0" w:space="0" w:color="auto"/>
        <w:bottom w:val="none" w:sz="0" w:space="0" w:color="auto"/>
        <w:right w:val="none" w:sz="0" w:space="0" w:color="auto"/>
      </w:divBdr>
    </w:div>
    <w:div w:id="153420814">
      <w:bodyDiv w:val="1"/>
      <w:marLeft w:val="0"/>
      <w:marRight w:val="0"/>
      <w:marTop w:val="0"/>
      <w:marBottom w:val="0"/>
      <w:divBdr>
        <w:top w:val="none" w:sz="0" w:space="0" w:color="auto"/>
        <w:left w:val="none" w:sz="0" w:space="0" w:color="auto"/>
        <w:bottom w:val="none" w:sz="0" w:space="0" w:color="auto"/>
        <w:right w:val="none" w:sz="0" w:space="0" w:color="auto"/>
      </w:divBdr>
    </w:div>
    <w:div w:id="155613398">
      <w:bodyDiv w:val="1"/>
      <w:marLeft w:val="0"/>
      <w:marRight w:val="0"/>
      <w:marTop w:val="0"/>
      <w:marBottom w:val="0"/>
      <w:divBdr>
        <w:top w:val="none" w:sz="0" w:space="0" w:color="auto"/>
        <w:left w:val="none" w:sz="0" w:space="0" w:color="auto"/>
        <w:bottom w:val="none" w:sz="0" w:space="0" w:color="auto"/>
        <w:right w:val="none" w:sz="0" w:space="0" w:color="auto"/>
      </w:divBdr>
    </w:div>
    <w:div w:id="156308290">
      <w:bodyDiv w:val="1"/>
      <w:marLeft w:val="0"/>
      <w:marRight w:val="0"/>
      <w:marTop w:val="0"/>
      <w:marBottom w:val="0"/>
      <w:divBdr>
        <w:top w:val="none" w:sz="0" w:space="0" w:color="auto"/>
        <w:left w:val="none" w:sz="0" w:space="0" w:color="auto"/>
        <w:bottom w:val="none" w:sz="0" w:space="0" w:color="auto"/>
        <w:right w:val="none" w:sz="0" w:space="0" w:color="auto"/>
      </w:divBdr>
    </w:div>
    <w:div w:id="156385531">
      <w:bodyDiv w:val="1"/>
      <w:marLeft w:val="0"/>
      <w:marRight w:val="0"/>
      <w:marTop w:val="0"/>
      <w:marBottom w:val="0"/>
      <w:divBdr>
        <w:top w:val="none" w:sz="0" w:space="0" w:color="auto"/>
        <w:left w:val="none" w:sz="0" w:space="0" w:color="auto"/>
        <w:bottom w:val="none" w:sz="0" w:space="0" w:color="auto"/>
        <w:right w:val="none" w:sz="0" w:space="0" w:color="auto"/>
      </w:divBdr>
    </w:div>
    <w:div w:id="160238349">
      <w:bodyDiv w:val="1"/>
      <w:marLeft w:val="0"/>
      <w:marRight w:val="0"/>
      <w:marTop w:val="0"/>
      <w:marBottom w:val="0"/>
      <w:divBdr>
        <w:top w:val="none" w:sz="0" w:space="0" w:color="auto"/>
        <w:left w:val="none" w:sz="0" w:space="0" w:color="auto"/>
        <w:bottom w:val="none" w:sz="0" w:space="0" w:color="auto"/>
        <w:right w:val="none" w:sz="0" w:space="0" w:color="auto"/>
      </w:divBdr>
    </w:div>
    <w:div w:id="163709728">
      <w:bodyDiv w:val="1"/>
      <w:marLeft w:val="0"/>
      <w:marRight w:val="0"/>
      <w:marTop w:val="0"/>
      <w:marBottom w:val="0"/>
      <w:divBdr>
        <w:top w:val="none" w:sz="0" w:space="0" w:color="auto"/>
        <w:left w:val="none" w:sz="0" w:space="0" w:color="auto"/>
        <w:bottom w:val="none" w:sz="0" w:space="0" w:color="auto"/>
        <w:right w:val="none" w:sz="0" w:space="0" w:color="auto"/>
      </w:divBdr>
    </w:div>
    <w:div w:id="179321160">
      <w:bodyDiv w:val="1"/>
      <w:marLeft w:val="0"/>
      <w:marRight w:val="0"/>
      <w:marTop w:val="0"/>
      <w:marBottom w:val="0"/>
      <w:divBdr>
        <w:top w:val="none" w:sz="0" w:space="0" w:color="auto"/>
        <w:left w:val="none" w:sz="0" w:space="0" w:color="auto"/>
        <w:bottom w:val="none" w:sz="0" w:space="0" w:color="auto"/>
        <w:right w:val="none" w:sz="0" w:space="0" w:color="auto"/>
      </w:divBdr>
    </w:div>
    <w:div w:id="184179213">
      <w:bodyDiv w:val="1"/>
      <w:marLeft w:val="0"/>
      <w:marRight w:val="0"/>
      <w:marTop w:val="0"/>
      <w:marBottom w:val="0"/>
      <w:divBdr>
        <w:top w:val="none" w:sz="0" w:space="0" w:color="auto"/>
        <w:left w:val="none" w:sz="0" w:space="0" w:color="auto"/>
        <w:bottom w:val="none" w:sz="0" w:space="0" w:color="auto"/>
        <w:right w:val="none" w:sz="0" w:space="0" w:color="auto"/>
      </w:divBdr>
    </w:div>
    <w:div w:id="185338757">
      <w:bodyDiv w:val="1"/>
      <w:marLeft w:val="0"/>
      <w:marRight w:val="0"/>
      <w:marTop w:val="0"/>
      <w:marBottom w:val="0"/>
      <w:divBdr>
        <w:top w:val="none" w:sz="0" w:space="0" w:color="auto"/>
        <w:left w:val="none" w:sz="0" w:space="0" w:color="auto"/>
        <w:bottom w:val="none" w:sz="0" w:space="0" w:color="auto"/>
        <w:right w:val="none" w:sz="0" w:space="0" w:color="auto"/>
      </w:divBdr>
    </w:div>
    <w:div w:id="192614697">
      <w:bodyDiv w:val="1"/>
      <w:marLeft w:val="0"/>
      <w:marRight w:val="0"/>
      <w:marTop w:val="0"/>
      <w:marBottom w:val="0"/>
      <w:divBdr>
        <w:top w:val="none" w:sz="0" w:space="0" w:color="auto"/>
        <w:left w:val="none" w:sz="0" w:space="0" w:color="auto"/>
        <w:bottom w:val="none" w:sz="0" w:space="0" w:color="auto"/>
        <w:right w:val="none" w:sz="0" w:space="0" w:color="auto"/>
      </w:divBdr>
    </w:div>
    <w:div w:id="197862997">
      <w:bodyDiv w:val="1"/>
      <w:marLeft w:val="375"/>
      <w:marRight w:val="0"/>
      <w:marTop w:val="375"/>
      <w:marBottom w:val="0"/>
      <w:divBdr>
        <w:top w:val="none" w:sz="0" w:space="0" w:color="auto"/>
        <w:left w:val="none" w:sz="0" w:space="0" w:color="auto"/>
        <w:bottom w:val="none" w:sz="0" w:space="0" w:color="auto"/>
        <w:right w:val="none" w:sz="0" w:space="0" w:color="auto"/>
      </w:divBdr>
    </w:div>
    <w:div w:id="198512707">
      <w:bodyDiv w:val="1"/>
      <w:marLeft w:val="0"/>
      <w:marRight w:val="0"/>
      <w:marTop w:val="0"/>
      <w:marBottom w:val="0"/>
      <w:divBdr>
        <w:top w:val="none" w:sz="0" w:space="0" w:color="auto"/>
        <w:left w:val="none" w:sz="0" w:space="0" w:color="auto"/>
        <w:bottom w:val="none" w:sz="0" w:space="0" w:color="auto"/>
        <w:right w:val="none" w:sz="0" w:space="0" w:color="auto"/>
      </w:divBdr>
    </w:div>
    <w:div w:id="199317255">
      <w:bodyDiv w:val="1"/>
      <w:marLeft w:val="0"/>
      <w:marRight w:val="0"/>
      <w:marTop w:val="0"/>
      <w:marBottom w:val="0"/>
      <w:divBdr>
        <w:top w:val="none" w:sz="0" w:space="0" w:color="auto"/>
        <w:left w:val="none" w:sz="0" w:space="0" w:color="auto"/>
        <w:bottom w:val="none" w:sz="0" w:space="0" w:color="auto"/>
        <w:right w:val="none" w:sz="0" w:space="0" w:color="auto"/>
      </w:divBdr>
    </w:div>
    <w:div w:id="201212746">
      <w:bodyDiv w:val="1"/>
      <w:marLeft w:val="0"/>
      <w:marRight w:val="0"/>
      <w:marTop w:val="0"/>
      <w:marBottom w:val="0"/>
      <w:divBdr>
        <w:top w:val="none" w:sz="0" w:space="0" w:color="auto"/>
        <w:left w:val="none" w:sz="0" w:space="0" w:color="auto"/>
        <w:bottom w:val="none" w:sz="0" w:space="0" w:color="auto"/>
        <w:right w:val="none" w:sz="0" w:space="0" w:color="auto"/>
      </w:divBdr>
    </w:div>
    <w:div w:id="201751550">
      <w:bodyDiv w:val="1"/>
      <w:marLeft w:val="0"/>
      <w:marRight w:val="0"/>
      <w:marTop w:val="0"/>
      <w:marBottom w:val="0"/>
      <w:divBdr>
        <w:top w:val="none" w:sz="0" w:space="0" w:color="auto"/>
        <w:left w:val="none" w:sz="0" w:space="0" w:color="auto"/>
        <w:bottom w:val="none" w:sz="0" w:space="0" w:color="auto"/>
        <w:right w:val="none" w:sz="0" w:space="0" w:color="auto"/>
      </w:divBdr>
    </w:div>
    <w:div w:id="203758644">
      <w:bodyDiv w:val="1"/>
      <w:marLeft w:val="0"/>
      <w:marRight w:val="0"/>
      <w:marTop w:val="0"/>
      <w:marBottom w:val="0"/>
      <w:divBdr>
        <w:top w:val="none" w:sz="0" w:space="0" w:color="auto"/>
        <w:left w:val="none" w:sz="0" w:space="0" w:color="auto"/>
        <w:bottom w:val="none" w:sz="0" w:space="0" w:color="auto"/>
        <w:right w:val="none" w:sz="0" w:space="0" w:color="auto"/>
      </w:divBdr>
      <w:divsChild>
        <w:div w:id="761881483">
          <w:marLeft w:val="0"/>
          <w:marRight w:val="0"/>
          <w:marTop w:val="0"/>
          <w:marBottom w:val="0"/>
          <w:divBdr>
            <w:top w:val="none" w:sz="0" w:space="0" w:color="auto"/>
            <w:left w:val="none" w:sz="0" w:space="0" w:color="auto"/>
            <w:bottom w:val="none" w:sz="0" w:space="0" w:color="auto"/>
            <w:right w:val="none" w:sz="0" w:space="0" w:color="auto"/>
          </w:divBdr>
          <w:divsChild>
            <w:div w:id="10581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1938">
      <w:bodyDiv w:val="1"/>
      <w:marLeft w:val="0"/>
      <w:marRight w:val="0"/>
      <w:marTop w:val="0"/>
      <w:marBottom w:val="0"/>
      <w:divBdr>
        <w:top w:val="none" w:sz="0" w:space="0" w:color="auto"/>
        <w:left w:val="none" w:sz="0" w:space="0" w:color="auto"/>
        <w:bottom w:val="none" w:sz="0" w:space="0" w:color="auto"/>
        <w:right w:val="none" w:sz="0" w:space="0" w:color="auto"/>
      </w:divBdr>
    </w:div>
    <w:div w:id="229536695">
      <w:bodyDiv w:val="1"/>
      <w:marLeft w:val="0"/>
      <w:marRight w:val="0"/>
      <w:marTop w:val="0"/>
      <w:marBottom w:val="0"/>
      <w:divBdr>
        <w:top w:val="none" w:sz="0" w:space="0" w:color="auto"/>
        <w:left w:val="none" w:sz="0" w:space="0" w:color="auto"/>
        <w:bottom w:val="none" w:sz="0" w:space="0" w:color="auto"/>
        <w:right w:val="none" w:sz="0" w:space="0" w:color="auto"/>
      </w:divBdr>
    </w:div>
    <w:div w:id="229849943">
      <w:bodyDiv w:val="1"/>
      <w:marLeft w:val="0"/>
      <w:marRight w:val="0"/>
      <w:marTop w:val="0"/>
      <w:marBottom w:val="0"/>
      <w:divBdr>
        <w:top w:val="none" w:sz="0" w:space="0" w:color="auto"/>
        <w:left w:val="none" w:sz="0" w:space="0" w:color="auto"/>
        <w:bottom w:val="none" w:sz="0" w:space="0" w:color="auto"/>
        <w:right w:val="none" w:sz="0" w:space="0" w:color="auto"/>
      </w:divBdr>
    </w:div>
    <w:div w:id="232203932">
      <w:bodyDiv w:val="1"/>
      <w:marLeft w:val="0"/>
      <w:marRight w:val="0"/>
      <w:marTop w:val="0"/>
      <w:marBottom w:val="0"/>
      <w:divBdr>
        <w:top w:val="none" w:sz="0" w:space="0" w:color="auto"/>
        <w:left w:val="none" w:sz="0" w:space="0" w:color="auto"/>
        <w:bottom w:val="none" w:sz="0" w:space="0" w:color="auto"/>
        <w:right w:val="none" w:sz="0" w:space="0" w:color="auto"/>
      </w:divBdr>
    </w:div>
    <w:div w:id="233587305">
      <w:bodyDiv w:val="1"/>
      <w:marLeft w:val="0"/>
      <w:marRight w:val="0"/>
      <w:marTop w:val="0"/>
      <w:marBottom w:val="0"/>
      <w:divBdr>
        <w:top w:val="none" w:sz="0" w:space="0" w:color="auto"/>
        <w:left w:val="none" w:sz="0" w:space="0" w:color="auto"/>
        <w:bottom w:val="none" w:sz="0" w:space="0" w:color="auto"/>
        <w:right w:val="none" w:sz="0" w:space="0" w:color="auto"/>
      </w:divBdr>
    </w:div>
    <w:div w:id="250773293">
      <w:bodyDiv w:val="1"/>
      <w:marLeft w:val="0"/>
      <w:marRight w:val="0"/>
      <w:marTop w:val="0"/>
      <w:marBottom w:val="0"/>
      <w:divBdr>
        <w:top w:val="none" w:sz="0" w:space="0" w:color="auto"/>
        <w:left w:val="none" w:sz="0" w:space="0" w:color="auto"/>
        <w:bottom w:val="none" w:sz="0" w:space="0" w:color="auto"/>
        <w:right w:val="none" w:sz="0" w:space="0" w:color="auto"/>
      </w:divBdr>
    </w:div>
    <w:div w:id="262762641">
      <w:bodyDiv w:val="1"/>
      <w:marLeft w:val="0"/>
      <w:marRight w:val="0"/>
      <w:marTop w:val="0"/>
      <w:marBottom w:val="0"/>
      <w:divBdr>
        <w:top w:val="none" w:sz="0" w:space="0" w:color="auto"/>
        <w:left w:val="none" w:sz="0" w:space="0" w:color="auto"/>
        <w:bottom w:val="none" w:sz="0" w:space="0" w:color="auto"/>
        <w:right w:val="none" w:sz="0" w:space="0" w:color="auto"/>
      </w:divBdr>
    </w:div>
    <w:div w:id="263340889">
      <w:bodyDiv w:val="1"/>
      <w:marLeft w:val="0"/>
      <w:marRight w:val="0"/>
      <w:marTop w:val="0"/>
      <w:marBottom w:val="0"/>
      <w:divBdr>
        <w:top w:val="none" w:sz="0" w:space="0" w:color="auto"/>
        <w:left w:val="none" w:sz="0" w:space="0" w:color="auto"/>
        <w:bottom w:val="none" w:sz="0" w:space="0" w:color="auto"/>
        <w:right w:val="none" w:sz="0" w:space="0" w:color="auto"/>
      </w:divBdr>
    </w:div>
    <w:div w:id="273636455">
      <w:bodyDiv w:val="1"/>
      <w:marLeft w:val="0"/>
      <w:marRight w:val="0"/>
      <w:marTop w:val="0"/>
      <w:marBottom w:val="0"/>
      <w:divBdr>
        <w:top w:val="none" w:sz="0" w:space="0" w:color="auto"/>
        <w:left w:val="none" w:sz="0" w:space="0" w:color="auto"/>
        <w:bottom w:val="none" w:sz="0" w:space="0" w:color="auto"/>
        <w:right w:val="none" w:sz="0" w:space="0" w:color="auto"/>
      </w:divBdr>
    </w:div>
    <w:div w:id="277104844">
      <w:bodyDiv w:val="1"/>
      <w:marLeft w:val="0"/>
      <w:marRight w:val="0"/>
      <w:marTop w:val="0"/>
      <w:marBottom w:val="0"/>
      <w:divBdr>
        <w:top w:val="none" w:sz="0" w:space="0" w:color="auto"/>
        <w:left w:val="none" w:sz="0" w:space="0" w:color="auto"/>
        <w:bottom w:val="none" w:sz="0" w:space="0" w:color="auto"/>
        <w:right w:val="none" w:sz="0" w:space="0" w:color="auto"/>
      </w:divBdr>
    </w:div>
    <w:div w:id="288096702">
      <w:bodyDiv w:val="1"/>
      <w:marLeft w:val="0"/>
      <w:marRight w:val="0"/>
      <w:marTop w:val="0"/>
      <w:marBottom w:val="0"/>
      <w:divBdr>
        <w:top w:val="none" w:sz="0" w:space="0" w:color="auto"/>
        <w:left w:val="none" w:sz="0" w:space="0" w:color="auto"/>
        <w:bottom w:val="none" w:sz="0" w:space="0" w:color="auto"/>
        <w:right w:val="none" w:sz="0" w:space="0" w:color="auto"/>
      </w:divBdr>
    </w:div>
    <w:div w:id="310410740">
      <w:bodyDiv w:val="1"/>
      <w:marLeft w:val="0"/>
      <w:marRight w:val="0"/>
      <w:marTop w:val="0"/>
      <w:marBottom w:val="0"/>
      <w:divBdr>
        <w:top w:val="none" w:sz="0" w:space="0" w:color="auto"/>
        <w:left w:val="none" w:sz="0" w:space="0" w:color="auto"/>
        <w:bottom w:val="none" w:sz="0" w:space="0" w:color="auto"/>
        <w:right w:val="none" w:sz="0" w:space="0" w:color="auto"/>
      </w:divBdr>
    </w:div>
    <w:div w:id="311297859">
      <w:bodyDiv w:val="1"/>
      <w:marLeft w:val="0"/>
      <w:marRight w:val="0"/>
      <w:marTop w:val="0"/>
      <w:marBottom w:val="0"/>
      <w:divBdr>
        <w:top w:val="none" w:sz="0" w:space="0" w:color="auto"/>
        <w:left w:val="none" w:sz="0" w:space="0" w:color="auto"/>
        <w:bottom w:val="none" w:sz="0" w:space="0" w:color="auto"/>
        <w:right w:val="none" w:sz="0" w:space="0" w:color="auto"/>
      </w:divBdr>
    </w:div>
    <w:div w:id="324941990">
      <w:bodyDiv w:val="1"/>
      <w:marLeft w:val="0"/>
      <w:marRight w:val="0"/>
      <w:marTop w:val="0"/>
      <w:marBottom w:val="0"/>
      <w:divBdr>
        <w:top w:val="none" w:sz="0" w:space="0" w:color="auto"/>
        <w:left w:val="none" w:sz="0" w:space="0" w:color="auto"/>
        <w:bottom w:val="none" w:sz="0" w:space="0" w:color="auto"/>
        <w:right w:val="none" w:sz="0" w:space="0" w:color="auto"/>
      </w:divBdr>
    </w:div>
    <w:div w:id="330451066">
      <w:bodyDiv w:val="1"/>
      <w:marLeft w:val="0"/>
      <w:marRight w:val="0"/>
      <w:marTop w:val="0"/>
      <w:marBottom w:val="0"/>
      <w:divBdr>
        <w:top w:val="none" w:sz="0" w:space="0" w:color="auto"/>
        <w:left w:val="none" w:sz="0" w:space="0" w:color="auto"/>
        <w:bottom w:val="none" w:sz="0" w:space="0" w:color="auto"/>
        <w:right w:val="none" w:sz="0" w:space="0" w:color="auto"/>
      </w:divBdr>
    </w:div>
    <w:div w:id="333532020">
      <w:bodyDiv w:val="1"/>
      <w:marLeft w:val="0"/>
      <w:marRight w:val="0"/>
      <w:marTop w:val="0"/>
      <w:marBottom w:val="0"/>
      <w:divBdr>
        <w:top w:val="none" w:sz="0" w:space="0" w:color="auto"/>
        <w:left w:val="none" w:sz="0" w:space="0" w:color="auto"/>
        <w:bottom w:val="none" w:sz="0" w:space="0" w:color="auto"/>
        <w:right w:val="none" w:sz="0" w:space="0" w:color="auto"/>
      </w:divBdr>
    </w:div>
    <w:div w:id="342166028">
      <w:bodyDiv w:val="1"/>
      <w:marLeft w:val="0"/>
      <w:marRight w:val="0"/>
      <w:marTop w:val="0"/>
      <w:marBottom w:val="0"/>
      <w:divBdr>
        <w:top w:val="none" w:sz="0" w:space="0" w:color="auto"/>
        <w:left w:val="none" w:sz="0" w:space="0" w:color="auto"/>
        <w:bottom w:val="none" w:sz="0" w:space="0" w:color="auto"/>
        <w:right w:val="none" w:sz="0" w:space="0" w:color="auto"/>
      </w:divBdr>
    </w:div>
    <w:div w:id="343094430">
      <w:bodyDiv w:val="1"/>
      <w:marLeft w:val="0"/>
      <w:marRight w:val="0"/>
      <w:marTop w:val="0"/>
      <w:marBottom w:val="0"/>
      <w:divBdr>
        <w:top w:val="none" w:sz="0" w:space="0" w:color="auto"/>
        <w:left w:val="none" w:sz="0" w:space="0" w:color="auto"/>
        <w:bottom w:val="none" w:sz="0" w:space="0" w:color="auto"/>
        <w:right w:val="none" w:sz="0" w:space="0" w:color="auto"/>
      </w:divBdr>
    </w:div>
    <w:div w:id="355278730">
      <w:bodyDiv w:val="1"/>
      <w:marLeft w:val="0"/>
      <w:marRight w:val="0"/>
      <w:marTop w:val="0"/>
      <w:marBottom w:val="0"/>
      <w:divBdr>
        <w:top w:val="none" w:sz="0" w:space="0" w:color="auto"/>
        <w:left w:val="none" w:sz="0" w:space="0" w:color="auto"/>
        <w:bottom w:val="none" w:sz="0" w:space="0" w:color="auto"/>
        <w:right w:val="none" w:sz="0" w:space="0" w:color="auto"/>
      </w:divBdr>
    </w:div>
    <w:div w:id="358820805">
      <w:bodyDiv w:val="1"/>
      <w:marLeft w:val="0"/>
      <w:marRight w:val="0"/>
      <w:marTop w:val="0"/>
      <w:marBottom w:val="0"/>
      <w:divBdr>
        <w:top w:val="none" w:sz="0" w:space="0" w:color="auto"/>
        <w:left w:val="none" w:sz="0" w:space="0" w:color="auto"/>
        <w:bottom w:val="none" w:sz="0" w:space="0" w:color="auto"/>
        <w:right w:val="none" w:sz="0" w:space="0" w:color="auto"/>
      </w:divBdr>
    </w:div>
    <w:div w:id="360782364">
      <w:bodyDiv w:val="1"/>
      <w:marLeft w:val="0"/>
      <w:marRight w:val="0"/>
      <w:marTop w:val="0"/>
      <w:marBottom w:val="0"/>
      <w:divBdr>
        <w:top w:val="none" w:sz="0" w:space="0" w:color="auto"/>
        <w:left w:val="none" w:sz="0" w:space="0" w:color="auto"/>
        <w:bottom w:val="none" w:sz="0" w:space="0" w:color="auto"/>
        <w:right w:val="none" w:sz="0" w:space="0" w:color="auto"/>
      </w:divBdr>
    </w:div>
    <w:div w:id="371462316">
      <w:bodyDiv w:val="1"/>
      <w:marLeft w:val="0"/>
      <w:marRight w:val="0"/>
      <w:marTop w:val="0"/>
      <w:marBottom w:val="0"/>
      <w:divBdr>
        <w:top w:val="none" w:sz="0" w:space="0" w:color="auto"/>
        <w:left w:val="none" w:sz="0" w:space="0" w:color="auto"/>
        <w:bottom w:val="none" w:sz="0" w:space="0" w:color="auto"/>
        <w:right w:val="none" w:sz="0" w:space="0" w:color="auto"/>
      </w:divBdr>
    </w:div>
    <w:div w:id="371805052">
      <w:bodyDiv w:val="1"/>
      <w:marLeft w:val="0"/>
      <w:marRight w:val="0"/>
      <w:marTop w:val="0"/>
      <w:marBottom w:val="0"/>
      <w:divBdr>
        <w:top w:val="none" w:sz="0" w:space="0" w:color="auto"/>
        <w:left w:val="none" w:sz="0" w:space="0" w:color="auto"/>
        <w:bottom w:val="none" w:sz="0" w:space="0" w:color="auto"/>
        <w:right w:val="none" w:sz="0" w:space="0" w:color="auto"/>
      </w:divBdr>
    </w:div>
    <w:div w:id="379063484">
      <w:bodyDiv w:val="1"/>
      <w:marLeft w:val="0"/>
      <w:marRight w:val="0"/>
      <w:marTop w:val="0"/>
      <w:marBottom w:val="0"/>
      <w:divBdr>
        <w:top w:val="none" w:sz="0" w:space="0" w:color="auto"/>
        <w:left w:val="none" w:sz="0" w:space="0" w:color="auto"/>
        <w:bottom w:val="none" w:sz="0" w:space="0" w:color="auto"/>
        <w:right w:val="none" w:sz="0" w:space="0" w:color="auto"/>
      </w:divBdr>
    </w:div>
    <w:div w:id="384913130">
      <w:bodyDiv w:val="1"/>
      <w:marLeft w:val="0"/>
      <w:marRight w:val="0"/>
      <w:marTop w:val="0"/>
      <w:marBottom w:val="0"/>
      <w:divBdr>
        <w:top w:val="none" w:sz="0" w:space="0" w:color="auto"/>
        <w:left w:val="none" w:sz="0" w:space="0" w:color="auto"/>
        <w:bottom w:val="none" w:sz="0" w:space="0" w:color="auto"/>
        <w:right w:val="none" w:sz="0" w:space="0" w:color="auto"/>
      </w:divBdr>
    </w:div>
    <w:div w:id="385613985">
      <w:bodyDiv w:val="1"/>
      <w:marLeft w:val="0"/>
      <w:marRight w:val="0"/>
      <w:marTop w:val="0"/>
      <w:marBottom w:val="0"/>
      <w:divBdr>
        <w:top w:val="none" w:sz="0" w:space="0" w:color="auto"/>
        <w:left w:val="none" w:sz="0" w:space="0" w:color="auto"/>
        <w:bottom w:val="none" w:sz="0" w:space="0" w:color="auto"/>
        <w:right w:val="none" w:sz="0" w:space="0" w:color="auto"/>
      </w:divBdr>
    </w:div>
    <w:div w:id="388068581">
      <w:bodyDiv w:val="1"/>
      <w:marLeft w:val="0"/>
      <w:marRight w:val="0"/>
      <w:marTop w:val="0"/>
      <w:marBottom w:val="0"/>
      <w:divBdr>
        <w:top w:val="none" w:sz="0" w:space="0" w:color="auto"/>
        <w:left w:val="none" w:sz="0" w:space="0" w:color="auto"/>
        <w:bottom w:val="none" w:sz="0" w:space="0" w:color="auto"/>
        <w:right w:val="none" w:sz="0" w:space="0" w:color="auto"/>
      </w:divBdr>
    </w:div>
    <w:div w:id="389305523">
      <w:bodyDiv w:val="1"/>
      <w:marLeft w:val="0"/>
      <w:marRight w:val="0"/>
      <w:marTop w:val="0"/>
      <w:marBottom w:val="0"/>
      <w:divBdr>
        <w:top w:val="none" w:sz="0" w:space="0" w:color="auto"/>
        <w:left w:val="none" w:sz="0" w:space="0" w:color="auto"/>
        <w:bottom w:val="none" w:sz="0" w:space="0" w:color="auto"/>
        <w:right w:val="none" w:sz="0" w:space="0" w:color="auto"/>
      </w:divBdr>
    </w:div>
    <w:div w:id="391857229">
      <w:bodyDiv w:val="1"/>
      <w:marLeft w:val="0"/>
      <w:marRight w:val="0"/>
      <w:marTop w:val="0"/>
      <w:marBottom w:val="0"/>
      <w:divBdr>
        <w:top w:val="none" w:sz="0" w:space="0" w:color="auto"/>
        <w:left w:val="none" w:sz="0" w:space="0" w:color="auto"/>
        <w:bottom w:val="none" w:sz="0" w:space="0" w:color="auto"/>
        <w:right w:val="none" w:sz="0" w:space="0" w:color="auto"/>
      </w:divBdr>
    </w:div>
    <w:div w:id="407925829">
      <w:bodyDiv w:val="1"/>
      <w:marLeft w:val="0"/>
      <w:marRight w:val="0"/>
      <w:marTop w:val="0"/>
      <w:marBottom w:val="0"/>
      <w:divBdr>
        <w:top w:val="none" w:sz="0" w:space="0" w:color="auto"/>
        <w:left w:val="none" w:sz="0" w:space="0" w:color="auto"/>
        <w:bottom w:val="none" w:sz="0" w:space="0" w:color="auto"/>
        <w:right w:val="none" w:sz="0" w:space="0" w:color="auto"/>
      </w:divBdr>
    </w:div>
    <w:div w:id="414862095">
      <w:bodyDiv w:val="1"/>
      <w:marLeft w:val="0"/>
      <w:marRight w:val="0"/>
      <w:marTop w:val="0"/>
      <w:marBottom w:val="0"/>
      <w:divBdr>
        <w:top w:val="none" w:sz="0" w:space="0" w:color="auto"/>
        <w:left w:val="none" w:sz="0" w:space="0" w:color="auto"/>
        <w:bottom w:val="none" w:sz="0" w:space="0" w:color="auto"/>
        <w:right w:val="none" w:sz="0" w:space="0" w:color="auto"/>
      </w:divBdr>
    </w:div>
    <w:div w:id="421993851">
      <w:bodyDiv w:val="1"/>
      <w:marLeft w:val="0"/>
      <w:marRight w:val="0"/>
      <w:marTop w:val="0"/>
      <w:marBottom w:val="0"/>
      <w:divBdr>
        <w:top w:val="none" w:sz="0" w:space="0" w:color="auto"/>
        <w:left w:val="none" w:sz="0" w:space="0" w:color="auto"/>
        <w:bottom w:val="none" w:sz="0" w:space="0" w:color="auto"/>
        <w:right w:val="none" w:sz="0" w:space="0" w:color="auto"/>
      </w:divBdr>
    </w:div>
    <w:div w:id="426735751">
      <w:bodyDiv w:val="1"/>
      <w:marLeft w:val="0"/>
      <w:marRight w:val="0"/>
      <w:marTop w:val="0"/>
      <w:marBottom w:val="0"/>
      <w:divBdr>
        <w:top w:val="none" w:sz="0" w:space="0" w:color="auto"/>
        <w:left w:val="none" w:sz="0" w:space="0" w:color="auto"/>
        <w:bottom w:val="none" w:sz="0" w:space="0" w:color="auto"/>
        <w:right w:val="none" w:sz="0" w:space="0" w:color="auto"/>
      </w:divBdr>
    </w:div>
    <w:div w:id="428047386">
      <w:bodyDiv w:val="1"/>
      <w:marLeft w:val="0"/>
      <w:marRight w:val="0"/>
      <w:marTop w:val="0"/>
      <w:marBottom w:val="0"/>
      <w:divBdr>
        <w:top w:val="none" w:sz="0" w:space="0" w:color="auto"/>
        <w:left w:val="none" w:sz="0" w:space="0" w:color="auto"/>
        <w:bottom w:val="none" w:sz="0" w:space="0" w:color="auto"/>
        <w:right w:val="none" w:sz="0" w:space="0" w:color="auto"/>
      </w:divBdr>
    </w:div>
    <w:div w:id="431975131">
      <w:bodyDiv w:val="1"/>
      <w:marLeft w:val="0"/>
      <w:marRight w:val="0"/>
      <w:marTop w:val="0"/>
      <w:marBottom w:val="0"/>
      <w:divBdr>
        <w:top w:val="none" w:sz="0" w:space="0" w:color="auto"/>
        <w:left w:val="none" w:sz="0" w:space="0" w:color="auto"/>
        <w:bottom w:val="none" w:sz="0" w:space="0" w:color="auto"/>
        <w:right w:val="none" w:sz="0" w:space="0" w:color="auto"/>
      </w:divBdr>
    </w:div>
    <w:div w:id="437338135">
      <w:bodyDiv w:val="1"/>
      <w:marLeft w:val="0"/>
      <w:marRight w:val="0"/>
      <w:marTop w:val="0"/>
      <w:marBottom w:val="0"/>
      <w:divBdr>
        <w:top w:val="none" w:sz="0" w:space="0" w:color="auto"/>
        <w:left w:val="none" w:sz="0" w:space="0" w:color="auto"/>
        <w:bottom w:val="none" w:sz="0" w:space="0" w:color="auto"/>
        <w:right w:val="none" w:sz="0" w:space="0" w:color="auto"/>
      </w:divBdr>
    </w:div>
    <w:div w:id="438262307">
      <w:bodyDiv w:val="1"/>
      <w:marLeft w:val="0"/>
      <w:marRight w:val="0"/>
      <w:marTop w:val="0"/>
      <w:marBottom w:val="0"/>
      <w:divBdr>
        <w:top w:val="none" w:sz="0" w:space="0" w:color="auto"/>
        <w:left w:val="none" w:sz="0" w:space="0" w:color="auto"/>
        <w:bottom w:val="none" w:sz="0" w:space="0" w:color="auto"/>
        <w:right w:val="none" w:sz="0" w:space="0" w:color="auto"/>
      </w:divBdr>
    </w:div>
    <w:div w:id="440952541">
      <w:bodyDiv w:val="1"/>
      <w:marLeft w:val="0"/>
      <w:marRight w:val="0"/>
      <w:marTop w:val="0"/>
      <w:marBottom w:val="0"/>
      <w:divBdr>
        <w:top w:val="none" w:sz="0" w:space="0" w:color="auto"/>
        <w:left w:val="none" w:sz="0" w:space="0" w:color="auto"/>
        <w:bottom w:val="none" w:sz="0" w:space="0" w:color="auto"/>
        <w:right w:val="none" w:sz="0" w:space="0" w:color="auto"/>
      </w:divBdr>
    </w:div>
    <w:div w:id="446511075">
      <w:bodyDiv w:val="1"/>
      <w:marLeft w:val="0"/>
      <w:marRight w:val="0"/>
      <w:marTop w:val="0"/>
      <w:marBottom w:val="0"/>
      <w:divBdr>
        <w:top w:val="none" w:sz="0" w:space="0" w:color="auto"/>
        <w:left w:val="none" w:sz="0" w:space="0" w:color="auto"/>
        <w:bottom w:val="none" w:sz="0" w:space="0" w:color="auto"/>
        <w:right w:val="none" w:sz="0" w:space="0" w:color="auto"/>
      </w:divBdr>
    </w:div>
    <w:div w:id="447628775">
      <w:bodyDiv w:val="1"/>
      <w:marLeft w:val="0"/>
      <w:marRight w:val="0"/>
      <w:marTop w:val="0"/>
      <w:marBottom w:val="0"/>
      <w:divBdr>
        <w:top w:val="none" w:sz="0" w:space="0" w:color="auto"/>
        <w:left w:val="none" w:sz="0" w:space="0" w:color="auto"/>
        <w:bottom w:val="none" w:sz="0" w:space="0" w:color="auto"/>
        <w:right w:val="none" w:sz="0" w:space="0" w:color="auto"/>
      </w:divBdr>
    </w:div>
    <w:div w:id="449473086">
      <w:bodyDiv w:val="1"/>
      <w:marLeft w:val="0"/>
      <w:marRight w:val="0"/>
      <w:marTop w:val="0"/>
      <w:marBottom w:val="0"/>
      <w:divBdr>
        <w:top w:val="none" w:sz="0" w:space="0" w:color="auto"/>
        <w:left w:val="none" w:sz="0" w:space="0" w:color="auto"/>
        <w:bottom w:val="none" w:sz="0" w:space="0" w:color="auto"/>
        <w:right w:val="none" w:sz="0" w:space="0" w:color="auto"/>
      </w:divBdr>
    </w:div>
    <w:div w:id="454834692">
      <w:bodyDiv w:val="1"/>
      <w:marLeft w:val="0"/>
      <w:marRight w:val="0"/>
      <w:marTop w:val="0"/>
      <w:marBottom w:val="0"/>
      <w:divBdr>
        <w:top w:val="none" w:sz="0" w:space="0" w:color="auto"/>
        <w:left w:val="none" w:sz="0" w:space="0" w:color="auto"/>
        <w:bottom w:val="none" w:sz="0" w:space="0" w:color="auto"/>
        <w:right w:val="none" w:sz="0" w:space="0" w:color="auto"/>
      </w:divBdr>
    </w:div>
    <w:div w:id="465437646">
      <w:bodyDiv w:val="1"/>
      <w:marLeft w:val="0"/>
      <w:marRight w:val="0"/>
      <w:marTop w:val="0"/>
      <w:marBottom w:val="0"/>
      <w:divBdr>
        <w:top w:val="none" w:sz="0" w:space="0" w:color="auto"/>
        <w:left w:val="none" w:sz="0" w:space="0" w:color="auto"/>
        <w:bottom w:val="none" w:sz="0" w:space="0" w:color="auto"/>
        <w:right w:val="none" w:sz="0" w:space="0" w:color="auto"/>
      </w:divBdr>
    </w:div>
    <w:div w:id="468934783">
      <w:bodyDiv w:val="1"/>
      <w:marLeft w:val="0"/>
      <w:marRight w:val="0"/>
      <w:marTop w:val="0"/>
      <w:marBottom w:val="0"/>
      <w:divBdr>
        <w:top w:val="none" w:sz="0" w:space="0" w:color="auto"/>
        <w:left w:val="none" w:sz="0" w:space="0" w:color="auto"/>
        <w:bottom w:val="none" w:sz="0" w:space="0" w:color="auto"/>
        <w:right w:val="none" w:sz="0" w:space="0" w:color="auto"/>
      </w:divBdr>
      <w:divsChild>
        <w:div w:id="457602278">
          <w:marLeft w:val="0"/>
          <w:marRight w:val="0"/>
          <w:marTop w:val="0"/>
          <w:marBottom w:val="0"/>
          <w:divBdr>
            <w:top w:val="none" w:sz="0" w:space="0" w:color="auto"/>
            <w:left w:val="none" w:sz="0" w:space="0" w:color="auto"/>
            <w:bottom w:val="none" w:sz="0" w:space="0" w:color="auto"/>
            <w:right w:val="none" w:sz="0" w:space="0" w:color="auto"/>
          </w:divBdr>
          <w:divsChild>
            <w:div w:id="17563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0894">
      <w:bodyDiv w:val="1"/>
      <w:marLeft w:val="0"/>
      <w:marRight w:val="0"/>
      <w:marTop w:val="0"/>
      <w:marBottom w:val="0"/>
      <w:divBdr>
        <w:top w:val="none" w:sz="0" w:space="0" w:color="auto"/>
        <w:left w:val="none" w:sz="0" w:space="0" w:color="auto"/>
        <w:bottom w:val="none" w:sz="0" w:space="0" w:color="auto"/>
        <w:right w:val="none" w:sz="0" w:space="0" w:color="auto"/>
      </w:divBdr>
    </w:div>
    <w:div w:id="473840328">
      <w:bodyDiv w:val="1"/>
      <w:marLeft w:val="0"/>
      <w:marRight w:val="0"/>
      <w:marTop w:val="0"/>
      <w:marBottom w:val="0"/>
      <w:divBdr>
        <w:top w:val="none" w:sz="0" w:space="0" w:color="auto"/>
        <w:left w:val="none" w:sz="0" w:space="0" w:color="auto"/>
        <w:bottom w:val="none" w:sz="0" w:space="0" w:color="auto"/>
        <w:right w:val="none" w:sz="0" w:space="0" w:color="auto"/>
      </w:divBdr>
    </w:div>
    <w:div w:id="474831377">
      <w:bodyDiv w:val="1"/>
      <w:marLeft w:val="0"/>
      <w:marRight w:val="0"/>
      <w:marTop w:val="0"/>
      <w:marBottom w:val="0"/>
      <w:divBdr>
        <w:top w:val="none" w:sz="0" w:space="0" w:color="auto"/>
        <w:left w:val="none" w:sz="0" w:space="0" w:color="auto"/>
        <w:bottom w:val="none" w:sz="0" w:space="0" w:color="auto"/>
        <w:right w:val="none" w:sz="0" w:space="0" w:color="auto"/>
      </w:divBdr>
    </w:div>
    <w:div w:id="476460534">
      <w:bodyDiv w:val="1"/>
      <w:marLeft w:val="0"/>
      <w:marRight w:val="0"/>
      <w:marTop w:val="0"/>
      <w:marBottom w:val="0"/>
      <w:divBdr>
        <w:top w:val="none" w:sz="0" w:space="0" w:color="auto"/>
        <w:left w:val="none" w:sz="0" w:space="0" w:color="auto"/>
        <w:bottom w:val="none" w:sz="0" w:space="0" w:color="auto"/>
        <w:right w:val="none" w:sz="0" w:space="0" w:color="auto"/>
      </w:divBdr>
    </w:div>
    <w:div w:id="479932103">
      <w:bodyDiv w:val="1"/>
      <w:marLeft w:val="0"/>
      <w:marRight w:val="0"/>
      <w:marTop w:val="0"/>
      <w:marBottom w:val="0"/>
      <w:divBdr>
        <w:top w:val="none" w:sz="0" w:space="0" w:color="auto"/>
        <w:left w:val="none" w:sz="0" w:space="0" w:color="auto"/>
        <w:bottom w:val="none" w:sz="0" w:space="0" w:color="auto"/>
        <w:right w:val="none" w:sz="0" w:space="0" w:color="auto"/>
      </w:divBdr>
    </w:div>
    <w:div w:id="480007798">
      <w:bodyDiv w:val="1"/>
      <w:marLeft w:val="0"/>
      <w:marRight w:val="0"/>
      <w:marTop w:val="0"/>
      <w:marBottom w:val="0"/>
      <w:divBdr>
        <w:top w:val="none" w:sz="0" w:space="0" w:color="auto"/>
        <w:left w:val="none" w:sz="0" w:space="0" w:color="auto"/>
        <w:bottom w:val="none" w:sz="0" w:space="0" w:color="auto"/>
        <w:right w:val="none" w:sz="0" w:space="0" w:color="auto"/>
      </w:divBdr>
    </w:div>
    <w:div w:id="480968840">
      <w:bodyDiv w:val="1"/>
      <w:marLeft w:val="0"/>
      <w:marRight w:val="0"/>
      <w:marTop w:val="0"/>
      <w:marBottom w:val="0"/>
      <w:divBdr>
        <w:top w:val="none" w:sz="0" w:space="0" w:color="auto"/>
        <w:left w:val="none" w:sz="0" w:space="0" w:color="auto"/>
        <w:bottom w:val="none" w:sz="0" w:space="0" w:color="auto"/>
        <w:right w:val="none" w:sz="0" w:space="0" w:color="auto"/>
      </w:divBdr>
    </w:div>
    <w:div w:id="486241753">
      <w:bodyDiv w:val="1"/>
      <w:marLeft w:val="0"/>
      <w:marRight w:val="0"/>
      <w:marTop w:val="0"/>
      <w:marBottom w:val="0"/>
      <w:divBdr>
        <w:top w:val="none" w:sz="0" w:space="0" w:color="auto"/>
        <w:left w:val="none" w:sz="0" w:space="0" w:color="auto"/>
        <w:bottom w:val="none" w:sz="0" w:space="0" w:color="auto"/>
        <w:right w:val="none" w:sz="0" w:space="0" w:color="auto"/>
      </w:divBdr>
    </w:div>
    <w:div w:id="490607199">
      <w:bodyDiv w:val="1"/>
      <w:marLeft w:val="0"/>
      <w:marRight w:val="0"/>
      <w:marTop w:val="0"/>
      <w:marBottom w:val="0"/>
      <w:divBdr>
        <w:top w:val="none" w:sz="0" w:space="0" w:color="auto"/>
        <w:left w:val="none" w:sz="0" w:space="0" w:color="auto"/>
        <w:bottom w:val="none" w:sz="0" w:space="0" w:color="auto"/>
        <w:right w:val="none" w:sz="0" w:space="0" w:color="auto"/>
      </w:divBdr>
    </w:div>
    <w:div w:id="495538435">
      <w:bodyDiv w:val="1"/>
      <w:marLeft w:val="0"/>
      <w:marRight w:val="0"/>
      <w:marTop w:val="0"/>
      <w:marBottom w:val="0"/>
      <w:divBdr>
        <w:top w:val="none" w:sz="0" w:space="0" w:color="auto"/>
        <w:left w:val="none" w:sz="0" w:space="0" w:color="auto"/>
        <w:bottom w:val="none" w:sz="0" w:space="0" w:color="auto"/>
        <w:right w:val="none" w:sz="0" w:space="0" w:color="auto"/>
      </w:divBdr>
    </w:div>
    <w:div w:id="496191563">
      <w:bodyDiv w:val="1"/>
      <w:marLeft w:val="0"/>
      <w:marRight w:val="0"/>
      <w:marTop w:val="0"/>
      <w:marBottom w:val="0"/>
      <w:divBdr>
        <w:top w:val="none" w:sz="0" w:space="0" w:color="auto"/>
        <w:left w:val="none" w:sz="0" w:space="0" w:color="auto"/>
        <w:bottom w:val="none" w:sz="0" w:space="0" w:color="auto"/>
        <w:right w:val="none" w:sz="0" w:space="0" w:color="auto"/>
      </w:divBdr>
    </w:div>
    <w:div w:id="497773460">
      <w:bodyDiv w:val="1"/>
      <w:marLeft w:val="0"/>
      <w:marRight w:val="0"/>
      <w:marTop w:val="0"/>
      <w:marBottom w:val="0"/>
      <w:divBdr>
        <w:top w:val="none" w:sz="0" w:space="0" w:color="auto"/>
        <w:left w:val="none" w:sz="0" w:space="0" w:color="auto"/>
        <w:bottom w:val="none" w:sz="0" w:space="0" w:color="auto"/>
        <w:right w:val="none" w:sz="0" w:space="0" w:color="auto"/>
      </w:divBdr>
    </w:div>
    <w:div w:id="523788297">
      <w:bodyDiv w:val="1"/>
      <w:marLeft w:val="0"/>
      <w:marRight w:val="0"/>
      <w:marTop w:val="0"/>
      <w:marBottom w:val="0"/>
      <w:divBdr>
        <w:top w:val="none" w:sz="0" w:space="0" w:color="auto"/>
        <w:left w:val="none" w:sz="0" w:space="0" w:color="auto"/>
        <w:bottom w:val="none" w:sz="0" w:space="0" w:color="auto"/>
        <w:right w:val="none" w:sz="0" w:space="0" w:color="auto"/>
      </w:divBdr>
    </w:div>
    <w:div w:id="524487138">
      <w:bodyDiv w:val="1"/>
      <w:marLeft w:val="0"/>
      <w:marRight w:val="0"/>
      <w:marTop w:val="0"/>
      <w:marBottom w:val="0"/>
      <w:divBdr>
        <w:top w:val="none" w:sz="0" w:space="0" w:color="auto"/>
        <w:left w:val="none" w:sz="0" w:space="0" w:color="auto"/>
        <w:bottom w:val="none" w:sz="0" w:space="0" w:color="auto"/>
        <w:right w:val="none" w:sz="0" w:space="0" w:color="auto"/>
      </w:divBdr>
    </w:div>
    <w:div w:id="526720603">
      <w:bodyDiv w:val="1"/>
      <w:marLeft w:val="0"/>
      <w:marRight w:val="0"/>
      <w:marTop w:val="0"/>
      <w:marBottom w:val="0"/>
      <w:divBdr>
        <w:top w:val="none" w:sz="0" w:space="0" w:color="auto"/>
        <w:left w:val="none" w:sz="0" w:space="0" w:color="auto"/>
        <w:bottom w:val="none" w:sz="0" w:space="0" w:color="auto"/>
        <w:right w:val="none" w:sz="0" w:space="0" w:color="auto"/>
      </w:divBdr>
    </w:div>
    <w:div w:id="530387089">
      <w:bodyDiv w:val="1"/>
      <w:marLeft w:val="0"/>
      <w:marRight w:val="0"/>
      <w:marTop w:val="0"/>
      <w:marBottom w:val="0"/>
      <w:divBdr>
        <w:top w:val="none" w:sz="0" w:space="0" w:color="auto"/>
        <w:left w:val="none" w:sz="0" w:space="0" w:color="auto"/>
        <w:bottom w:val="none" w:sz="0" w:space="0" w:color="auto"/>
        <w:right w:val="none" w:sz="0" w:space="0" w:color="auto"/>
      </w:divBdr>
    </w:div>
    <w:div w:id="548616047">
      <w:bodyDiv w:val="1"/>
      <w:marLeft w:val="0"/>
      <w:marRight w:val="0"/>
      <w:marTop w:val="0"/>
      <w:marBottom w:val="0"/>
      <w:divBdr>
        <w:top w:val="none" w:sz="0" w:space="0" w:color="auto"/>
        <w:left w:val="none" w:sz="0" w:space="0" w:color="auto"/>
        <w:bottom w:val="none" w:sz="0" w:space="0" w:color="auto"/>
        <w:right w:val="none" w:sz="0" w:space="0" w:color="auto"/>
      </w:divBdr>
    </w:div>
    <w:div w:id="551890787">
      <w:bodyDiv w:val="1"/>
      <w:marLeft w:val="0"/>
      <w:marRight w:val="0"/>
      <w:marTop w:val="0"/>
      <w:marBottom w:val="0"/>
      <w:divBdr>
        <w:top w:val="none" w:sz="0" w:space="0" w:color="auto"/>
        <w:left w:val="none" w:sz="0" w:space="0" w:color="auto"/>
        <w:bottom w:val="none" w:sz="0" w:space="0" w:color="auto"/>
        <w:right w:val="none" w:sz="0" w:space="0" w:color="auto"/>
      </w:divBdr>
    </w:div>
    <w:div w:id="565577873">
      <w:bodyDiv w:val="1"/>
      <w:marLeft w:val="0"/>
      <w:marRight w:val="0"/>
      <w:marTop w:val="0"/>
      <w:marBottom w:val="0"/>
      <w:divBdr>
        <w:top w:val="none" w:sz="0" w:space="0" w:color="auto"/>
        <w:left w:val="none" w:sz="0" w:space="0" w:color="auto"/>
        <w:bottom w:val="none" w:sz="0" w:space="0" w:color="auto"/>
        <w:right w:val="none" w:sz="0" w:space="0" w:color="auto"/>
      </w:divBdr>
      <w:divsChild>
        <w:div w:id="161966955">
          <w:marLeft w:val="0"/>
          <w:marRight w:val="0"/>
          <w:marTop w:val="0"/>
          <w:marBottom w:val="0"/>
          <w:divBdr>
            <w:top w:val="none" w:sz="0" w:space="0" w:color="auto"/>
            <w:left w:val="single" w:sz="18" w:space="0" w:color="E0DDCE"/>
            <w:bottom w:val="none" w:sz="0" w:space="0" w:color="auto"/>
            <w:right w:val="single" w:sz="18" w:space="0" w:color="E0DDCE"/>
          </w:divBdr>
          <w:divsChild>
            <w:div w:id="646126848">
              <w:marLeft w:val="0"/>
              <w:marRight w:val="0"/>
              <w:marTop w:val="0"/>
              <w:marBottom w:val="0"/>
              <w:divBdr>
                <w:top w:val="none" w:sz="0" w:space="0" w:color="auto"/>
                <w:left w:val="none" w:sz="0" w:space="0" w:color="auto"/>
                <w:bottom w:val="none" w:sz="0" w:space="0" w:color="auto"/>
                <w:right w:val="none" w:sz="0" w:space="0" w:color="auto"/>
              </w:divBdr>
              <w:divsChild>
                <w:div w:id="1439833775">
                  <w:marLeft w:val="0"/>
                  <w:marRight w:val="0"/>
                  <w:marTop w:val="0"/>
                  <w:marBottom w:val="0"/>
                  <w:divBdr>
                    <w:top w:val="none" w:sz="0" w:space="0" w:color="auto"/>
                    <w:left w:val="none" w:sz="0" w:space="0" w:color="auto"/>
                    <w:bottom w:val="none" w:sz="0" w:space="0" w:color="auto"/>
                    <w:right w:val="none" w:sz="0" w:space="0" w:color="auto"/>
                  </w:divBdr>
                  <w:divsChild>
                    <w:div w:id="1719432986">
                      <w:marLeft w:val="0"/>
                      <w:marRight w:val="0"/>
                      <w:marTop w:val="0"/>
                      <w:marBottom w:val="0"/>
                      <w:divBdr>
                        <w:top w:val="none" w:sz="0" w:space="0" w:color="auto"/>
                        <w:left w:val="none" w:sz="0" w:space="0" w:color="auto"/>
                        <w:bottom w:val="none" w:sz="0" w:space="0" w:color="auto"/>
                        <w:right w:val="none" w:sz="0" w:space="0" w:color="auto"/>
                      </w:divBdr>
                      <w:divsChild>
                        <w:div w:id="7602322">
                          <w:marLeft w:val="0"/>
                          <w:marRight w:val="0"/>
                          <w:marTop w:val="0"/>
                          <w:marBottom w:val="0"/>
                          <w:divBdr>
                            <w:top w:val="none" w:sz="0" w:space="0" w:color="auto"/>
                            <w:left w:val="none" w:sz="0" w:space="0" w:color="auto"/>
                            <w:bottom w:val="none" w:sz="0" w:space="0" w:color="auto"/>
                            <w:right w:val="none" w:sz="0" w:space="0" w:color="auto"/>
                          </w:divBdr>
                          <w:divsChild>
                            <w:div w:id="451678920">
                              <w:marLeft w:val="45"/>
                              <w:marRight w:val="45"/>
                              <w:marTop w:val="45"/>
                              <w:marBottom w:val="45"/>
                              <w:divBdr>
                                <w:top w:val="none" w:sz="0" w:space="0" w:color="auto"/>
                                <w:left w:val="none" w:sz="0" w:space="0" w:color="auto"/>
                                <w:bottom w:val="none" w:sz="0" w:space="0" w:color="auto"/>
                                <w:right w:val="none" w:sz="0" w:space="0" w:color="auto"/>
                              </w:divBdr>
                              <w:divsChild>
                                <w:div w:id="1274094001">
                                  <w:marLeft w:val="0"/>
                                  <w:marRight w:val="0"/>
                                  <w:marTop w:val="150"/>
                                  <w:marBottom w:val="0"/>
                                  <w:divBdr>
                                    <w:top w:val="none" w:sz="0" w:space="0" w:color="auto"/>
                                    <w:left w:val="none" w:sz="0" w:space="0" w:color="auto"/>
                                    <w:bottom w:val="none" w:sz="0" w:space="0" w:color="auto"/>
                                    <w:right w:val="none" w:sz="0" w:space="0" w:color="auto"/>
                                  </w:divBdr>
                                  <w:divsChild>
                                    <w:div w:id="9382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165807">
      <w:bodyDiv w:val="1"/>
      <w:marLeft w:val="0"/>
      <w:marRight w:val="0"/>
      <w:marTop w:val="0"/>
      <w:marBottom w:val="0"/>
      <w:divBdr>
        <w:top w:val="none" w:sz="0" w:space="0" w:color="auto"/>
        <w:left w:val="none" w:sz="0" w:space="0" w:color="auto"/>
        <w:bottom w:val="none" w:sz="0" w:space="0" w:color="auto"/>
        <w:right w:val="none" w:sz="0" w:space="0" w:color="auto"/>
      </w:divBdr>
    </w:div>
    <w:div w:id="578488081">
      <w:bodyDiv w:val="1"/>
      <w:marLeft w:val="0"/>
      <w:marRight w:val="0"/>
      <w:marTop w:val="0"/>
      <w:marBottom w:val="0"/>
      <w:divBdr>
        <w:top w:val="none" w:sz="0" w:space="0" w:color="auto"/>
        <w:left w:val="none" w:sz="0" w:space="0" w:color="auto"/>
        <w:bottom w:val="none" w:sz="0" w:space="0" w:color="auto"/>
        <w:right w:val="none" w:sz="0" w:space="0" w:color="auto"/>
      </w:divBdr>
    </w:div>
    <w:div w:id="580869989">
      <w:bodyDiv w:val="1"/>
      <w:marLeft w:val="0"/>
      <w:marRight w:val="0"/>
      <w:marTop w:val="0"/>
      <w:marBottom w:val="0"/>
      <w:divBdr>
        <w:top w:val="none" w:sz="0" w:space="0" w:color="auto"/>
        <w:left w:val="none" w:sz="0" w:space="0" w:color="auto"/>
        <w:bottom w:val="none" w:sz="0" w:space="0" w:color="auto"/>
        <w:right w:val="none" w:sz="0" w:space="0" w:color="auto"/>
      </w:divBdr>
    </w:div>
    <w:div w:id="583805426">
      <w:bodyDiv w:val="1"/>
      <w:marLeft w:val="0"/>
      <w:marRight w:val="0"/>
      <w:marTop w:val="0"/>
      <w:marBottom w:val="0"/>
      <w:divBdr>
        <w:top w:val="none" w:sz="0" w:space="0" w:color="auto"/>
        <w:left w:val="none" w:sz="0" w:space="0" w:color="auto"/>
        <w:bottom w:val="none" w:sz="0" w:space="0" w:color="auto"/>
        <w:right w:val="none" w:sz="0" w:space="0" w:color="auto"/>
      </w:divBdr>
    </w:div>
    <w:div w:id="591087925">
      <w:bodyDiv w:val="1"/>
      <w:marLeft w:val="0"/>
      <w:marRight w:val="0"/>
      <w:marTop w:val="0"/>
      <w:marBottom w:val="0"/>
      <w:divBdr>
        <w:top w:val="none" w:sz="0" w:space="0" w:color="auto"/>
        <w:left w:val="none" w:sz="0" w:space="0" w:color="auto"/>
        <w:bottom w:val="none" w:sz="0" w:space="0" w:color="auto"/>
        <w:right w:val="none" w:sz="0" w:space="0" w:color="auto"/>
      </w:divBdr>
    </w:div>
    <w:div w:id="591934286">
      <w:bodyDiv w:val="1"/>
      <w:marLeft w:val="0"/>
      <w:marRight w:val="0"/>
      <w:marTop w:val="0"/>
      <w:marBottom w:val="0"/>
      <w:divBdr>
        <w:top w:val="none" w:sz="0" w:space="0" w:color="auto"/>
        <w:left w:val="none" w:sz="0" w:space="0" w:color="auto"/>
        <w:bottom w:val="none" w:sz="0" w:space="0" w:color="auto"/>
        <w:right w:val="none" w:sz="0" w:space="0" w:color="auto"/>
      </w:divBdr>
    </w:div>
    <w:div w:id="594287644">
      <w:bodyDiv w:val="1"/>
      <w:marLeft w:val="0"/>
      <w:marRight w:val="0"/>
      <w:marTop w:val="0"/>
      <w:marBottom w:val="0"/>
      <w:divBdr>
        <w:top w:val="none" w:sz="0" w:space="0" w:color="auto"/>
        <w:left w:val="none" w:sz="0" w:space="0" w:color="auto"/>
        <w:bottom w:val="none" w:sz="0" w:space="0" w:color="auto"/>
        <w:right w:val="none" w:sz="0" w:space="0" w:color="auto"/>
      </w:divBdr>
    </w:div>
    <w:div w:id="608464707">
      <w:bodyDiv w:val="1"/>
      <w:marLeft w:val="0"/>
      <w:marRight w:val="0"/>
      <w:marTop w:val="0"/>
      <w:marBottom w:val="0"/>
      <w:divBdr>
        <w:top w:val="none" w:sz="0" w:space="0" w:color="auto"/>
        <w:left w:val="none" w:sz="0" w:space="0" w:color="auto"/>
        <w:bottom w:val="none" w:sz="0" w:space="0" w:color="auto"/>
        <w:right w:val="none" w:sz="0" w:space="0" w:color="auto"/>
      </w:divBdr>
    </w:div>
    <w:div w:id="620113586">
      <w:bodyDiv w:val="1"/>
      <w:marLeft w:val="0"/>
      <w:marRight w:val="0"/>
      <w:marTop w:val="0"/>
      <w:marBottom w:val="0"/>
      <w:divBdr>
        <w:top w:val="none" w:sz="0" w:space="0" w:color="auto"/>
        <w:left w:val="none" w:sz="0" w:space="0" w:color="auto"/>
        <w:bottom w:val="none" w:sz="0" w:space="0" w:color="auto"/>
        <w:right w:val="none" w:sz="0" w:space="0" w:color="auto"/>
      </w:divBdr>
    </w:div>
    <w:div w:id="623393540">
      <w:bodyDiv w:val="1"/>
      <w:marLeft w:val="0"/>
      <w:marRight w:val="0"/>
      <w:marTop w:val="0"/>
      <w:marBottom w:val="0"/>
      <w:divBdr>
        <w:top w:val="none" w:sz="0" w:space="0" w:color="auto"/>
        <w:left w:val="none" w:sz="0" w:space="0" w:color="auto"/>
        <w:bottom w:val="none" w:sz="0" w:space="0" w:color="auto"/>
        <w:right w:val="none" w:sz="0" w:space="0" w:color="auto"/>
      </w:divBdr>
    </w:div>
    <w:div w:id="624459708">
      <w:bodyDiv w:val="1"/>
      <w:marLeft w:val="0"/>
      <w:marRight w:val="0"/>
      <w:marTop w:val="0"/>
      <w:marBottom w:val="0"/>
      <w:divBdr>
        <w:top w:val="none" w:sz="0" w:space="0" w:color="auto"/>
        <w:left w:val="none" w:sz="0" w:space="0" w:color="auto"/>
        <w:bottom w:val="none" w:sz="0" w:space="0" w:color="auto"/>
        <w:right w:val="none" w:sz="0" w:space="0" w:color="auto"/>
      </w:divBdr>
    </w:div>
    <w:div w:id="631717385">
      <w:bodyDiv w:val="1"/>
      <w:marLeft w:val="0"/>
      <w:marRight w:val="0"/>
      <w:marTop w:val="0"/>
      <w:marBottom w:val="0"/>
      <w:divBdr>
        <w:top w:val="none" w:sz="0" w:space="0" w:color="auto"/>
        <w:left w:val="none" w:sz="0" w:space="0" w:color="auto"/>
        <w:bottom w:val="none" w:sz="0" w:space="0" w:color="auto"/>
        <w:right w:val="none" w:sz="0" w:space="0" w:color="auto"/>
      </w:divBdr>
    </w:div>
    <w:div w:id="633371909">
      <w:bodyDiv w:val="1"/>
      <w:marLeft w:val="0"/>
      <w:marRight w:val="0"/>
      <w:marTop w:val="0"/>
      <w:marBottom w:val="0"/>
      <w:divBdr>
        <w:top w:val="none" w:sz="0" w:space="0" w:color="auto"/>
        <w:left w:val="none" w:sz="0" w:space="0" w:color="auto"/>
        <w:bottom w:val="none" w:sz="0" w:space="0" w:color="auto"/>
        <w:right w:val="none" w:sz="0" w:space="0" w:color="auto"/>
      </w:divBdr>
    </w:div>
    <w:div w:id="635918815">
      <w:bodyDiv w:val="1"/>
      <w:marLeft w:val="0"/>
      <w:marRight w:val="0"/>
      <w:marTop w:val="0"/>
      <w:marBottom w:val="0"/>
      <w:divBdr>
        <w:top w:val="none" w:sz="0" w:space="0" w:color="auto"/>
        <w:left w:val="none" w:sz="0" w:space="0" w:color="auto"/>
        <w:bottom w:val="none" w:sz="0" w:space="0" w:color="auto"/>
        <w:right w:val="none" w:sz="0" w:space="0" w:color="auto"/>
      </w:divBdr>
    </w:div>
    <w:div w:id="641081972">
      <w:bodyDiv w:val="1"/>
      <w:marLeft w:val="0"/>
      <w:marRight w:val="0"/>
      <w:marTop w:val="0"/>
      <w:marBottom w:val="0"/>
      <w:divBdr>
        <w:top w:val="none" w:sz="0" w:space="0" w:color="auto"/>
        <w:left w:val="none" w:sz="0" w:space="0" w:color="auto"/>
        <w:bottom w:val="none" w:sz="0" w:space="0" w:color="auto"/>
        <w:right w:val="none" w:sz="0" w:space="0" w:color="auto"/>
      </w:divBdr>
    </w:div>
    <w:div w:id="657341148">
      <w:bodyDiv w:val="1"/>
      <w:marLeft w:val="0"/>
      <w:marRight w:val="0"/>
      <w:marTop w:val="0"/>
      <w:marBottom w:val="0"/>
      <w:divBdr>
        <w:top w:val="none" w:sz="0" w:space="0" w:color="auto"/>
        <w:left w:val="none" w:sz="0" w:space="0" w:color="auto"/>
        <w:bottom w:val="none" w:sz="0" w:space="0" w:color="auto"/>
        <w:right w:val="none" w:sz="0" w:space="0" w:color="auto"/>
      </w:divBdr>
    </w:div>
    <w:div w:id="663583809">
      <w:bodyDiv w:val="1"/>
      <w:marLeft w:val="0"/>
      <w:marRight w:val="0"/>
      <w:marTop w:val="0"/>
      <w:marBottom w:val="0"/>
      <w:divBdr>
        <w:top w:val="none" w:sz="0" w:space="0" w:color="auto"/>
        <w:left w:val="none" w:sz="0" w:space="0" w:color="auto"/>
        <w:bottom w:val="none" w:sz="0" w:space="0" w:color="auto"/>
        <w:right w:val="none" w:sz="0" w:space="0" w:color="auto"/>
      </w:divBdr>
    </w:div>
    <w:div w:id="663704125">
      <w:bodyDiv w:val="1"/>
      <w:marLeft w:val="0"/>
      <w:marRight w:val="0"/>
      <w:marTop w:val="0"/>
      <w:marBottom w:val="0"/>
      <w:divBdr>
        <w:top w:val="none" w:sz="0" w:space="0" w:color="auto"/>
        <w:left w:val="none" w:sz="0" w:space="0" w:color="auto"/>
        <w:bottom w:val="none" w:sz="0" w:space="0" w:color="auto"/>
        <w:right w:val="none" w:sz="0" w:space="0" w:color="auto"/>
      </w:divBdr>
    </w:div>
    <w:div w:id="668874042">
      <w:bodyDiv w:val="1"/>
      <w:marLeft w:val="0"/>
      <w:marRight w:val="0"/>
      <w:marTop w:val="0"/>
      <w:marBottom w:val="0"/>
      <w:divBdr>
        <w:top w:val="none" w:sz="0" w:space="0" w:color="auto"/>
        <w:left w:val="none" w:sz="0" w:space="0" w:color="auto"/>
        <w:bottom w:val="none" w:sz="0" w:space="0" w:color="auto"/>
        <w:right w:val="none" w:sz="0" w:space="0" w:color="auto"/>
      </w:divBdr>
    </w:div>
    <w:div w:id="671688586">
      <w:bodyDiv w:val="1"/>
      <w:marLeft w:val="0"/>
      <w:marRight w:val="0"/>
      <w:marTop w:val="0"/>
      <w:marBottom w:val="0"/>
      <w:divBdr>
        <w:top w:val="none" w:sz="0" w:space="0" w:color="auto"/>
        <w:left w:val="none" w:sz="0" w:space="0" w:color="auto"/>
        <w:bottom w:val="none" w:sz="0" w:space="0" w:color="auto"/>
        <w:right w:val="none" w:sz="0" w:space="0" w:color="auto"/>
      </w:divBdr>
    </w:div>
    <w:div w:id="687875817">
      <w:bodyDiv w:val="1"/>
      <w:marLeft w:val="0"/>
      <w:marRight w:val="0"/>
      <w:marTop w:val="0"/>
      <w:marBottom w:val="0"/>
      <w:divBdr>
        <w:top w:val="none" w:sz="0" w:space="0" w:color="auto"/>
        <w:left w:val="none" w:sz="0" w:space="0" w:color="auto"/>
        <w:bottom w:val="none" w:sz="0" w:space="0" w:color="auto"/>
        <w:right w:val="none" w:sz="0" w:space="0" w:color="auto"/>
      </w:divBdr>
    </w:div>
    <w:div w:id="692921524">
      <w:bodyDiv w:val="1"/>
      <w:marLeft w:val="0"/>
      <w:marRight w:val="0"/>
      <w:marTop w:val="0"/>
      <w:marBottom w:val="0"/>
      <w:divBdr>
        <w:top w:val="none" w:sz="0" w:space="0" w:color="auto"/>
        <w:left w:val="none" w:sz="0" w:space="0" w:color="auto"/>
        <w:bottom w:val="none" w:sz="0" w:space="0" w:color="auto"/>
        <w:right w:val="none" w:sz="0" w:space="0" w:color="auto"/>
      </w:divBdr>
      <w:divsChild>
        <w:div w:id="1208643864">
          <w:marLeft w:val="0"/>
          <w:marRight w:val="225"/>
          <w:marTop w:val="0"/>
          <w:marBottom w:val="225"/>
          <w:divBdr>
            <w:top w:val="none" w:sz="0" w:space="0" w:color="auto"/>
            <w:left w:val="none" w:sz="0" w:space="0" w:color="auto"/>
            <w:bottom w:val="none" w:sz="0" w:space="0" w:color="auto"/>
            <w:right w:val="none" w:sz="0" w:space="0" w:color="auto"/>
          </w:divBdr>
          <w:divsChild>
            <w:div w:id="1246842697">
              <w:marLeft w:val="-75"/>
              <w:marRight w:val="0"/>
              <w:marTop w:val="0"/>
              <w:marBottom w:val="240"/>
              <w:divBdr>
                <w:top w:val="none" w:sz="0" w:space="0" w:color="auto"/>
                <w:left w:val="none" w:sz="0" w:space="0" w:color="auto"/>
                <w:bottom w:val="none" w:sz="0" w:space="0" w:color="auto"/>
                <w:right w:val="none" w:sz="0" w:space="0" w:color="auto"/>
              </w:divBdr>
            </w:div>
          </w:divsChild>
        </w:div>
        <w:div w:id="1383990717">
          <w:marLeft w:val="0"/>
          <w:marRight w:val="0"/>
          <w:marTop w:val="0"/>
          <w:marBottom w:val="240"/>
          <w:divBdr>
            <w:top w:val="none" w:sz="0" w:space="0" w:color="auto"/>
            <w:left w:val="none" w:sz="0" w:space="0" w:color="auto"/>
            <w:bottom w:val="none" w:sz="0" w:space="0" w:color="auto"/>
            <w:right w:val="none" w:sz="0" w:space="0" w:color="auto"/>
          </w:divBdr>
        </w:div>
      </w:divsChild>
    </w:div>
    <w:div w:id="693655099">
      <w:bodyDiv w:val="1"/>
      <w:marLeft w:val="0"/>
      <w:marRight w:val="0"/>
      <w:marTop w:val="0"/>
      <w:marBottom w:val="0"/>
      <w:divBdr>
        <w:top w:val="none" w:sz="0" w:space="0" w:color="auto"/>
        <w:left w:val="none" w:sz="0" w:space="0" w:color="auto"/>
        <w:bottom w:val="none" w:sz="0" w:space="0" w:color="auto"/>
        <w:right w:val="none" w:sz="0" w:space="0" w:color="auto"/>
      </w:divBdr>
    </w:div>
    <w:div w:id="698165341">
      <w:bodyDiv w:val="1"/>
      <w:marLeft w:val="0"/>
      <w:marRight w:val="0"/>
      <w:marTop w:val="0"/>
      <w:marBottom w:val="0"/>
      <w:divBdr>
        <w:top w:val="none" w:sz="0" w:space="0" w:color="auto"/>
        <w:left w:val="none" w:sz="0" w:space="0" w:color="auto"/>
        <w:bottom w:val="none" w:sz="0" w:space="0" w:color="auto"/>
        <w:right w:val="none" w:sz="0" w:space="0" w:color="auto"/>
      </w:divBdr>
    </w:div>
    <w:div w:id="703754049">
      <w:bodyDiv w:val="1"/>
      <w:marLeft w:val="0"/>
      <w:marRight w:val="0"/>
      <w:marTop w:val="0"/>
      <w:marBottom w:val="0"/>
      <w:divBdr>
        <w:top w:val="none" w:sz="0" w:space="0" w:color="auto"/>
        <w:left w:val="none" w:sz="0" w:space="0" w:color="auto"/>
        <w:bottom w:val="none" w:sz="0" w:space="0" w:color="auto"/>
        <w:right w:val="none" w:sz="0" w:space="0" w:color="auto"/>
      </w:divBdr>
    </w:div>
    <w:div w:id="703794063">
      <w:bodyDiv w:val="1"/>
      <w:marLeft w:val="0"/>
      <w:marRight w:val="0"/>
      <w:marTop w:val="0"/>
      <w:marBottom w:val="0"/>
      <w:divBdr>
        <w:top w:val="none" w:sz="0" w:space="0" w:color="auto"/>
        <w:left w:val="none" w:sz="0" w:space="0" w:color="auto"/>
        <w:bottom w:val="none" w:sz="0" w:space="0" w:color="auto"/>
        <w:right w:val="none" w:sz="0" w:space="0" w:color="auto"/>
      </w:divBdr>
    </w:div>
    <w:div w:id="710305988">
      <w:bodyDiv w:val="1"/>
      <w:marLeft w:val="0"/>
      <w:marRight w:val="0"/>
      <w:marTop w:val="0"/>
      <w:marBottom w:val="0"/>
      <w:divBdr>
        <w:top w:val="none" w:sz="0" w:space="0" w:color="auto"/>
        <w:left w:val="none" w:sz="0" w:space="0" w:color="auto"/>
        <w:bottom w:val="none" w:sz="0" w:space="0" w:color="auto"/>
        <w:right w:val="none" w:sz="0" w:space="0" w:color="auto"/>
      </w:divBdr>
    </w:div>
    <w:div w:id="712122237">
      <w:bodyDiv w:val="1"/>
      <w:marLeft w:val="0"/>
      <w:marRight w:val="0"/>
      <w:marTop w:val="0"/>
      <w:marBottom w:val="0"/>
      <w:divBdr>
        <w:top w:val="none" w:sz="0" w:space="0" w:color="auto"/>
        <w:left w:val="none" w:sz="0" w:space="0" w:color="auto"/>
        <w:bottom w:val="none" w:sz="0" w:space="0" w:color="auto"/>
        <w:right w:val="none" w:sz="0" w:space="0" w:color="auto"/>
      </w:divBdr>
    </w:div>
    <w:div w:id="724524525">
      <w:bodyDiv w:val="1"/>
      <w:marLeft w:val="0"/>
      <w:marRight w:val="0"/>
      <w:marTop w:val="0"/>
      <w:marBottom w:val="0"/>
      <w:divBdr>
        <w:top w:val="none" w:sz="0" w:space="0" w:color="auto"/>
        <w:left w:val="none" w:sz="0" w:space="0" w:color="auto"/>
        <w:bottom w:val="none" w:sz="0" w:space="0" w:color="auto"/>
        <w:right w:val="none" w:sz="0" w:space="0" w:color="auto"/>
      </w:divBdr>
    </w:div>
    <w:div w:id="726297781">
      <w:bodyDiv w:val="1"/>
      <w:marLeft w:val="0"/>
      <w:marRight w:val="0"/>
      <w:marTop w:val="0"/>
      <w:marBottom w:val="0"/>
      <w:divBdr>
        <w:top w:val="none" w:sz="0" w:space="0" w:color="auto"/>
        <w:left w:val="none" w:sz="0" w:space="0" w:color="auto"/>
        <w:bottom w:val="none" w:sz="0" w:space="0" w:color="auto"/>
        <w:right w:val="none" w:sz="0" w:space="0" w:color="auto"/>
      </w:divBdr>
    </w:div>
    <w:div w:id="726490862">
      <w:bodyDiv w:val="1"/>
      <w:marLeft w:val="0"/>
      <w:marRight w:val="0"/>
      <w:marTop w:val="0"/>
      <w:marBottom w:val="0"/>
      <w:divBdr>
        <w:top w:val="none" w:sz="0" w:space="0" w:color="auto"/>
        <w:left w:val="none" w:sz="0" w:space="0" w:color="auto"/>
        <w:bottom w:val="none" w:sz="0" w:space="0" w:color="auto"/>
        <w:right w:val="none" w:sz="0" w:space="0" w:color="auto"/>
      </w:divBdr>
    </w:div>
    <w:div w:id="733696378">
      <w:bodyDiv w:val="1"/>
      <w:marLeft w:val="0"/>
      <w:marRight w:val="0"/>
      <w:marTop w:val="0"/>
      <w:marBottom w:val="0"/>
      <w:divBdr>
        <w:top w:val="none" w:sz="0" w:space="0" w:color="auto"/>
        <w:left w:val="none" w:sz="0" w:space="0" w:color="auto"/>
        <w:bottom w:val="none" w:sz="0" w:space="0" w:color="auto"/>
        <w:right w:val="none" w:sz="0" w:space="0" w:color="auto"/>
      </w:divBdr>
    </w:div>
    <w:div w:id="740566734">
      <w:bodyDiv w:val="1"/>
      <w:marLeft w:val="0"/>
      <w:marRight w:val="0"/>
      <w:marTop w:val="0"/>
      <w:marBottom w:val="0"/>
      <w:divBdr>
        <w:top w:val="none" w:sz="0" w:space="0" w:color="auto"/>
        <w:left w:val="none" w:sz="0" w:space="0" w:color="auto"/>
        <w:bottom w:val="none" w:sz="0" w:space="0" w:color="auto"/>
        <w:right w:val="none" w:sz="0" w:space="0" w:color="auto"/>
      </w:divBdr>
    </w:div>
    <w:div w:id="740636477">
      <w:bodyDiv w:val="1"/>
      <w:marLeft w:val="0"/>
      <w:marRight w:val="0"/>
      <w:marTop w:val="0"/>
      <w:marBottom w:val="0"/>
      <w:divBdr>
        <w:top w:val="none" w:sz="0" w:space="0" w:color="auto"/>
        <w:left w:val="none" w:sz="0" w:space="0" w:color="auto"/>
        <w:bottom w:val="none" w:sz="0" w:space="0" w:color="auto"/>
        <w:right w:val="none" w:sz="0" w:space="0" w:color="auto"/>
      </w:divBdr>
    </w:div>
    <w:div w:id="740644370">
      <w:bodyDiv w:val="1"/>
      <w:marLeft w:val="0"/>
      <w:marRight w:val="0"/>
      <w:marTop w:val="0"/>
      <w:marBottom w:val="0"/>
      <w:divBdr>
        <w:top w:val="none" w:sz="0" w:space="0" w:color="auto"/>
        <w:left w:val="none" w:sz="0" w:space="0" w:color="auto"/>
        <w:bottom w:val="none" w:sz="0" w:space="0" w:color="auto"/>
        <w:right w:val="none" w:sz="0" w:space="0" w:color="auto"/>
      </w:divBdr>
    </w:div>
    <w:div w:id="743648213">
      <w:bodyDiv w:val="1"/>
      <w:marLeft w:val="0"/>
      <w:marRight w:val="0"/>
      <w:marTop w:val="0"/>
      <w:marBottom w:val="0"/>
      <w:divBdr>
        <w:top w:val="none" w:sz="0" w:space="0" w:color="auto"/>
        <w:left w:val="none" w:sz="0" w:space="0" w:color="auto"/>
        <w:bottom w:val="none" w:sz="0" w:space="0" w:color="auto"/>
        <w:right w:val="none" w:sz="0" w:space="0" w:color="auto"/>
      </w:divBdr>
    </w:div>
    <w:div w:id="750464177">
      <w:bodyDiv w:val="1"/>
      <w:marLeft w:val="0"/>
      <w:marRight w:val="0"/>
      <w:marTop w:val="0"/>
      <w:marBottom w:val="0"/>
      <w:divBdr>
        <w:top w:val="none" w:sz="0" w:space="0" w:color="auto"/>
        <w:left w:val="none" w:sz="0" w:space="0" w:color="auto"/>
        <w:bottom w:val="none" w:sz="0" w:space="0" w:color="auto"/>
        <w:right w:val="none" w:sz="0" w:space="0" w:color="auto"/>
      </w:divBdr>
    </w:div>
    <w:div w:id="756249965">
      <w:bodyDiv w:val="1"/>
      <w:marLeft w:val="0"/>
      <w:marRight w:val="0"/>
      <w:marTop w:val="0"/>
      <w:marBottom w:val="0"/>
      <w:divBdr>
        <w:top w:val="none" w:sz="0" w:space="0" w:color="auto"/>
        <w:left w:val="none" w:sz="0" w:space="0" w:color="auto"/>
        <w:bottom w:val="none" w:sz="0" w:space="0" w:color="auto"/>
        <w:right w:val="none" w:sz="0" w:space="0" w:color="auto"/>
      </w:divBdr>
    </w:div>
    <w:div w:id="756438317">
      <w:bodyDiv w:val="1"/>
      <w:marLeft w:val="0"/>
      <w:marRight w:val="0"/>
      <w:marTop w:val="0"/>
      <w:marBottom w:val="0"/>
      <w:divBdr>
        <w:top w:val="none" w:sz="0" w:space="0" w:color="auto"/>
        <w:left w:val="none" w:sz="0" w:space="0" w:color="auto"/>
        <w:bottom w:val="none" w:sz="0" w:space="0" w:color="auto"/>
        <w:right w:val="none" w:sz="0" w:space="0" w:color="auto"/>
      </w:divBdr>
    </w:div>
    <w:div w:id="758020918">
      <w:bodyDiv w:val="1"/>
      <w:marLeft w:val="0"/>
      <w:marRight w:val="0"/>
      <w:marTop w:val="0"/>
      <w:marBottom w:val="0"/>
      <w:divBdr>
        <w:top w:val="none" w:sz="0" w:space="0" w:color="auto"/>
        <w:left w:val="none" w:sz="0" w:space="0" w:color="auto"/>
        <w:bottom w:val="none" w:sz="0" w:space="0" w:color="auto"/>
        <w:right w:val="none" w:sz="0" w:space="0" w:color="auto"/>
      </w:divBdr>
      <w:divsChild>
        <w:div w:id="1879733641">
          <w:marLeft w:val="0"/>
          <w:marRight w:val="0"/>
          <w:marTop w:val="0"/>
          <w:marBottom w:val="0"/>
          <w:divBdr>
            <w:top w:val="none" w:sz="0" w:space="0" w:color="auto"/>
            <w:left w:val="none" w:sz="0" w:space="0" w:color="auto"/>
            <w:bottom w:val="none" w:sz="0" w:space="0" w:color="auto"/>
            <w:right w:val="none" w:sz="0" w:space="0" w:color="auto"/>
          </w:divBdr>
          <w:divsChild>
            <w:div w:id="454759548">
              <w:marLeft w:val="0"/>
              <w:marRight w:val="0"/>
              <w:marTop w:val="0"/>
              <w:marBottom w:val="0"/>
              <w:divBdr>
                <w:top w:val="none" w:sz="0" w:space="0" w:color="auto"/>
                <w:left w:val="none" w:sz="0" w:space="0" w:color="auto"/>
                <w:bottom w:val="none" w:sz="0" w:space="0" w:color="auto"/>
                <w:right w:val="none" w:sz="0" w:space="0" w:color="auto"/>
              </w:divBdr>
              <w:divsChild>
                <w:div w:id="1940671444">
                  <w:marLeft w:val="0"/>
                  <w:marRight w:val="0"/>
                  <w:marTop w:val="0"/>
                  <w:marBottom w:val="0"/>
                  <w:divBdr>
                    <w:top w:val="none" w:sz="0" w:space="0" w:color="auto"/>
                    <w:left w:val="none" w:sz="0" w:space="0" w:color="auto"/>
                    <w:bottom w:val="none" w:sz="0" w:space="0" w:color="auto"/>
                    <w:right w:val="none" w:sz="0" w:space="0" w:color="auto"/>
                  </w:divBdr>
                  <w:divsChild>
                    <w:div w:id="1514683619">
                      <w:marLeft w:val="0"/>
                      <w:marRight w:val="0"/>
                      <w:marTop w:val="0"/>
                      <w:marBottom w:val="0"/>
                      <w:divBdr>
                        <w:top w:val="none" w:sz="0" w:space="0" w:color="auto"/>
                        <w:left w:val="none" w:sz="0" w:space="0" w:color="auto"/>
                        <w:bottom w:val="none" w:sz="0" w:space="0" w:color="auto"/>
                        <w:right w:val="none" w:sz="0" w:space="0" w:color="auto"/>
                      </w:divBdr>
                      <w:divsChild>
                        <w:div w:id="1834487441">
                          <w:marLeft w:val="0"/>
                          <w:marRight w:val="0"/>
                          <w:marTop w:val="0"/>
                          <w:marBottom w:val="0"/>
                          <w:divBdr>
                            <w:top w:val="none" w:sz="0" w:space="0" w:color="auto"/>
                            <w:left w:val="none" w:sz="0" w:space="0" w:color="auto"/>
                            <w:bottom w:val="none" w:sz="0" w:space="0" w:color="auto"/>
                            <w:right w:val="none" w:sz="0" w:space="0" w:color="auto"/>
                          </w:divBdr>
                          <w:divsChild>
                            <w:div w:id="450825343">
                              <w:marLeft w:val="0"/>
                              <w:marRight w:val="0"/>
                              <w:marTop w:val="0"/>
                              <w:marBottom w:val="0"/>
                              <w:divBdr>
                                <w:top w:val="none" w:sz="0" w:space="0" w:color="auto"/>
                                <w:left w:val="none" w:sz="0" w:space="0" w:color="auto"/>
                                <w:bottom w:val="none" w:sz="0" w:space="0" w:color="auto"/>
                                <w:right w:val="none" w:sz="0" w:space="0" w:color="auto"/>
                              </w:divBdr>
                              <w:divsChild>
                                <w:div w:id="12186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113499">
      <w:bodyDiv w:val="1"/>
      <w:marLeft w:val="0"/>
      <w:marRight w:val="0"/>
      <w:marTop w:val="0"/>
      <w:marBottom w:val="0"/>
      <w:divBdr>
        <w:top w:val="none" w:sz="0" w:space="0" w:color="auto"/>
        <w:left w:val="none" w:sz="0" w:space="0" w:color="auto"/>
        <w:bottom w:val="none" w:sz="0" w:space="0" w:color="auto"/>
        <w:right w:val="none" w:sz="0" w:space="0" w:color="auto"/>
      </w:divBdr>
    </w:div>
    <w:div w:id="764888994">
      <w:bodyDiv w:val="1"/>
      <w:marLeft w:val="0"/>
      <w:marRight w:val="0"/>
      <w:marTop w:val="0"/>
      <w:marBottom w:val="0"/>
      <w:divBdr>
        <w:top w:val="none" w:sz="0" w:space="0" w:color="auto"/>
        <w:left w:val="none" w:sz="0" w:space="0" w:color="auto"/>
        <w:bottom w:val="none" w:sz="0" w:space="0" w:color="auto"/>
        <w:right w:val="none" w:sz="0" w:space="0" w:color="auto"/>
      </w:divBdr>
    </w:div>
    <w:div w:id="772937747">
      <w:bodyDiv w:val="1"/>
      <w:marLeft w:val="0"/>
      <w:marRight w:val="0"/>
      <w:marTop w:val="0"/>
      <w:marBottom w:val="0"/>
      <w:divBdr>
        <w:top w:val="none" w:sz="0" w:space="0" w:color="auto"/>
        <w:left w:val="none" w:sz="0" w:space="0" w:color="auto"/>
        <w:bottom w:val="none" w:sz="0" w:space="0" w:color="auto"/>
        <w:right w:val="none" w:sz="0" w:space="0" w:color="auto"/>
      </w:divBdr>
    </w:div>
    <w:div w:id="773551582">
      <w:bodyDiv w:val="1"/>
      <w:marLeft w:val="0"/>
      <w:marRight w:val="0"/>
      <w:marTop w:val="0"/>
      <w:marBottom w:val="0"/>
      <w:divBdr>
        <w:top w:val="none" w:sz="0" w:space="0" w:color="auto"/>
        <w:left w:val="none" w:sz="0" w:space="0" w:color="auto"/>
        <w:bottom w:val="none" w:sz="0" w:space="0" w:color="auto"/>
        <w:right w:val="none" w:sz="0" w:space="0" w:color="auto"/>
      </w:divBdr>
    </w:div>
    <w:div w:id="773864502">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83571585">
      <w:bodyDiv w:val="1"/>
      <w:marLeft w:val="0"/>
      <w:marRight w:val="0"/>
      <w:marTop w:val="0"/>
      <w:marBottom w:val="0"/>
      <w:divBdr>
        <w:top w:val="none" w:sz="0" w:space="0" w:color="auto"/>
        <w:left w:val="none" w:sz="0" w:space="0" w:color="auto"/>
        <w:bottom w:val="none" w:sz="0" w:space="0" w:color="auto"/>
        <w:right w:val="none" w:sz="0" w:space="0" w:color="auto"/>
      </w:divBdr>
    </w:div>
    <w:div w:id="800459567">
      <w:bodyDiv w:val="1"/>
      <w:marLeft w:val="0"/>
      <w:marRight w:val="0"/>
      <w:marTop w:val="0"/>
      <w:marBottom w:val="0"/>
      <w:divBdr>
        <w:top w:val="none" w:sz="0" w:space="0" w:color="auto"/>
        <w:left w:val="none" w:sz="0" w:space="0" w:color="auto"/>
        <w:bottom w:val="none" w:sz="0" w:space="0" w:color="auto"/>
        <w:right w:val="none" w:sz="0" w:space="0" w:color="auto"/>
      </w:divBdr>
    </w:div>
    <w:div w:id="810176710">
      <w:bodyDiv w:val="1"/>
      <w:marLeft w:val="0"/>
      <w:marRight w:val="0"/>
      <w:marTop w:val="0"/>
      <w:marBottom w:val="0"/>
      <w:divBdr>
        <w:top w:val="none" w:sz="0" w:space="0" w:color="auto"/>
        <w:left w:val="none" w:sz="0" w:space="0" w:color="auto"/>
        <w:bottom w:val="none" w:sz="0" w:space="0" w:color="auto"/>
        <w:right w:val="none" w:sz="0" w:space="0" w:color="auto"/>
      </w:divBdr>
    </w:div>
    <w:div w:id="810562350">
      <w:bodyDiv w:val="1"/>
      <w:marLeft w:val="0"/>
      <w:marRight w:val="0"/>
      <w:marTop w:val="0"/>
      <w:marBottom w:val="0"/>
      <w:divBdr>
        <w:top w:val="none" w:sz="0" w:space="0" w:color="auto"/>
        <w:left w:val="none" w:sz="0" w:space="0" w:color="auto"/>
        <w:bottom w:val="none" w:sz="0" w:space="0" w:color="auto"/>
        <w:right w:val="none" w:sz="0" w:space="0" w:color="auto"/>
      </w:divBdr>
    </w:div>
    <w:div w:id="810633212">
      <w:bodyDiv w:val="1"/>
      <w:marLeft w:val="0"/>
      <w:marRight w:val="0"/>
      <w:marTop w:val="0"/>
      <w:marBottom w:val="0"/>
      <w:divBdr>
        <w:top w:val="none" w:sz="0" w:space="0" w:color="auto"/>
        <w:left w:val="none" w:sz="0" w:space="0" w:color="auto"/>
        <w:bottom w:val="none" w:sz="0" w:space="0" w:color="auto"/>
        <w:right w:val="none" w:sz="0" w:space="0" w:color="auto"/>
      </w:divBdr>
    </w:div>
    <w:div w:id="824667632">
      <w:bodyDiv w:val="1"/>
      <w:marLeft w:val="0"/>
      <w:marRight w:val="0"/>
      <w:marTop w:val="0"/>
      <w:marBottom w:val="0"/>
      <w:divBdr>
        <w:top w:val="none" w:sz="0" w:space="0" w:color="auto"/>
        <w:left w:val="none" w:sz="0" w:space="0" w:color="auto"/>
        <w:bottom w:val="none" w:sz="0" w:space="0" w:color="auto"/>
        <w:right w:val="none" w:sz="0" w:space="0" w:color="auto"/>
      </w:divBdr>
    </w:div>
    <w:div w:id="837886465">
      <w:bodyDiv w:val="1"/>
      <w:marLeft w:val="0"/>
      <w:marRight w:val="0"/>
      <w:marTop w:val="0"/>
      <w:marBottom w:val="0"/>
      <w:divBdr>
        <w:top w:val="none" w:sz="0" w:space="0" w:color="auto"/>
        <w:left w:val="none" w:sz="0" w:space="0" w:color="auto"/>
        <w:bottom w:val="none" w:sz="0" w:space="0" w:color="auto"/>
        <w:right w:val="none" w:sz="0" w:space="0" w:color="auto"/>
      </w:divBdr>
    </w:div>
    <w:div w:id="841045602">
      <w:bodyDiv w:val="1"/>
      <w:marLeft w:val="0"/>
      <w:marRight w:val="0"/>
      <w:marTop w:val="0"/>
      <w:marBottom w:val="0"/>
      <w:divBdr>
        <w:top w:val="none" w:sz="0" w:space="0" w:color="auto"/>
        <w:left w:val="none" w:sz="0" w:space="0" w:color="auto"/>
        <w:bottom w:val="none" w:sz="0" w:space="0" w:color="auto"/>
        <w:right w:val="none" w:sz="0" w:space="0" w:color="auto"/>
      </w:divBdr>
      <w:divsChild>
        <w:div w:id="1723864550">
          <w:marLeft w:val="0"/>
          <w:marRight w:val="0"/>
          <w:marTop w:val="0"/>
          <w:marBottom w:val="0"/>
          <w:divBdr>
            <w:top w:val="none" w:sz="0" w:space="0" w:color="auto"/>
            <w:left w:val="none" w:sz="0" w:space="0" w:color="auto"/>
            <w:bottom w:val="none" w:sz="0" w:space="0" w:color="auto"/>
            <w:right w:val="none" w:sz="0" w:space="0" w:color="auto"/>
          </w:divBdr>
          <w:divsChild>
            <w:div w:id="2135561804">
              <w:marLeft w:val="0"/>
              <w:marRight w:val="0"/>
              <w:marTop w:val="0"/>
              <w:marBottom w:val="0"/>
              <w:divBdr>
                <w:top w:val="none" w:sz="0" w:space="0" w:color="auto"/>
                <w:left w:val="none" w:sz="0" w:space="0" w:color="auto"/>
                <w:bottom w:val="none" w:sz="0" w:space="0" w:color="auto"/>
                <w:right w:val="none" w:sz="0" w:space="0" w:color="auto"/>
              </w:divBdr>
              <w:divsChild>
                <w:div w:id="197621708">
                  <w:marLeft w:val="0"/>
                  <w:marRight w:val="0"/>
                  <w:marTop w:val="0"/>
                  <w:marBottom w:val="0"/>
                  <w:divBdr>
                    <w:top w:val="none" w:sz="0" w:space="0" w:color="auto"/>
                    <w:left w:val="none" w:sz="0" w:space="0" w:color="auto"/>
                    <w:bottom w:val="none" w:sz="0" w:space="0" w:color="auto"/>
                    <w:right w:val="none" w:sz="0" w:space="0" w:color="auto"/>
                  </w:divBdr>
                  <w:divsChild>
                    <w:div w:id="1040059023">
                      <w:marLeft w:val="0"/>
                      <w:marRight w:val="0"/>
                      <w:marTop w:val="0"/>
                      <w:marBottom w:val="0"/>
                      <w:divBdr>
                        <w:top w:val="none" w:sz="0" w:space="0" w:color="auto"/>
                        <w:left w:val="none" w:sz="0" w:space="0" w:color="auto"/>
                        <w:bottom w:val="none" w:sz="0" w:space="0" w:color="auto"/>
                        <w:right w:val="none" w:sz="0" w:space="0" w:color="auto"/>
                      </w:divBdr>
                      <w:divsChild>
                        <w:div w:id="835461347">
                          <w:marLeft w:val="0"/>
                          <w:marRight w:val="0"/>
                          <w:marTop w:val="0"/>
                          <w:marBottom w:val="0"/>
                          <w:divBdr>
                            <w:top w:val="none" w:sz="0" w:space="0" w:color="auto"/>
                            <w:left w:val="none" w:sz="0" w:space="0" w:color="auto"/>
                            <w:bottom w:val="none" w:sz="0" w:space="0" w:color="auto"/>
                            <w:right w:val="none" w:sz="0" w:space="0" w:color="auto"/>
                          </w:divBdr>
                          <w:divsChild>
                            <w:div w:id="619920596">
                              <w:marLeft w:val="0"/>
                              <w:marRight w:val="0"/>
                              <w:marTop w:val="0"/>
                              <w:marBottom w:val="0"/>
                              <w:divBdr>
                                <w:top w:val="none" w:sz="0" w:space="0" w:color="auto"/>
                                <w:left w:val="none" w:sz="0" w:space="0" w:color="auto"/>
                                <w:bottom w:val="none" w:sz="0" w:space="0" w:color="auto"/>
                                <w:right w:val="none" w:sz="0" w:space="0" w:color="auto"/>
                              </w:divBdr>
                              <w:divsChild>
                                <w:div w:id="576136712">
                                  <w:marLeft w:val="0"/>
                                  <w:marRight w:val="0"/>
                                  <w:marTop w:val="0"/>
                                  <w:marBottom w:val="0"/>
                                  <w:divBdr>
                                    <w:top w:val="none" w:sz="0" w:space="0" w:color="auto"/>
                                    <w:left w:val="none" w:sz="0" w:space="0" w:color="auto"/>
                                    <w:bottom w:val="none" w:sz="0" w:space="0" w:color="auto"/>
                                    <w:right w:val="none" w:sz="0" w:space="0" w:color="auto"/>
                                  </w:divBdr>
                                  <w:divsChild>
                                    <w:div w:id="280646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645586">
      <w:bodyDiv w:val="1"/>
      <w:marLeft w:val="0"/>
      <w:marRight w:val="0"/>
      <w:marTop w:val="0"/>
      <w:marBottom w:val="0"/>
      <w:divBdr>
        <w:top w:val="none" w:sz="0" w:space="0" w:color="auto"/>
        <w:left w:val="none" w:sz="0" w:space="0" w:color="auto"/>
        <w:bottom w:val="none" w:sz="0" w:space="0" w:color="auto"/>
        <w:right w:val="none" w:sz="0" w:space="0" w:color="auto"/>
      </w:divBdr>
    </w:div>
    <w:div w:id="854729823">
      <w:bodyDiv w:val="1"/>
      <w:marLeft w:val="0"/>
      <w:marRight w:val="0"/>
      <w:marTop w:val="0"/>
      <w:marBottom w:val="0"/>
      <w:divBdr>
        <w:top w:val="none" w:sz="0" w:space="0" w:color="auto"/>
        <w:left w:val="none" w:sz="0" w:space="0" w:color="auto"/>
        <w:bottom w:val="none" w:sz="0" w:space="0" w:color="auto"/>
        <w:right w:val="none" w:sz="0" w:space="0" w:color="auto"/>
      </w:divBdr>
    </w:div>
    <w:div w:id="857736563">
      <w:bodyDiv w:val="1"/>
      <w:marLeft w:val="0"/>
      <w:marRight w:val="0"/>
      <w:marTop w:val="0"/>
      <w:marBottom w:val="0"/>
      <w:divBdr>
        <w:top w:val="none" w:sz="0" w:space="0" w:color="auto"/>
        <w:left w:val="none" w:sz="0" w:space="0" w:color="auto"/>
        <w:bottom w:val="none" w:sz="0" w:space="0" w:color="auto"/>
        <w:right w:val="none" w:sz="0" w:space="0" w:color="auto"/>
      </w:divBdr>
    </w:div>
    <w:div w:id="861624252">
      <w:bodyDiv w:val="1"/>
      <w:marLeft w:val="0"/>
      <w:marRight w:val="0"/>
      <w:marTop w:val="0"/>
      <w:marBottom w:val="0"/>
      <w:divBdr>
        <w:top w:val="none" w:sz="0" w:space="0" w:color="auto"/>
        <w:left w:val="none" w:sz="0" w:space="0" w:color="auto"/>
        <w:bottom w:val="none" w:sz="0" w:space="0" w:color="auto"/>
        <w:right w:val="none" w:sz="0" w:space="0" w:color="auto"/>
      </w:divBdr>
    </w:div>
    <w:div w:id="861868959">
      <w:bodyDiv w:val="1"/>
      <w:marLeft w:val="0"/>
      <w:marRight w:val="0"/>
      <w:marTop w:val="0"/>
      <w:marBottom w:val="0"/>
      <w:divBdr>
        <w:top w:val="none" w:sz="0" w:space="0" w:color="auto"/>
        <w:left w:val="none" w:sz="0" w:space="0" w:color="auto"/>
        <w:bottom w:val="none" w:sz="0" w:space="0" w:color="auto"/>
        <w:right w:val="none" w:sz="0" w:space="0" w:color="auto"/>
      </w:divBdr>
    </w:div>
    <w:div w:id="862205835">
      <w:bodyDiv w:val="1"/>
      <w:marLeft w:val="0"/>
      <w:marRight w:val="0"/>
      <w:marTop w:val="0"/>
      <w:marBottom w:val="0"/>
      <w:divBdr>
        <w:top w:val="none" w:sz="0" w:space="0" w:color="auto"/>
        <w:left w:val="none" w:sz="0" w:space="0" w:color="auto"/>
        <w:bottom w:val="none" w:sz="0" w:space="0" w:color="auto"/>
        <w:right w:val="none" w:sz="0" w:space="0" w:color="auto"/>
      </w:divBdr>
    </w:div>
    <w:div w:id="873806147">
      <w:bodyDiv w:val="1"/>
      <w:marLeft w:val="0"/>
      <w:marRight w:val="0"/>
      <w:marTop w:val="0"/>
      <w:marBottom w:val="0"/>
      <w:divBdr>
        <w:top w:val="none" w:sz="0" w:space="0" w:color="auto"/>
        <w:left w:val="none" w:sz="0" w:space="0" w:color="auto"/>
        <w:bottom w:val="none" w:sz="0" w:space="0" w:color="auto"/>
        <w:right w:val="none" w:sz="0" w:space="0" w:color="auto"/>
      </w:divBdr>
    </w:div>
    <w:div w:id="879784263">
      <w:bodyDiv w:val="1"/>
      <w:marLeft w:val="0"/>
      <w:marRight w:val="0"/>
      <w:marTop w:val="0"/>
      <w:marBottom w:val="0"/>
      <w:divBdr>
        <w:top w:val="none" w:sz="0" w:space="0" w:color="auto"/>
        <w:left w:val="none" w:sz="0" w:space="0" w:color="auto"/>
        <w:bottom w:val="none" w:sz="0" w:space="0" w:color="auto"/>
        <w:right w:val="none" w:sz="0" w:space="0" w:color="auto"/>
      </w:divBdr>
    </w:div>
    <w:div w:id="880364680">
      <w:bodyDiv w:val="1"/>
      <w:marLeft w:val="0"/>
      <w:marRight w:val="0"/>
      <w:marTop w:val="0"/>
      <w:marBottom w:val="0"/>
      <w:divBdr>
        <w:top w:val="none" w:sz="0" w:space="0" w:color="auto"/>
        <w:left w:val="none" w:sz="0" w:space="0" w:color="auto"/>
        <w:bottom w:val="none" w:sz="0" w:space="0" w:color="auto"/>
        <w:right w:val="none" w:sz="0" w:space="0" w:color="auto"/>
      </w:divBdr>
    </w:div>
    <w:div w:id="882137997">
      <w:bodyDiv w:val="1"/>
      <w:marLeft w:val="0"/>
      <w:marRight w:val="0"/>
      <w:marTop w:val="0"/>
      <w:marBottom w:val="0"/>
      <w:divBdr>
        <w:top w:val="none" w:sz="0" w:space="0" w:color="auto"/>
        <w:left w:val="none" w:sz="0" w:space="0" w:color="auto"/>
        <w:bottom w:val="none" w:sz="0" w:space="0" w:color="auto"/>
        <w:right w:val="none" w:sz="0" w:space="0" w:color="auto"/>
      </w:divBdr>
    </w:div>
    <w:div w:id="891504937">
      <w:bodyDiv w:val="1"/>
      <w:marLeft w:val="0"/>
      <w:marRight w:val="0"/>
      <w:marTop w:val="0"/>
      <w:marBottom w:val="0"/>
      <w:divBdr>
        <w:top w:val="none" w:sz="0" w:space="0" w:color="auto"/>
        <w:left w:val="none" w:sz="0" w:space="0" w:color="auto"/>
        <w:bottom w:val="none" w:sz="0" w:space="0" w:color="auto"/>
        <w:right w:val="none" w:sz="0" w:space="0" w:color="auto"/>
      </w:divBdr>
    </w:div>
    <w:div w:id="899487388">
      <w:bodyDiv w:val="1"/>
      <w:marLeft w:val="0"/>
      <w:marRight w:val="0"/>
      <w:marTop w:val="0"/>
      <w:marBottom w:val="0"/>
      <w:divBdr>
        <w:top w:val="none" w:sz="0" w:space="0" w:color="auto"/>
        <w:left w:val="none" w:sz="0" w:space="0" w:color="auto"/>
        <w:bottom w:val="none" w:sz="0" w:space="0" w:color="auto"/>
        <w:right w:val="none" w:sz="0" w:space="0" w:color="auto"/>
      </w:divBdr>
    </w:div>
    <w:div w:id="913275379">
      <w:bodyDiv w:val="1"/>
      <w:marLeft w:val="0"/>
      <w:marRight w:val="0"/>
      <w:marTop w:val="0"/>
      <w:marBottom w:val="0"/>
      <w:divBdr>
        <w:top w:val="none" w:sz="0" w:space="0" w:color="auto"/>
        <w:left w:val="none" w:sz="0" w:space="0" w:color="auto"/>
        <w:bottom w:val="none" w:sz="0" w:space="0" w:color="auto"/>
        <w:right w:val="none" w:sz="0" w:space="0" w:color="auto"/>
      </w:divBdr>
    </w:div>
    <w:div w:id="943221440">
      <w:bodyDiv w:val="1"/>
      <w:marLeft w:val="0"/>
      <w:marRight w:val="0"/>
      <w:marTop w:val="0"/>
      <w:marBottom w:val="0"/>
      <w:divBdr>
        <w:top w:val="none" w:sz="0" w:space="0" w:color="auto"/>
        <w:left w:val="none" w:sz="0" w:space="0" w:color="auto"/>
        <w:bottom w:val="none" w:sz="0" w:space="0" w:color="auto"/>
        <w:right w:val="none" w:sz="0" w:space="0" w:color="auto"/>
      </w:divBdr>
      <w:divsChild>
        <w:div w:id="590820692">
          <w:marLeft w:val="0"/>
          <w:marRight w:val="0"/>
          <w:marTop w:val="0"/>
          <w:marBottom w:val="0"/>
          <w:divBdr>
            <w:top w:val="none" w:sz="0" w:space="0" w:color="auto"/>
            <w:left w:val="none" w:sz="0" w:space="0" w:color="auto"/>
            <w:bottom w:val="none" w:sz="0" w:space="0" w:color="auto"/>
            <w:right w:val="none" w:sz="0" w:space="0" w:color="auto"/>
          </w:divBdr>
          <w:divsChild>
            <w:div w:id="768432539">
              <w:marLeft w:val="0"/>
              <w:marRight w:val="0"/>
              <w:marTop w:val="0"/>
              <w:marBottom w:val="0"/>
              <w:divBdr>
                <w:top w:val="none" w:sz="0" w:space="0" w:color="auto"/>
                <w:left w:val="none" w:sz="0" w:space="0" w:color="auto"/>
                <w:bottom w:val="none" w:sz="0" w:space="0" w:color="auto"/>
                <w:right w:val="none" w:sz="0" w:space="0" w:color="auto"/>
              </w:divBdr>
              <w:divsChild>
                <w:div w:id="17641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0361">
          <w:marLeft w:val="0"/>
          <w:marRight w:val="0"/>
          <w:marTop w:val="0"/>
          <w:marBottom w:val="0"/>
          <w:divBdr>
            <w:top w:val="none" w:sz="0" w:space="0" w:color="auto"/>
            <w:left w:val="none" w:sz="0" w:space="0" w:color="auto"/>
            <w:bottom w:val="none" w:sz="0" w:space="0" w:color="auto"/>
            <w:right w:val="none" w:sz="0" w:space="0" w:color="auto"/>
          </w:divBdr>
          <w:divsChild>
            <w:div w:id="1390377647">
              <w:marLeft w:val="0"/>
              <w:marRight w:val="0"/>
              <w:marTop w:val="0"/>
              <w:marBottom w:val="450"/>
              <w:divBdr>
                <w:top w:val="none" w:sz="0" w:space="0" w:color="auto"/>
                <w:left w:val="none" w:sz="0" w:space="0" w:color="auto"/>
                <w:bottom w:val="none" w:sz="0" w:space="0" w:color="auto"/>
                <w:right w:val="none" w:sz="0" w:space="0" w:color="auto"/>
              </w:divBdr>
              <w:divsChild>
                <w:div w:id="837160056">
                  <w:marLeft w:val="0"/>
                  <w:marRight w:val="0"/>
                  <w:marTop w:val="0"/>
                  <w:marBottom w:val="0"/>
                  <w:divBdr>
                    <w:top w:val="none" w:sz="0" w:space="0" w:color="auto"/>
                    <w:left w:val="none" w:sz="0" w:space="0" w:color="auto"/>
                    <w:bottom w:val="none" w:sz="0" w:space="0" w:color="auto"/>
                    <w:right w:val="none" w:sz="0" w:space="0" w:color="auto"/>
                  </w:divBdr>
                  <w:divsChild>
                    <w:div w:id="608586088">
                      <w:marLeft w:val="0"/>
                      <w:marRight w:val="0"/>
                      <w:marTop w:val="0"/>
                      <w:marBottom w:val="0"/>
                      <w:divBdr>
                        <w:top w:val="none" w:sz="0" w:space="0" w:color="auto"/>
                        <w:left w:val="none" w:sz="0" w:space="0" w:color="auto"/>
                        <w:bottom w:val="none" w:sz="0" w:space="0" w:color="auto"/>
                        <w:right w:val="none" w:sz="0" w:space="0" w:color="auto"/>
                      </w:divBdr>
                      <w:divsChild>
                        <w:div w:id="20220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698718">
      <w:bodyDiv w:val="1"/>
      <w:marLeft w:val="0"/>
      <w:marRight w:val="0"/>
      <w:marTop w:val="0"/>
      <w:marBottom w:val="0"/>
      <w:divBdr>
        <w:top w:val="none" w:sz="0" w:space="0" w:color="auto"/>
        <w:left w:val="none" w:sz="0" w:space="0" w:color="auto"/>
        <w:bottom w:val="none" w:sz="0" w:space="0" w:color="auto"/>
        <w:right w:val="none" w:sz="0" w:space="0" w:color="auto"/>
      </w:divBdr>
    </w:div>
    <w:div w:id="951086858">
      <w:bodyDiv w:val="1"/>
      <w:marLeft w:val="0"/>
      <w:marRight w:val="0"/>
      <w:marTop w:val="0"/>
      <w:marBottom w:val="0"/>
      <w:divBdr>
        <w:top w:val="none" w:sz="0" w:space="0" w:color="auto"/>
        <w:left w:val="none" w:sz="0" w:space="0" w:color="auto"/>
        <w:bottom w:val="none" w:sz="0" w:space="0" w:color="auto"/>
        <w:right w:val="none" w:sz="0" w:space="0" w:color="auto"/>
      </w:divBdr>
    </w:div>
    <w:div w:id="952633657">
      <w:bodyDiv w:val="1"/>
      <w:marLeft w:val="0"/>
      <w:marRight w:val="0"/>
      <w:marTop w:val="0"/>
      <w:marBottom w:val="0"/>
      <w:divBdr>
        <w:top w:val="none" w:sz="0" w:space="0" w:color="auto"/>
        <w:left w:val="none" w:sz="0" w:space="0" w:color="auto"/>
        <w:bottom w:val="none" w:sz="0" w:space="0" w:color="auto"/>
        <w:right w:val="none" w:sz="0" w:space="0" w:color="auto"/>
      </w:divBdr>
    </w:div>
    <w:div w:id="954022961">
      <w:bodyDiv w:val="1"/>
      <w:marLeft w:val="0"/>
      <w:marRight w:val="0"/>
      <w:marTop w:val="0"/>
      <w:marBottom w:val="0"/>
      <w:divBdr>
        <w:top w:val="none" w:sz="0" w:space="0" w:color="auto"/>
        <w:left w:val="none" w:sz="0" w:space="0" w:color="auto"/>
        <w:bottom w:val="none" w:sz="0" w:space="0" w:color="auto"/>
        <w:right w:val="none" w:sz="0" w:space="0" w:color="auto"/>
      </w:divBdr>
    </w:div>
    <w:div w:id="963197305">
      <w:bodyDiv w:val="1"/>
      <w:marLeft w:val="0"/>
      <w:marRight w:val="0"/>
      <w:marTop w:val="0"/>
      <w:marBottom w:val="0"/>
      <w:divBdr>
        <w:top w:val="none" w:sz="0" w:space="0" w:color="auto"/>
        <w:left w:val="none" w:sz="0" w:space="0" w:color="auto"/>
        <w:bottom w:val="none" w:sz="0" w:space="0" w:color="auto"/>
        <w:right w:val="none" w:sz="0" w:space="0" w:color="auto"/>
      </w:divBdr>
    </w:div>
    <w:div w:id="963577412">
      <w:bodyDiv w:val="1"/>
      <w:marLeft w:val="0"/>
      <w:marRight w:val="0"/>
      <w:marTop w:val="0"/>
      <w:marBottom w:val="0"/>
      <w:divBdr>
        <w:top w:val="none" w:sz="0" w:space="0" w:color="auto"/>
        <w:left w:val="none" w:sz="0" w:space="0" w:color="auto"/>
        <w:bottom w:val="none" w:sz="0" w:space="0" w:color="auto"/>
        <w:right w:val="none" w:sz="0" w:space="0" w:color="auto"/>
      </w:divBdr>
    </w:div>
    <w:div w:id="964703518">
      <w:bodyDiv w:val="1"/>
      <w:marLeft w:val="0"/>
      <w:marRight w:val="0"/>
      <w:marTop w:val="0"/>
      <w:marBottom w:val="0"/>
      <w:divBdr>
        <w:top w:val="none" w:sz="0" w:space="0" w:color="auto"/>
        <w:left w:val="none" w:sz="0" w:space="0" w:color="auto"/>
        <w:bottom w:val="none" w:sz="0" w:space="0" w:color="auto"/>
        <w:right w:val="none" w:sz="0" w:space="0" w:color="auto"/>
      </w:divBdr>
    </w:div>
    <w:div w:id="970788228">
      <w:bodyDiv w:val="1"/>
      <w:marLeft w:val="0"/>
      <w:marRight w:val="0"/>
      <w:marTop w:val="0"/>
      <w:marBottom w:val="0"/>
      <w:divBdr>
        <w:top w:val="none" w:sz="0" w:space="0" w:color="auto"/>
        <w:left w:val="none" w:sz="0" w:space="0" w:color="auto"/>
        <w:bottom w:val="none" w:sz="0" w:space="0" w:color="auto"/>
        <w:right w:val="none" w:sz="0" w:space="0" w:color="auto"/>
      </w:divBdr>
    </w:div>
    <w:div w:id="981736040">
      <w:bodyDiv w:val="1"/>
      <w:marLeft w:val="0"/>
      <w:marRight w:val="0"/>
      <w:marTop w:val="0"/>
      <w:marBottom w:val="0"/>
      <w:divBdr>
        <w:top w:val="none" w:sz="0" w:space="0" w:color="auto"/>
        <w:left w:val="none" w:sz="0" w:space="0" w:color="auto"/>
        <w:bottom w:val="none" w:sz="0" w:space="0" w:color="auto"/>
        <w:right w:val="none" w:sz="0" w:space="0" w:color="auto"/>
      </w:divBdr>
    </w:div>
    <w:div w:id="983704231">
      <w:bodyDiv w:val="1"/>
      <w:marLeft w:val="0"/>
      <w:marRight w:val="0"/>
      <w:marTop w:val="0"/>
      <w:marBottom w:val="0"/>
      <w:divBdr>
        <w:top w:val="none" w:sz="0" w:space="0" w:color="auto"/>
        <w:left w:val="none" w:sz="0" w:space="0" w:color="auto"/>
        <w:bottom w:val="none" w:sz="0" w:space="0" w:color="auto"/>
        <w:right w:val="none" w:sz="0" w:space="0" w:color="auto"/>
      </w:divBdr>
    </w:div>
    <w:div w:id="988510751">
      <w:bodyDiv w:val="1"/>
      <w:marLeft w:val="0"/>
      <w:marRight w:val="0"/>
      <w:marTop w:val="0"/>
      <w:marBottom w:val="0"/>
      <w:divBdr>
        <w:top w:val="none" w:sz="0" w:space="0" w:color="auto"/>
        <w:left w:val="none" w:sz="0" w:space="0" w:color="auto"/>
        <w:bottom w:val="none" w:sz="0" w:space="0" w:color="auto"/>
        <w:right w:val="none" w:sz="0" w:space="0" w:color="auto"/>
      </w:divBdr>
      <w:divsChild>
        <w:div w:id="1734964570">
          <w:marLeft w:val="0"/>
          <w:marRight w:val="0"/>
          <w:marTop w:val="0"/>
          <w:marBottom w:val="0"/>
          <w:divBdr>
            <w:top w:val="none" w:sz="0" w:space="0" w:color="auto"/>
            <w:left w:val="none" w:sz="0" w:space="0" w:color="auto"/>
            <w:bottom w:val="none" w:sz="0" w:space="0" w:color="auto"/>
            <w:right w:val="none" w:sz="0" w:space="0" w:color="auto"/>
          </w:divBdr>
        </w:div>
      </w:divsChild>
    </w:div>
    <w:div w:id="991518786">
      <w:bodyDiv w:val="1"/>
      <w:marLeft w:val="0"/>
      <w:marRight w:val="0"/>
      <w:marTop w:val="0"/>
      <w:marBottom w:val="0"/>
      <w:divBdr>
        <w:top w:val="none" w:sz="0" w:space="0" w:color="auto"/>
        <w:left w:val="none" w:sz="0" w:space="0" w:color="auto"/>
        <w:bottom w:val="none" w:sz="0" w:space="0" w:color="auto"/>
        <w:right w:val="none" w:sz="0" w:space="0" w:color="auto"/>
      </w:divBdr>
    </w:div>
    <w:div w:id="996108824">
      <w:bodyDiv w:val="1"/>
      <w:marLeft w:val="0"/>
      <w:marRight w:val="0"/>
      <w:marTop w:val="0"/>
      <w:marBottom w:val="0"/>
      <w:divBdr>
        <w:top w:val="none" w:sz="0" w:space="0" w:color="auto"/>
        <w:left w:val="none" w:sz="0" w:space="0" w:color="auto"/>
        <w:bottom w:val="none" w:sz="0" w:space="0" w:color="auto"/>
        <w:right w:val="none" w:sz="0" w:space="0" w:color="auto"/>
      </w:divBdr>
    </w:div>
    <w:div w:id="1004821427">
      <w:bodyDiv w:val="1"/>
      <w:marLeft w:val="0"/>
      <w:marRight w:val="0"/>
      <w:marTop w:val="0"/>
      <w:marBottom w:val="0"/>
      <w:divBdr>
        <w:top w:val="none" w:sz="0" w:space="0" w:color="auto"/>
        <w:left w:val="none" w:sz="0" w:space="0" w:color="auto"/>
        <w:bottom w:val="none" w:sz="0" w:space="0" w:color="auto"/>
        <w:right w:val="none" w:sz="0" w:space="0" w:color="auto"/>
      </w:divBdr>
    </w:div>
    <w:div w:id="1006444456">
      <w:bodyDiv w:val="1"/>
      <w:marLeft w:val="0"/>
      <w:marRight w:val="0"/>
      <w:marTop w:val="0"/>
      <w:marBottom w:val="0"/>
      <w:divBdr>
        <w:top w:val="none" w:sz="0" w:space="0" w:color="auto"/>
        <w:left w:val="none" w:sz="0" w:space="0" w:color="auto"/>
        <w:bottom w:val="none" w:sz="0" w:space="0" w:color="auto"/>
        <w:right w:val="none" w:sz="0" w:space="0" w:color="auto"/>
      </w:divBdr>
    </w:div>
    <w:div w:id="1021468431">
      <w:bodyDiv w:val="1"/>
      <w:marLeft w:val="0"/>
      <w:marRight w:val="0"/>
      <w:marTop w:val="0"/>
      <w:marBottom w:val="0"/>
      <w:divBdr>
        <w:top w:val="none" w:sz="0" w:space="0" w:color="auto"/>
        <w:left w:val="none" w:sz="0" w:space="0" w:color="auto"/>
        <w:bottom w:val="none" w:sz="0" w:space="0" w:color="auto"/>
        <w:right w:val="none" w:sz="0" w:space="0" w:color="auto"/>
      </w:divBdr>
    </w:div>
    <w:div w:id="1023167662">
      <w:bodyDiv w:val="1"/>
      <w:marLeft w:val="0"/>
      <w:marRight w:val="0"/>
      <w:marTop w:val="0"/>
      <w:marBottom w:val="0"/>
      <w:divBdr>
        <w:top w:val="none" w:sz="0" w:space="0" w:color="auto"/>
        <w:left w:val="none" w:sz="0" w:space="0" w:color="auto"/>
        <w:bottom w:val="none" w:sz="0" w:space="0" w:color="auto"/>
        <w:right w:val="none" w:sz="0" w:space="0" w:color="auto"/>
      </w:divBdr>
    </w:div>
    <w:div w:id="1024794333">
      <w:bodyDiv w:val="1"/>
      <w:marLeft w:val="0"/>
      <w:marRight w:val="0"/>
      <w:marTop w:val="0"/>
      <w:marBottom w:val="0"/>
      <w:divBdr>
        <w:top w:val="none" w:sz="0" w:space="0" w:color="auto"/>
        <w:left w:val="none" w:sz="0" w:space="0" w:color="auto"/>
        <w:bottom w:val="none" w:sz="0" w:space="0" w:color="auto"/>
        <w:right w:val="none" w:sz="0" w:space="0" w:color="auto"/>
      </w:divBdr>
    </w:div>
    <w:div w:id="1037705028">
      <w:bodyDiv w:val="1"/>
      <w:marLeft w:val="0"/>
      <w:marRight w:val="0"/>
      <w:marTop w:val="0"/>
      <w:marBottom w:val="0"/>
      <w:divBdr>
        <w:top w:val="none" w:sz="0" w:space="0" w:color="auto"/>
        <w:left w:val="none" w:sz="0" w:space="0" w:color="auto"/>
        <w:bottom w:val="none" w:sz="0" w:space="0" w:color="auto"/>
        <w:right w:val="none" w:sz="0" w:space="0" w:color="auto"/>
      </w:divBdr>
    </w:div>
    <w:div w:id="1045956840">
      <w:bodyDiv w:val="1"/>
      <w:marLeft w:val="0"/>
      <w:marRight w:val="0"/>
      <w:marTop w:val="0"/>
      <w:marBottom w:val="0"/>
      <w:divBdr>
        <w:top w:val="none" w:sz="0" w:space="0" w:color="auto"/>
        <w:left w:val="none" w:sz="0" w:space="0" w:color="auto"/>
        <w:bottom w:val="none" w:sz="0" w:space="0" w:color="auto"/>
        <w:right w:val="none" w:sz="0" w:space="0" w:color="auto"/>
      </w:divBdr>
    </w:div>
    <w:div w:id="1047218992">
      <w:bodyDiv w:val="1"/>
      <w:marLeft w:val="0"/>
      <w:marRight w:val="0"/>
      <w:marTop w:val="0"/>
      <w:marBottom w:val="0"/>
      <w:divBdr>
        <w:top w:val="none" w:sz="0" w:space="0" w:color="auto"/>
        <w:left w:val="none" w:sz="0" w:space="0" w:color="auto"/>
        <w:bottom w:val="none" w:sz="0" w:space="0" w:color="auto"/>
        <w:right w:val="none" w:sz="0" w:space="0" w:color="auto"/>
      </w:divBdr>
    </w:div>
    <w:div w:id="1054163224">
      <w:bodyDiv w:val="1"/>
      <w:marLeft w:val="0"/>
      <w:marRight w:val="0"/>
      <w:marTop w:val="0"/>
      <w:marBottom w:val="0"/>
      <w:divBdr>
        <w:top w:val="none" w:sz="0" w:space="0" w:color="auto"/>
        <w:left w:val="none" w:sz="0" w:space="0" w:color="auto"/>
        <w:bottom w:val="none" w:sz="0" w:space="0" w:color="auto"/>
        <w:right w:val="none" w:sz="0" w:space="0" w:color="auto"/>
      </w:divBdr>
    </w:div>
    <w:div w:id="1076559984">
      <w:bodyDiv w:val="1"/>
      <w:marLeft w:val="0"/>
      <w:marRight w:val="0"/>
      <w:marTop w:val="0"/>
      <w:marBottom w:val="0"/>
      <w:divBdr>
        <w:top w:val="none" w:sz="0" w:space="0" w:color="auto"/>
        <w:left w:val="none" w:sz="0" w:space="0" w:color="auto"/>
        <w:bottom w:val="none" w:sz="0" w:space="0" w:color="auto"/>
        <w:right w:val="none" w:sz="0" w:space="0" w:color="auto"/>
      </w:divBdr>
    </w:div>
    <w:div w:id="1082214682">
      <w:bodyDiv w:val="1"/>
      <w:marLeft w:val="0"/>
      <w:marRight w:val="0"/>
      <w:marTop w:val="0"/>
      <w:marBottom w:val="0"/>
      <w:divBdr>
        <w:top w:val="none" w:sz="0" w:space="0" w:color="auto"/>
        <w:left w:val="none" w:sz="0" w:space="0" w:color="auto"/>
        <w:bottom w:val="none" w:sz="0" w:space="0" w:color="auto"/>
        <w:right w:val="none" w:sz="0" w:space="0" w:color="auto"/>
      </w:divBdr>
    </w:div>
    <w:div w:id="1088114459">
      <w:bodyDiv w:val="1"/>
      <w:marLeft w:val="0"/>
      <w:marRight w:val="0"/>
      <w:marTop w:val="0"/>
      <w:marBottom w:val="0"/>
      <w:divBdr>
        <w:top w:val="none" w:sz="0" w:space="0" w:color="auto"/>
        <w:left w:val="none" w:sz="0" w:space="0" w:color="auto"/>
        <w:bottom w:val="none" w:sz="0" w:space="0" w:color="auto"/>
        <w:right w:val="none" w:sz="0" w:space="0" w:color="auto"/>
      </w:divBdr>
    </w:div>
    <w:div w:id="1093630554">
      <w:bodyDiv w:val="1"/>
      <w:marLeft w:val="0"/>
      <w:marRight w:val="0"/>
      <w:marTop w:val="0"/>
      <w:marBottom w:val="0"/>
      <w:divBdr>
        <w:top w:val="none" w:sz="0" w:space="0" w:color="auto"/>
        <w:left w:val="none" w:sz="0" w:space="0" w:color="auto"/>
        <w:bottom w:val="none" w:sz="0" w:space="0" w:color="auto"/>
        <w:right w:val="none" w:sz="0" w:space="0" w:color="auto"/>
      </w:divBdr>
    </w:div>
    <w:div w:id="1098986713">
      <w:bodyDiv w:val="1"/>
      <w:marLeft w:val="0"/>
      <w:marRight w:val="0"/>
      <w:marTop w:val="0"/>
      <w:marBottom w:val="0"/>
      <w:divBdr>
        <w:top w:val="none" w:sz="0" w:space="0" w:color="auto"/>
        <w:left w:val="none" w:sz="0" w:space="0" w:color="auto"/>
        <w:bottom w:val="none" w:sz="0" w:space="0" w:color="auto"/>
        <w:right w:val="none" w:sz="0" w:space="0" w:color="auto"/>
      </w:divBdr>
    </w:div>
    <w:div w:id="1103188704">
      <w:bodyDiv w:val="1"/>
      <w:marLeft w:val="0"/>
      <w:marRight w:val="0"/>
      <w:marTop w:val="0"/>
      <w:marBottom w:val="0"/>
      <w:divBdr>
        <w:top w:val="none" w:sz="0" w:space="0" w:color="auto"/>
        <w:left w:val="none" w:sz="0" w:space="0" w:color="auto"/>
        <w:bottom w:val="none" w:sz="0" w:space="0" w:color="auto"/>
        <w:right w:val="none" w:sz="0" w:space="0" w:color="auto"/>
      </w:divBdr>
    </w:div>
    <w:div w:id="1103496511">
      <w:bodyDiv w:val="1"/>
      <w:marLeft w:val="0"/>
      <w:marRight w:val="0"/>
      <w:marTop w:val="0"/>
      <w:marBottom w:val="0"/>
      <w:divBdr>
        <w:top w:val="none" w:sz="0" w:space="0" w:color="auto"/>
        <w:left w:val="none" w:sz="0" w:space="0" w:color="auto"/>
        <w:bottom w:val="none" w:sz="0" w:space="0" w:color="auto"/>
        <w:right w:val="none" w:sz="0" w:space="0" w:color="auto"/>
      </w:divBdr>
    </w:div>
    <w:div w:id="1116413417">
      <w:bodyDiv w:val="1"/>
      <w:marLeft w:val="0"/>
      <w:marRight w:val="0"/>
      <w:marTop w:val="0"/>
      <w:marBottom w:val="0"/>
      <w:divBdr>
        <w:top w:val="none" w:sz="0" w:space="0" w:color="auto"/>
        <w:left w:val="none" w:sz="0" w:space="0" w:color="auto"/>
        <w:bottom w:val="none" w:sz="0" w:space="0" w:color="auto"/>
        <w:right w:val="none" w:sz="0" w:space="0" w:color="auto"/>
      </w:divBdr>
    </w:div>
    <w:div w:id="1116750217">
      <w:bodyDiv w:val="1"/>
      <w:marLeft w:val="0"/>
      <w:marRight w:val="0"/>
      <w:marTop w:val="0"/>
      <w:marBottom w:val="0"/>
      <w:divBdr>
        <w:top w:val="none" w:sz="0" w:space="0" w:color="auto"/>
        <w:left w:val="none" w:sz="0" w:space="0" w:color="auto"/>
        <w:bottom w:val="none" w:sz="0" w:space="0" w:color="auto"/>
        <w:right w:val="none" w:sz="0" w:space="0" w:color="auto"/>
      </w:divBdr>
    </w:div>
    <w:div w:id="1122773577">
      <w:bodyDiv w:val="1"/>
      <w:marLeft w:val="375"/>
      <w:marRight w:val="0"/>
      <w:marTop w:val="375"/>
      <w:marBottom w:val="0"/>
      <w:divBdr>
        <w:top w:val="none" w:sz="0" w:space="0" w:color="auto"/>
        <w:left w:val="none" w:sz="0" w:space="0" w:color="auto"/>
        <w:bottom w:val="none" w:sz="0" w:space="0" w:color="auto"/>
        <w:right w:val="none" w:sz="0" w:space="0" w:color="auto"/>
      </w:divBdr>
    </w:div>
    <w:div w:id="1135677336">
      <w:bodyDiv w:val="1"/>
      <w:marLeft w:val="0"/>
      <w:marRight w:val="0"/>
      <w:marTop w:val="0"/>
      <w:marBottom w:val="0"/>
      <w:divBdr>
        <w:top w:val="none" w:sz="0" w:space="0" w:color="auto"/>
        <w:left w:val="none" w:sz="0" w:space="0" w:color="auto"/>
        <w:bottom w:val="none" w:sz="0" w:space="0" w:color="auto"/>
        <w:right w:val="none" w:sz="0" w:space="0" w:color="auto"/>
      </w:divBdr>
    </w:div>
    <w:div w:id="1136334433">
      <w:bodyDiv w:val="1"/>
      <w:marLeft w:val="0"/>
      <w:marRight w:val="0"/>
      <w:marTop w:val="0"/>
      <w:marBottom w:val="0"/>
      <w:divBdr>
        <w:top w:val="none" w:sz="0" w:space="0" w:color="auto"/>
        <w:left w:val="none" w:sz="0" w:space="0" w:color="auto"/>
        <w:bottom w:val="none" w:sz="0" w:space="0" w:color="auto"/>
        <w:right w:val="none" w:sz="0" w:space="0" w:color="auto"/>
      </w:divBdr>
    </w:div>
    <w:div w:id="1152796569">
      <w:bodyDiv w:val="1"/>
      <w:marLeft w:val="0"/>
      <w:marRight w:val="0"/>
      <w:marTop w:val="0"/>
      <w:marBottom w:val="0"/>
      <w:divBdr>
        <w:top w:val="none" w:sz="0" w:space="0" w:color="auto"/>
        <w:left w:val="none" w:sz="0" w:space="0" w:color="auto"/>
        <w:bottom w:val="none" w:sz="0" w:space="0" w:color="auto"/>
        <w:right w:val="none" w:sz="0" w:space="0" w:color="auto"/>
      </w:divBdr>
    </w:div>
    <w:div w:id="1158694720">
      <w:bodyDiv w:val="1"/>
      <w:marLeft w:val="0"/>
      <w:marRight w:val="0"/>
      <w:marTop w:val="0"/>
      <w:marBottom w:val="0"/>
      <w:divBdr>
        <w:top w:val="none" w:sz="0" w:space="0" w:color="auto"/>
        <w:left w:val="none" w:sz="0" w:space="0" w:color="auto"/>
        <w:bottom w:val="none" w:sz="0" w:space="0" w:color="auto"/>
        <w:right w:val="none" w:sz="0" w:space="0" w:color="auto"/>
      </w:divBdr>
    </w:div>
    <w:div w:id="1163426431">
      <w:bodyDiv w:val="1"/>
      <w:marLeft w:val="0"/>
      <w:marRight w:val="0"/>
      <w:marTop w:val="0"/>
      <w:marBottom w:val="0"/>
      <w:divBdr>
        <w:top w:val="none" w:sz="0" w:space="0" w:color="auto"/>
        <w:left w:val="none" w:sz="0" w:space="0" w:color="auto"/>
        <w:bottom w:val="none" w:sz="0" w:space="0" w:color="auto"/>
        <w:right w:val="none" w:sz="0" w:space="0" w:color="auto"/>
      </w:divBdr>
    </w:div>
    <w:div w:id="1167288122">
      <w:bodyDiv w:val="1"/>
      <w:marLeft w:val="0"/>
      <w:marRight w:val="0"/>
      <w:marTop w:val="0"/>
      <w:marBottom w:val="0"/>
      <w:divBdr>
        <w:top w:val="none" w:sz="0" w:space="0" w:color="auto"/>
        <w:left w:val="none" w:sz="0" w:space="0" w:color="auto"/>
        <w:bottom w:val="none" w:sz="0" w:space="0" w:color="auto"/>
        <w:right w:val="none" w:sz="0" w:space="0" w:color="auto"/>
      </w:divBdr>
    </w:div>
    <w:div w:id="1180658693">
      <w:bodyDiv w:val="1"/>
      <w:marLeft w:val="0"/>
      <w:marRight w:val="0"/>
      <w:marTop w:val="0"/>
      <w:marBottom w:val="0"/>
      <w:divBdr>
        <w:top w:val="none" w:sz="0" w:space="0" w:color="auto"/>
        <w:left w:val="none" w:sz="0" w:space="0" w:color="auto"/>
        <w:bottom w:val="none" w:sz="0" w:space="0" w:color="auto"/>
        <w:right w:val="none" w:sz="0" w:space="0" w:color="auto"/>
      </w:divBdr>
    </w:div>
    <w:div w:id="1183787012">
      <w:bodyDiv w:val="1"/>
      <w:marLeft w:val="0"/>
      <w:marRight w:val="0"/>
      <w:marTop w:val="0"/>
      <w:marBottom w:val="0"/>
      <w:divBdr>
        <w:top w:val="none" w:sz="0" w:space="0" w:color="auto"/>
        <w:left w:val="none" w:sz="0" w:space="0" w:color="auto"/>
        <w:bottom w:val="none" w:sz="0" w:space="0" w:color="auto"/>
        <w:right w:val="none" w:sz="0" w:space="0" w:color="auto"/>
      </w:divBdr>
    </w:div>
    <w:div w:id="1189878035">
      <w:bodyDiv w:val="1"/>
      <w:marLeft w:val="0"/>
      <w:marRight w:val="0"/>
      <w:marTop w:val="0"/>
      <w:marBottom w:val="0"/>
      <w:divBdr>
        <w:top w:val="none" w:sz="0" w:space="0" w:color="auto"/>
        <w:left w:val="none" w:sz="0" w:space="0" w:color="auto"/>
        <w:bottom w:val="none" w:sz="0" w:space="0" w:color="auto"/>
        <w:right w:val="none" w:sz="0" w:space="0" w:color="auto"/>
      </w:divBdr>
    </w:div>
    <w:div w:id="1192576672">
      <w:bodyDiv w:val="1"/>
      <w:marLeft w:val="0"/>
      <w:marRight w:val="0"/>
      <w:marTop w:val="0"/>
      <w:marBottom w:val="0"/>
      <w:divBdr>
        <w:top w:val="none" w:sz="0" w:space="0" w:color="auto"/>
        <w:left w:val="none" w:sz="0" w:space="0" w:color="auto"/>
        <w:bottom w:val="none" w:sz="0" w:space="0" w:color="auto"/>
        <w:right w:val="none" w:sz="0" w:space="0" w:color="auto"/>
      </w:divBdr>
    </w:div>
    <w:div w:id="1201941298">
      <w:bodyDiv w:val="1"/>
      <w:marLeft w:val="0"/>
      <w:marRight w:val="0"/>
      <w:marTop w:val="0"/>
      <w:marBottom w:val="0"/>
      <w:divBdr>
        <w:top w:val="none" w:sz="0" w:space="0" w:color="auto"/>
        <w:left w:val="none" w:sz="0" w:space="0" w:color="auto"/>
        <w:bottom w:val="none" w:sz="0" w:space="0" w:color="auto"/>
        <w:right w:val="none" w:sz="0" w:space="0" w:color="auto"/>
      </w:divBdr>
      <w:divsChild>
        <w:div w:id="1237859324">
          <w:marLeft w:val="0"/>
          <w:marRight w:val="0"/>
          <w:marTop w:val="225"/>
          <w:marBottom w:val="0"/>
          <w:divBdr>
            <w:top w:val="none" w:sz="0" w:space="0" w:color="auto"/>
            <w:left w:val="none" w:sz="0" w:space="0" w:color="auto"/>
            <w:bottom w:val="none" w:sz="0" w:space="0" w:color="auto"/>
            <w:right w:val="none" w:sz="0" w:space="0" w:color="auto"/>
          </w:divBdr>
          <w:divsChild>
            <w:div w:id="745687851">
              <w:marLeft w:val="0"/>
              <w:marRight w:val="0"/>
              <w:marTop w:val="0"/>
              <w:marBottom w:val="0"/>
              <w:divBdr>
                <w:top w:val="none" w:sz="0" w:space="0" w:color="auto"/>
                <w:left w:val="none" w:sz="0" w:space="0" w:color="auto"/>
                <w:bottom w:val="none" w:sz="0" w:space="0" w:color="auto"/>
                <w:right w:val="none" w:sz="0" w:space="0" w:color="auto"/>
              </w:divBdr>
              <w:divsChild>
                <w:div w:id="6980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13341">
      <w:bodyDiv w:val="1"/>
      <w:marLeft w:val="0"/>
      <w:marRight w:val="0"/>
      <w:marTop w:val="0"/>
      <w:marBottom w:val="0"/>
      <w:divBdr>
        <w:top w:val="none" w:sz="0" w:space="0" w:color="auto"/>
        <w:left w:val="none" w:sz="0" w:space="0" w:color="auto"/>
        <w:bottom w:val="none" w:sz="0" w:space="0" w:color="auto"/>
        <w:right w:val="none" w:sz="0" w:space="0" w:color="auto"/>
      </w:divBdr>
    </w:div>
    <w:div w:id="1209730358">
      <w:bodyDiv w:val="1"/>
      <w:marLeft w:val="0"/>
      <w:marRight w:val="0"/>
      <w:marTop w:val="0"/>
      <w:marBottom w:val="0"/>
      <w:divBdr>
        <w:top w:val="none" w:sz="0" w:space="0" w:color="auto"/>
        <w:left w:val="none" w:sz="0" w:space="0" w:color="auto"/>
        <w:bottom w:val="none" w:sz="0" w:space="0" w:color="auto"/>
        <w:right w:val="none" w:sz="0" w:space="0" w:color="auto"/>
      </w:divBdr>
    </w:div>
    <w:div w:id="1211652503">
      <w:bodyDiv w:val="1"/>
      <w:marLeft w:val="0"/>
      <w:marRight w:val="0"/>
      <w:marTop w:val="0"/>
      <w:marBottom w:val="0"/>
      <w:divBdr>
        <w:top w:val="none" w:sz="0" w:space="0" w:color="auto"/>
        <w:left w:val="none" w:sz="0" w:space="0" w:color="auto"/>
        <w:bottom w:val="none" w:sz="0" w:space="0" w:color="auto"/>
        <w:right w:val="none" w:sz="0" w:space="0" w:color="auto"/>
      </w:divBdr>
    </w:div>
    <w:div w:id="1211961264">
      <w:bodyDiv w:val="1"/>
      <w:marLeft w:val="0"/>
      <w:marRight w:val="0"/>
      <w:marTop w:val="0"/>
      <w:marBottom w:val="0"/>
      <w:divBdr>
        <w:top w:val="none" w:sz="0" w:space="0" w:color="auto"/>
        <w:left w:val="none" w:sz="0" w:space="0" w:color="auto"/>
        <w:bottom w:val="none" w:sz="0" w:space="0" w:color="auto"/>
        <w:right w:val="none" w:sz="0" w:space="0" w:color="auto"/>
      </w:divBdr>
    </w:div>
    <w:div w:id="1214469081">
      <w:bodyDiv w:val="1"/>
      <w:marLeft w:val="0"/>
      <w:marRight w:val="0"/>
      <w:marTop w:val="0"/>
      <w:marBottom w:val="0"/>
      <w:divBdr>
        <w:top w:val="none" w:sz="0" w:space="0" w:color="auto"/>
        <w:left w:val="none" w:sz="0" w:space="0" w:color="auto"/>
        <w:bottom w:val="none" w:sz="0" w:space="0" w:color="auto"/>
        <w:right w:val="none" w:sz="0" w:space="0" w:color="auto"/>
      </w:divBdr>
    </w:div>
    <w:div w:id="1220246615">
      <w:bodyDiv w:val="1"/>
      <w:marLeft w:val="0"/>
      <w:marRight w:val="0"/>
      <w:marTop w:val="0"/>
      <w:marBottom w:val="0"/>
      <w:divBdr>
        <w:top w:val="none" w:sz="0" w:space="0" w:color="auto"/>
        <w:left w:val="none" w:sz="0" w:space="0" w:color="auto"/>
        <w:bottom w:val="none" w:sz="0" w:space="0" w:color="auto"/>
        <w:right w:val="none" w:sz="0" w:space="0" w:color="auto"/>
      </w:divBdr>
    </w:div>
    <w:div w:id="1233007621">
      <w:bodyDiv w:val="1"/>
      <w:marLeft w:val="0"/>
      <w:marRight w:val="0"/>
      <w:marTop w:val="0"/>
      <w:marBottom w:val="0"/>
      <w:divBdr>
        <w:top w:val="none" w:sz="0" w:space="0" w:color="auto"/>
        <w:left w:val="none" w:sz="0" w:space="0" w:color="auto"/>
        <w:bottom w:val="none" w:sz="0" w:space="0" w:color="auto"/>
        <w:right w:val="none" w:sz="0" w:space="0" w:color="auto"/>
      </w:divBdr>
    </w:div>
    <w:div w:id="1268196155">
      <w:bodyDiv w:val="1"/>
      <w:marLeft w:val="0"/>
      <w:marRight w:val="0"/>
      <w:marTop w:val="0"/>
      <w:marBottom w:val="0"/>
      <w:divBdr>
        <w:top w:val="none" w:sz="0" w:space="0" w:color="auto"/>
        <w:left w:val="none" w:sz="0" w:space="0" w:color="auto"/>
        <w:bottom w:val="none" w:sz="0" w:space="0" w:color="auto"/>
        <w:right w:val="none" w:sz="0" w:space="0" w:color="auto"/>
      </w:divBdr>
    </w:div>
    <w:div w:id="1271476157">
      <w:bodyDiv w:val="1"/>
      <w:marLeft w:val="0"/>
      <w:marRight w:val="0"/>
      <w:marTop w:val="0"/>
      <w:marBottom w:val="0"/>
      <w:divBdr>
        <w:top w:val="none" w:sz="0" w:space="0" w:color="auto"/>
        <w:left w:val="none" w:sz="0" w:space="0" w:color="auto"/>
        <w:bottom w:val="none" w:sz="0" w:space="0" w:color="auto"/>
        <w:right w:val="none" w:sz="0" w:space="0" w:color="auto"/>
      </w:divBdr>
    </w:div>
    <w:div w:id="1275330781">
      <w:bodyDiv w:val="1"/>
      <w:marLeft w:val="0"/>
      <w:marRight w:val="0"/>
      <w:marTop w:val="0"/>
      <w:marBottom w:val="0"/>
      <w:divBdr>
        <w:top w:val="none" w:sz="0" w:space="0" w:color="auto"/>
        <w:left w:val="none" w:sz="0" w:space="0" w:color="auto"/>
        <w:bottom w:val="none" w:sz="0" w:space="0" w:color="auto"/>
        <w:right w:val="none" w:sz="0" w:space="0" w:color="auto"/>
      </w:divBdr>
    </w:div>
    <w:div w:id="1275869955">
      <w:bodyDiv w:val="1"/>
      <w:marLeft w:val="0"/>
      <w:marRight w:val="0"/>
      <w:marTop w:val="0"/>
      <w:marBottom w:val="0"/>
      <w:divBdr>
        <w:top w:val="none" w:sz="0" w:space="0" w:color="auto"/>
        <w:left w:val="none" w:sz="0" w:space="0" w:color="auto"/>
        <w:bottom w:val="none" w:sz="0" w:space="0" w:color="auto"/>
        <w:right w:val="none" w:sz="0" w:space="0" w:color="auto"/>
      </w:divBdr>
    </w:div>
    <w:div w:id="1276206387">
      <w:bodyDiv w:val="1"/>
      <w:marLeft w:val="0"/>
      <w:marRight w:val="0"/>
      <w:marTop w:val="0"/>
      <w:marBottom w:val="0"/>
      <w:divBdr>
        <w:top w:val="none" w:sz="0" w:space="0" w:color="auto"/>
        <w:left w:val="none" w:sz="0" w:space="0" w:color="auto"/>
        <w:bottom w:val="none" w:sz="0" w:space="0" w:color="auto"/>
        <w:right w:val="none" w:sz="0" w:space="0" w:color="auto"/>
      </w:divBdr>
    </w:div>
    <w:div w:id="1290282107">
      <w:bodyDiv w:val="1"/>
      <w:marLeft w:val="0"/>
      <w:marRight w:val="0"/>
      <w:marTop w:val="0"/>
      <w:marBottom w:val="0"/>
      <w:divBdr>
        <w:top w:val="none" w:sz="0" w:space="0" w:color="auto"/>
        <w:left w:val="none" w:sz="0" w:space="0" w:color="auto"/>
        <w:bottom w:val="none" w:sz="0" w:space="0" w:color="auto"/>
        <w:right w:val="none" w:sz="0" w:space="0" w:color="auto"/>
      </w:divBdr>
    </w:div>
    <w:div w:id="1314866832">
      <w:bodyDiv w:val="1"/>
      <w:marLeft w:val="0"/>
      <w:marRight w:val="0"/>
      <w:marTop w:val="0"/>
      <w:marBottom w:val="0"/>
      <w:divBdr>
        <w:top w:val="none" w:sz="0" w:space="0" w:color="auto"/>
        <w:left w:val="none" w:sz="0" w:space="0" w:color="auto"/>
        <w:bottom w:val="none" w:sz="0" w:space="0" w:color="auto"/>
        <w:right w:val="none" w:sz="0" w:space="0" w:color="auto"/>
      </w:divBdr>
    </w:div>
    <w:div w:id="1319504781">
      <w:bodyDiv w:val="1"/>
      <w:marLeft w:val="0"/>
      <w:marRight w:val="0"/>
      <w:marTop w:val="0"/>
      <w:marBottom w:val="0"/>
      <w:divBdr>
        <w:top w:val="none" w:sz="0" w:space="0" w:color="auto"/>
        <w:left w:val="none" w:sz="0" w:space="0" w:color="auto"/>
        <w:bottom w:val="none" w:sz="0" w:space="0" w:color="auto"/>
        <w:right w:val="none" w:sz="0" w:space="0" w:color="auto"/>
      </w:divBdr>
    </w:div>
    <w:div w:id="1320185876">
      <w:bodyDiv w:val="1"/>
      <w:marLeft w:val="0"/>
      <w:marRight w:val="0"/>
      <w:marTop w:val="0"/>
      <w:marBottom w:val="0"/>
      <w:divBdr>
        <w:top w:val="none" w:sz="0" w:space="0" w:color="auto"/>
        <w:left w:val="none" w:sz="0" w:space="0" w:color="auto"/>
        <w:bottom w:val="none" w:sz="0" w:space="0" w:color="auto"/>
        <w:right w:val="none" w:sz="0" w:space="0" w:color="auto"/>
      </w:divBdr>
    </w:div>
    <w:div w:id="1329210312">
      <w:bodyDiv w:val="1"/>
      <w:marLeft w:val="0"/>
      <w:marRight w:val="0"/>
      <w:marTop w:val="0"/>
      <w:marBottom w:val="0"/>
      <w:divBdr>
        <w:top w:val="none" w:sz="0" w:space="0" w:color="auto"/>
        <w:left w:val="none" w:sz="0" w:space="0" w:color="auto"/>
        <w:bottom w:val="none" w:sz="0" w:space="0" w:color="auto"/>
        <w:right w:val="none" w:sz="0" w:space="0" w:color="auto"/>
      </w:divBdr>
    </w:div>
    <w:div w:id="1333752236">
      <w:bodyDiv w:val="1"/>
      <w:marLeft w:val="0"/>
      <w:marRight w:val="0"/>
      <w:marTop w:val="0"/>
      <w:marBottom w:val="0"/>
      <w:divBdr>
        <w:top w:val="none" w:sz="0" w:space="0" w:color="auto"/>
        <w:left w:val="none" w:sz="0" w:space="0" w:color="auto"/>
        <w:bottom w:val="none" w:sz="0" w:space="0" w:color="auto"/>
        <w:right w:val="none" w:sz="0" w:space="0" w:color="auto"/>
      </w:divBdr>
    </w:div>
    <w:div w:id="1350990840">
      <w:bodyDiv w:val="1"/>
      <w:marLeft w:val="0"/>
      <w:marRight w:val="0"/>
      <w:marTop w:val="0"/>
      <w:marBottom w:val="0"/>
      <w:divBdr>
        <w:top w:val="none" w:sz="0" w:space="0" w:color="auto"/>
        <w:left w:val="none" w:sz="0" w:space="0" w:color="auto"/>
        <w:bottom w:val="none" w:sz="0" w:space="0" w:color="auto"/>
        <w:right w:val="none" w:sz="0" w:space="0" w:color="auto"/>
      </w:divBdr>
    </w:div>
    <w:div w:id="1357586654">
      <w:bodyDiv w:val="1"/>
      <w:marLeft w:val="0"/>
      <w:marRight w:val="0"/>
      <w:marTop w:val="0"/>
      <w:marBottom w:val="0"/>
      <w:divBdr>
        <w:top w:val="none" w:sz="0" w:space="0" w:color="auto"/>
        <w:left w:val="none" w:sz="0" w:space="0" w:color="auto"/>
        <w:bottom w:val="none" w:sz="0" w:space="0" w:color="auto"/>
        <w:right w:val="none" w:sz="0" w:space="0" w:color="auto"/>
      </w:divBdr>
    </w:div>
    <w:div w:id="1366440799">
      <w:bodyDiv w:val="1"/>
      <w:marLeft w:val="0"/>
      <w:marRight w:val="0"/>
      <w:marTop w:val="0"/>
      <w:marBottom w:val="0"/>
      <w:divBdr>
        <w:top w:val="none" w:sz="0" w:space="0" w:color="auto"/>
        <w:left w:val="none" w:sz="0" w:space="0" w:color="auto"/>
        <w:bottom w:val="none" w:sz="0" w:space="0" w:color="auto"/>
        <w:right w:val="none" w:sz="0" w:space="0" w:color="auto"/>
      </w:divBdr>
    </w:div>
    <w:div w:id="1378121718">
      <w:bodyDiv w:val="1"/>
      <w:marLeft w:val="0"/>
      <w:marRight w:val="0"/>
      <w:marTop w:val="0"/>
      <w:marBottom w:val="0"/>
      <w:divBdr>
        <w:top w:val="none" w:sz="0" w:space="0" w:color="auto"/>
        <w:left w:val="none" w:sz="0" w:space="0" w:color="auto"/>
        <w:bottom w:val="none" w:sz="0" w:space="0" w:color="auto"/>
        <w:right w:val="none" w:sz="0" w:space="0" w:color="auto"/>
      </w:divBdr>
    </w:div>
    <w:div w:id="1382247980">
      <w:bodyDiv w:val="1"/>
      <w:marLeft w:val="0"/>
      <w:marRight w:val="0"/>
      <w:marTop w:val="0"/>
      <w:marBottom w:val="0"/>
      <w:divBdr>
        <w:top w:val="none" w:sz="0" w:space="0" w:color="auto"/>
        <w:left w:val="none" w:sz="0" w:space="0" w:color="auto"/>
        <w:bottom w:val="none" w:sz="0" w:space="0" w:color="auto"/>
        <w:right w:val="none" w:sz="0" w:space="0" w:color="auto"/>
      </w:divBdr>
    </w:div>
    <w:div w:id="1395002749">
      <w:bodyDiv w:val="1"/>
      <w:marLeft w:val="0"/>
      <w:marRight w:val="0"/>
      <w:marTop w:val="0"/>
      <w:marBottom w:val="0"/>
      <w:divBdr>
        <w:top w:val="none" w:sz="0" w:space="0" w:color="auto"/>
        <w:left w:val="none" w:sz="0" w:space="0" w:color="auto"/>
        <w:bottom w:val="none" w:sz="0" w:space="0" w:color="auto"/>
        <w:right w:val="none" w:sz="0" w:space="0" w:color="auto"/>
      </w:divBdr>
    </w:div>
    <w:div w:id="1399017885">
      <w:bodyDiv w:val="1"/>
      <w:marLeft w:val="0"/>
      <w:marRight w:val="0"/>
      <w:marTop w:val="0"/>
      <w:marBottom w:val="0"/>
      <w:divBdr>
        <w:top w:val="none" w:sz="0" w:space="0" w:color="auto"/>
        <w:left w:val="none" w:sz="0" w:space="0" w:color="auto"/>
        <w:bottom w:val="none" w:sz="0" w:space="0" w:color="auto"/>
        <w:right w:val="none" w:sz="0" w:space="0" w:color="auto"/>
      </w:divBdr>
    </w:div>
    <w:div w:id="1404907445">
      <w:bodyDiv w:val="1"/>
      <w:marLeft w:val="0"/>
      <w:marRight w:val="0"/>
      <w:marTop w:val="0"/>
      <w:marBottom w:val="0"/>
      <w:divBdr>
        <w:top w:val="none" w:sz="0" w:space="0" w:color="auto"/>
        <w:left w:val="none" w:sz="0" w:space="0" w:color="auto"/>
        <w:bottom w:val="none" w:sz="0" w:space="0" w:color="auto"/>
        <w:right w:val="none" w:sz="0" w:space="0" w:color="auto"/>
      </w:divBdr>
    </w:div>
    <w:div w:id="1425492028">
      <w:bodyDiv w:val="1"/>
      <w:marLeft w:val="0"/>
      <w:marRight w:val="0"/>
      <w:marTop w:val="0"/>
      <w:marBottom w:val="0"/>
      <w:divBdr>
        <w:top w:val="none" w:sz="0" w:space="0" w:color="auto"/>
        <w:left w:val="none" w:sz="0" w:space="0" w:color="auto"/>
        <w:bottom w:val="none" w:sz="0" w:space="0" w:color="auto"/>
        <w:right w:val="none" w:sz="0" w:space="0" w:color="auto"/>
      </w:divBdr>
    </w:div>
    <w:div w:id="1427726157">
      <w:bodyDiv w:val="1"/>
      <w:marLeft w:val="0"/>
      <w:marRight w:val="0"/>
      <w:marTop w:val="0"/>
      <w:marBottom w:val="0"/>
      <w:divBdr>
        <w:top w:val="none" w:sz="0" w:space="0" w:color="auto"/>
        <w:left w:val="none" w:sz="0" w:space="0" w:color="auto"/>
        <w:bottom w:val="none" w:sz="0" w:space="0" w:color="auto"/>
        <w:right w:val="none" w:sz="0" w:space="0" w:color="auto"/>
      </w:divBdr>
    </w:div>
    <w:div w:id="1443307724">
      <w:bodyDiv w:val="1"/>
      <w:marLeft w:val="0"/>
      <w:marRight w:val="0"/>
      <w:marTop w:val="0"/>
      <w:marBottom w:val="0"/>
      <w:divBdr>
        <w:top w:val="none" w:sz="0" w:space="0" w:color="auto"/>
        <w:left w:val="none" w:sz="0" w:space="0" w:color="auto"/>
        <w:bottom w:val="none" w:sz="0" w:space="0" w:color="auto"/>
        <w:right w:val="none" w:sz="0" w:space="0" w:color="auto"/>
      </w:divBdr>
    </w:div>
    <w:div w:id="1446004839">
      <w:bodyDiv w:val="1"/>
      <w:marLeft w:val="0"/>
      <w:marRight w:val="0"/>
      <w:marTop w:val="0"/>
      <w:marBottom w:val="0"/>
      <w:divBdr>
        <w:top w:val="none" w:sz="0" w:space="0" w:color="auto"/>
        <w:left w:val="none" w:sz="0" w:space="0" w:color="auto"/>
        <w:bottom w:val="none" w:sz="0" w:space="0" w:color="auto"/>
        <w:right w:val="none" w:sz="0" w:space="0" w:color="auto"/>
      </w:divBdr>
    </w:div>
    <w:div w:id="1446387051">
      <w:bodyDiv w:val="1"/>
      <w:marLeft w:val="0"/>
      <w:marRight w:val="0"/>
      <w:marTop w:val="0"/>
      <w:marBottom w:val="0"/>
      <w:divBdr>
        <w:top w:val="none" w:sz="0" w:space="0" w:color="auto"/>
        <w:left w:val="none" w:sz="0" w:space="0" w:color="auto"/>
        <w:bottom w:val="none" w:sz="0" w:space="0" w:color="auto"/>
        <w:right w:val="none" w:sz="0" w:space="0" w:color="auto"/>
      </w:divBdr>
    </w:div>
    <w:div w:id="1447892374">
      <w:bodyDiv w:val="1"/>
      <w:marLeft w:val="0"/>
      <w:marRight w:val="0"/>
      <w:marTop w:val="0"/>
      <w:marBottom w:val="0"/>
      <w:divBdr>
        <w:top w:val="none" w:sz="0" w:space="0" w:color="auto"/>
        <w:left w:val="none" w:sz="0" w:space="0" w:color="auto"/>
        <w:bottom w:val="none" w:sz="0" w:space="0" w:color="auto"/>
        <w:right w:val="none" w:sz="0" w:space="0" w:color="auto"/>
      </w:divBdr>
    </w:div>
    <w:div w:id="1462263917">
      <w:bodyDiv w:val="1"/>
      <w:marLeft w:val="0"/>
      <w:marRight w:val="0"/>
      <w:marTop w:val="0"/>
      <w:marBottom w:val="0"/>
      <w:divBdr>
        <w:top w:val="none" w:sz="0" w:space="0" w:color="auto"/>
        <w:left w:val="none" w:sz="0" w:space="0" w:color="auto"/>
        <w:bottom w:val="none" w:sz="0" w:space="0" w:color="auto"/>
        <w:right w:val="none" w:sz="0" w:space="0" w:color="auto"/>
      </w:divBdr>
    </w:div>
    <w:div w:id="1472166388">
      <w:bodyDiv w:val="1"/>
      <w:marLeft w:val="0"/>
      <w:marRight w:val="0"/>
      <w:marTop w:val="0"/>
      <w:marBottom w:val="0"/>
      <w:divBdr>
        <w:top w:val="none" w:sz="0" w:space="0" w:color="auto"/>
        <w:left w:val="none" w:sz="0" w:space="0" w:color="auto"/>
        <w:bottom w:val="none" w:sz="0" w:space="0" w:color="auto"/>
        <w:right w:val="none" w:sz="0" w:space="0" w:color="auto"/>
      </w:divBdr>
    </w:div>
    <w:div w:id="1484588611">
      <w:bodyDiv w:val="1"/>
      <w:marLeft w:val="0"/>
      <w:marRight w:val="0"/>
      <w:marTop w:val="0"/>
      <w:marBottom w:val="0"/>
      <w:divBdr>
        <w:top w:val="none" w:sz="0" w:space="0" w:color="auto"/>
        <w:left w:val="none" w:sz="0" w:space="0" w:color="auto"/>
        <w:bottom w:val="none" w:sz="0" w:space="0" w:color="auto"/>
        <w:right w:val="none" w:sz="0" w:space="0" w:color="auto"/>
      </w:divBdr>
    </w:div>
    <w:div w:id="1496873078">
      <w:bodyDiv w:val="1"/>
      <w:marLeft w:val="0"/>
      <w:marRight w:val="0"/>
      <w:marTop w:val="0"/>
      <w:marBottom w:val="0"/>
      <w:divBdr>
        <w:top w:val="none" w:sz="0" w:space="0" w:color="auto"/>
        <w:left w:val="none" w:sz="0" w:space="0" w:color="auto"/>
        <w:bottom w:val="none" w:sz="0" w:space="0" w:color="auto"/>
        <w:right w:val="none" w:sz="0" w:space="0" w:color="auto"/>
      </w:divBdr>
    </w:div>
    <w:div w:id="1497067349">
      <w:bodyDiv w:val="1"/>
      <w:marLeft w:val="0"/>
      <w:marRight w:val="0"/>
      <w:marTop w:val="0"/>
      <w:marBottom w:val="0"/>
      <w:divBdr>
        <w:top w:val="none" w:sz="0" w:space="0" w:color="auto"/>
        <w:left w:val="none" w:sz="0" w:space="0" w:color="auto"/>
        <w:bottom w:val="none" w:sz="0" w:space="0" w:color="auto"/>
        <w:right w:val="none" w:sz="0" w:space="0" w:color="auto"/>
      </w:divBdr>
    </w:div>
    <w:div w:id="1499034106">
      <w:bodyDiv w:val="1"/>
      <w:marLeft w:val="0"/>
      <w:marRight w:val="0"/>
      <w:marTop w:val="0"/>
      <w:marBottom w:val="0"/>
      <w:divBdr>
        <w:top w:val="none" w:sz="0" w:space="0" w:color="auto"/>
        <w:left w:val="none" w:sz="0" w:space="0" w:color="auto"/>
        <w:bottom w:val="none" w:sz="0" w:space="0" w:color="auto"/>
        <w:right w:val="none" w:sz="0" w:space="0" w:color="auto"/>
      </w:divBdr>
    </w:div>
    <w:div w:id="1500193468">
      <w:bodyDiv w:val="1"/>
      <w:marLeft w:val="0"/>
      <w:marRight w:val="0"/>
      <w:marTop w:val="0"/>
      <w:marBottom w:val="0"/>
      <w:divBdr>
        <w:top w:val="none" w:sz="0" w:space="0" w:color="auto"/>
        <w:left w:val="none" w:sz="0" w:space="0" w:color="auto"/>
        <w:bottom w:val="none" w:sz="0" w:space="0" w:color="auto"/>
        <w:right w:val="none" w:sz="0" w:space="0" w:color="auto"/>
      </w:divBdr>
    </w:div>
    <w:div w:id="1501694273">
      <w:bodyDiv w:val="1"/>
      <w:marLeft w:val="0"/>
      <w:marRight w:val="0"/>
      <w:marTop w:val="0"/>
      <w:marBottom w:val="0"/>
      <w:divBdr>
        <w:top w:val="none" w:sz="0" w:space="0" w:color="auto"/>
        <w:left w:val="none" w:sz="0" w:space="0" w:color="auto"/>
        <w:bottom w:val="none" w:sz="0" w:space="0" w:color="auto"/>
        <w:right w:val="none" w:sz="0" w:space="0" w:color="auto"/>
      </w:divBdr>
    </w:div>
    <w:div w:id="1502545872">
      <w:bodyDiv w:val="1"/>
      <w:marLeft w:val="0"/>
      <w:marRight w:val="0"/>
      <w:marTop w:val="0"/>
      <w:marBottom w:val="0"/>
      <w:divBdr>
        <w:top w:val="none" w:sz="0" w:space="0" w:color="auto"/>
        <w:left w:val="none" w:sz="0" w:space="0" w:color="auto"/>
        <w:bottom w:val="none" w:sz="0" w:space="0" w:color="auto"/>
        <w:right w:val="none" w:sz="0" w:space="0" w:color="auto"/>
      </w:divBdr>
    </w:div>
    <w:div w:id="1506244379">
      <w:bodyDiv w:val="1"/>
      <w:marLeft w:val="0"/>
      <w:marRight w:val="0"/>
      <w:marTop w:val="0"/>
      <w:marBottom w:val="0"/>
      <w:divBdr>
        <w:top w:val="none" w:sz="0" w:space="0" w:color="auto"/>
        <w:left w:val="none" w:sz="0" w:space="0" w:color="auto"/>
        <w:bottom w:val="none" w:sz="0" w:space="0" w:color="auto"/>
        <w:right w:val="none" w:sz="0" w:space="0" w:color="auto"/>
      </w:divBdr>
    </w:div>
    <w:div w:id="1507817460">
      <w:bodyDiv w:val="1"/>
      <w:marLeft w:val="0"/>
      <w:marRight w:val="0"/>
      <w:marTop w:val="0"/>
      <w:marBottom w:val="0"/>
      <w:divBdr>
        <w:top w:val="none" w:sz="0" w:space="0" w:color="auto"/>
        <w:left w:val="none" w:sz="0" w:space="0" w:color="auto"/>
        <w:bottom w:val="none" w:sz="0" w:space="0" w:color="auto"/>
        <w:right w:val="none" w:sz="0" w:space="0" w:color="auto"/>
      </w:divBdr>
    </w:div>
    <w:div w:id="1526207264">
      <w:bodyDiv w:val="1"/>
      <w:marLeft w:val="0"/>
      <w:marRight w:val="0"/>
      <w:marTop w:val="0"/>
      <w:marBottom w:val="0"/>
      <w:divBdr>
        <w:top w:val="none" w:sz="0" w:space="0" w:color="auto"/>
        <w:left w:val="none" w:sz="0" w:space="0" w:color="auto"/>
        <w:bottom w:val="none" w:sz="0" w:space="0" w:color="auto"/>
        <w:right w:val="none" w:sz="0" w:space="0" w:color="auto"/>
      </w:divBdr>
    </w:div>
    <w:div w:id="1544712545">
      <w:bodyDiv w:val="1"/>
      <w:marLeft w:val="0"/>
      <w:marRight w:val="0"/>
      <w:marTop w:val="0"/>
      <w:marBottom w:val="0"/>
      <w:divBdr>
        <w:top w:val="none" w:sz="0" w:space="0" w:color="auto"/>
        <w:left w:val="none" w:sz="0" w:space="0" w:color="auto"/>
        <w:bottom w:val="none" w:sz="0" w:space="0" w:color="auto"/>
        <w:right w:val="none" w:sz="0" w:space="0" w:color="auto"/>
      </w:divBdr>
    </w:div>
    <w:div w:id="1550259822">
      <w:bodyDiv w:val="1"/>
      <w:marLeft w:val="0"/>
      <w:marRight w:val="0"/>
      <w:marTop w:val="0"/>
      <w:marBottom w:val="0"/>
      <w:divBdr>
        <w:top w:val="none" w:sz="0" w:space="0" w:color="auto"/>
        <w:left w:val="none" w:sz="0" w:space="0" w:color="auto"/>
        <w:bottom w:val="none" w:sz="0" w:space="0" w:color="auto"/>
        <w:right w:val="none" w:sz="0" w:space="0" w:color="auto"/>
      </w:divBdr>
    </w:div>
    <w:div w:id="1559975855">
      <w:bodyDiv w:val="1"/>
      <w:marLeft w:val="0"/>
      <w:marRight w:val="0"/>
      <w:marTop w:val="0"/>
      <w:marBottom w:val="0"/>
      <w:divBdr>
        <w:top w:val="none" w:sz="0" w:space="0" w:color="auto"/>
        <w:left w:val="none" w:sz="0" w:space="0" w:color="auto"/>
        <w:bottom w:val="none" w:sz="0" w:space="0" w:color="auto"/>
        <w:right w:val="none" w:sz="0" w:space="0" w:color="auto"/>
      </w:divBdr>
    </w:div>
    <w:div w:id="1567372224">
      <w:bodyDiv w:val="1"/>
      <w:marLeft w:val="0"/>
      <w:marRight w:val="0"/>
      <w:marTop w:val="0"/>
      <w:marBottom w:val="0"/>
      <w:divBdr>
        <w:top w:val="none" w:sz="0" w:space="0" w:color="auto"/>
        <w:left w:val="none" w:sz="0" w:space="0" w:color="auto"/>
        <w:bottom w:val="none" w:sz="0" w:space="0" w:color="auto"/>
        <w:right w:val="none" w:sz="0" w:space="0" w:color="auto"/>
      </w:divBdr>
    </w:div>
    <w:div w:id="1568570725">
      <w:bodyDiv w:val="1"/>
      <w:marLeft w:val="0"/>
      <w:marRight w:val="0"/>
      <w:marTop w:val="0"/>
      <w:marBottom w:val="0"/>
      <w:divBdr>
        <w:top w:val="none" w:sz="0" w:space="0" w:color="auto"/>
        <w:left w:val="none" w:sz="0" w:space="0" w:color="auto"/>
        <w:bottom w:val="none" w:sz="0" w:space="0" w:color="auto"/>
        <w:right w:val="none" w:sz="0" w:space="0" w:color="auto"/>
      </w:divBdr>
    </w:div>
    <w:div w:id="1569071894">
      <w:bodyDiv w:val="1"/>
      <w:marLeft w:val="0"/>
      <w:marRight w:val="0"/>
      <w:marTop w:val="0"/>
      <w:marBottom w:val="0"/>
      <w:divBdr>
        <w:top w:val="none" w:sz="0" w:space="0" w:color="auto"/>
        <w:left w:val="none" w:sz="0" w:space="0" w:color="auto"/>
        <w:bottom w:val="none" w:sz="0" w:space="0" w:color="auto"/>
        <w:right w:val="none" w:sz="0" w:space="0" w:color="auto"/>
      </w:divBdr>
    </w:div>
    <w:div w:id="1578399637">
      <w:bodyDiv w:val="1"/>
      <w:marLeft w:val="0"/>
      <w:marRight w:val="0"/>
      <w:marTop w:val="0"/>
      <w:marBottom w:val="0"/>
      <w:divBdr>
        <w:top w:val="none" w:sz="0" w:space="0" w:color="auto"/>
        <w:left w:val="none" w:sz="0" w:space="0" w:color="auto"/>
        <w:bottom w:val="none" w:sz="0" w:space="0" w:color="auto"/>
        <w:right w:val="none" w:sz="0" w:space="0" w:color="auto"/>
      </w:divBdr>
    </w:div>
    <w:div w:id="1603219417">
      <w:bodyDiv w:val="1"/>
      <w:marLeft w:val="0"/>
      <w:marRight w:val="0"/>
      <w:marTop w:val="0"/>
      <w:marBottom w:val="0"/>
      <w:divBdr>
        <w:top w:val="none" w:sz="0" w:space="0" w:color="auto"/>
        <w:left w:val="none" w:sz="0" w:space="0" w:color="auto"/>
        <w:bottom w:val="none" w:sz="0" w:space="0" w:color="auto"/>
        <w:right w:val="none" w:sz="0" w:space="0" w:color="auto"/>
      </w:divBdr>
    </w:div>
    <w:div w:id="1605070335">
      <w:bodyDiv w:val="1"/>
      <w:marLeft w:val="0"/>
      <w:marRight w:val="0"/>
      <w:marTop w:val="0"/>
      <w:marBottom w:val="0"/>
      <w:divBdr>
        <w:top w:val="none" w:sz="0" w:space="0" w:color="auto"/>
        <w:left w:val="none" w:sz="0" w:space="0" w:color="auto"/>
        <w:bottom w:val="none" w:sz="0" w:space="0" w:color="auto"/>
        <w:right w:val="none" w:sz="0" w:space="0" w:color="auto"/>
      </w:divBdr>
    </w:div>
    <w:div w:id="1606569795">
      <w:bodyDiv w:val="1"/>
      <w:marLeft w:val="0"/>
      <w:marRight w:val="0"/>
      <w:marTop w:val="0"/>
      <w:marBottom w:val="0"/>
      <w:divBdr>
        <w:top w:val="none" w:sz="0" w:space="0" w:color="auto"/>
        <w:left w:val="none" w:sz="0" w:space="0" w:color="auto"/>
        <w:bottom w:val="none" w:sz="0" w:space="0" w:color="auto"/>
        <w:right w:val="none" w:sz="0" w:space="0" w:color="auto"/>
      </w:divBdr>
      <w:divsChild>
        <w:div w:id="851993436">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615284889">
      <w:bodyDiv w:val="1"/>
      <w:marLeft w:val="0"/>
      <w:marRight w:val="0"/>
      <w:marTop w:val="0"/>
      <w:marBottom w:val="0"/>
      <w:divBdr>
        <w:top w:val="none" w:sz="0" w:space="0" w:color="auto"/>
        <w:left w:val="none" w:sz="0" w:space="0" w:color="auto"/>
        <w:bottom w:val="none" w:sz="0" w:space="0" w:color="auto"/>
        <w:right w:val="none" w:sz="0" w:space="0" w:color="auto"/>
      </w:divBdr>
    </w:div>
    <w:div w:id="1625505464">
      <w:bodyDiv w:val="1"/>
      <w:marLeft w:val="0"/>
      <w:marRight w:val="0"/>
      <w:marTop w:val="0"/>
      <w:marBottom w:val="0"/>
      <w:divBdr>
        <w:top w:val="none" w:sz="0" w:space="0" w:color="auto"/>
        <w:left w:val="none" w:sz="0" w:space="0" w:color="auto"/>
        <w:bottom w:val="none" w:sz="0" w:space="0" w:color="auto"/>
        <w:right w:val="none" w:sz="0" w:space="0" w:color="auto"/>
      </w:divBdr>
    </w:div>
    <w:div w:id="1626231640">
      <w:bodyDiv w:val="1"/>
      <w:marLeft w:val="0"/>
      <w:marRight w:val="0"/>
      <w:marTop w:val="0"/>
      <w:marBottom w:val="0"/>
      <w:divBdr>
        <w:top w:val="none" w:sz="0" w:space="0" w:color="auto"/>
        <w:left w:val="none" w:sz="0" w:space="0" w:color="auto"/>
        <w:bottom w:val="none" w:sz="0" w:space="0" w:color="auto"/>
        <w:right w:val="none" w:sz="0" w:space="0" w:color="auto"/>
      </w:divBdr>
    </w:div>
    <w:div w:id="1626882908">
      <w:bodyDiv w:val="1"/>
      <w:marLeft w:val="0"/>
      <w:marRight w:val="0"/>
      <w:marTop w:val="0"/>
      <w:marBottom w:val="0"/>
      <w:divBdr>
        <w:top w:val="none" w:sz="0" w:space="0" w:color="auto"/>
        <w:left w:val="none" w:sz="0" w:space="0" w:color="auto"/>
        <w:bottom w:val="none" w:sz="0" w:space="0" w:color="auto"/>
        <w:right w:val="none" w:sz="0" w:space="0" w:color="auto"/>
      </w:divBdr>
    </w:div>
    <w:div w:id="1633056076">
      <w:bodyDiv w:val="1"/>
      <w:marLeft w:val="0"/>
      <w:marRight w:val="0"/>
      <w:marTop w:val="0"/>
      <w:marBottom w:val="0"/>
      <w:divBdr>
        <w:top w:val="none" w:sz="0" w:space="0" w:color="auto"/>
        <w:left w:val="none" w:sz="0" w:space="0" w:color="auto"/>
        <w:bottom w:val="none" w:sz="0" w:space="0" w:color="auto"/>
        <w:right w:val="none" w:sz="0" w:space="0" w:color="auto"/>
      </w:divBdr>
    </w:div>
    <w:div w:id="1633822096">
      <w:bodyDiv w:val="1"/>
      <w:marLeft w:val="0"/>
      <w:marRight w:val="0"/>
      <w:marTop w:val="0"/>
      <w:marBottom w:val="0"/>
      <w:divBdr>
        <w:top w:val="none" w:sz="0" w:space="0" w:color="auto"/>
        <w:left w:val="none" w:sz="0" w:space="0" w:color="auto"/>
        <w:bottom w:val="none" w:sz="0" w:space="0" w:color="auto"/>
        <w:right w:val="none" w:sz="0" w:space="0" w:color="auto"/>
      </w:divBdr>
    </w:div>
    <w:div w:id="1650674976">
      <w:bodyDiv w:val="1"/>
      <w:marLeft w:val="0"/>
      <w:marRight w:val="0"/>
      <w:marTop w:val="0"/>
      <w:marBottom w:val="0"/>
      <w:divBdr>
        <w:top w:val="none" w:sz="0" w:space="0" w:color="auto"/>
        <w:left w:val="none" w:sz="0" w:space="0" w:color="auto"/>
        <w:bottom w:val="none" w:sz="0" w:space="0" w:color="auto"/>
        <w:right w:val="none" w:sz="0" w:space="0" w:color="auto"/>
      </w:divBdr>
    </w:div>
    <w:div w:id="1657614291">
      <w:bodyDiv w:val="1"/>
      <w:marLeft w:val="0"/>
      <w:marRight w:val="0"/>
      <w:marTop w:val="0"/>
      <w:marBottom w:val="0"/>
      <w:divBdr>
        <w:top w:val="none" w:sz="0" w:space="0" w:color="auto"/>
        <w:left w:val="none" w:sz="0" w:space="0" w:color="auto"/>
        <w:bottom w:val="none" w:sz="0" w:space="0" w:color="auto"/>
        <w:right w:val="none" w:sz="0" w:space="0" w:color="auto"/>
      </w:divBdr>
    </w:div>
    <w:div w:id="1659533294">
      <w:bodyDiv w:val="1"/>
      <w:marLeft w:val="0"/>
      <w:marRight w:val="0"/>
      <w:marTop w:val="0"/>
      <w:marBottom w:val="0"/>
      <w:divBdr>
        <w:top w:val="none" w:sz="0" w:space="0" w:color="auto"/>
        <w:left w:val="none" w:sz="0" w:space="0" w:color="auto"/>
        <w:bottom w:val="none" w:sz="0" w:space="0" w:color="auto"/>
        <w:right w:val="none" w:sz="0" w:space="0" w:color="auto"/>
      </w:divBdr>
    </w:div>
    <w:div w:id="1666467683">
      <w:bodyDiv w:val="1"/>
      <w:marLeft w:val="0"/>
      <w:marRight w:val="0"/>
      <w:marTop w:val="0"/>
      <w:marBottom w:val="0"/>
      <w:divBdr>
        <w:top w:val="none" w:sz="0" w:space="0" w:color="auto"/>
        <w:left w:val="none" w:sz="0" w:space="0" w:color="auto"/>
        <w:bottom w:val="none" w:sz="0" w:space="0" w:color="auto"/>
        <w:right w:val="none" w:sz="0" w:space="0" w:color="auto"/>
      </w:divBdr>
    </w:div>
    <w:div w:id="1668511725">
      <w:bodyDiv w:val="1"/>
      <w:marLeft w:val="0"/>
      <w:marRight w:val="0"/>
      <w:marTop w:val="0"/>
      <w:marBottom w:val="0"/>
      <w:divBdr>
        <w:top w:val="none" w:sz="0" w:space="0" w:color="auto"/>
        <w:left w:val="none" w:sz="0" w:space="0" w:color="auto"/>
        <w:bottom w:val="none" w:sz="0" w:space="0" w:color="auto"/>
        <w:right w:val="none" w:sz="0" w:space="0" w:color="auto"/>
      </w:divBdr>
    </w:div>
    <w:div w:id="1669748678">
      <w:bodyDiv w:val="1"/>
      <w:marLeft w:val="0"/>
      <w:marRight w:val="0"/>
      <w:marTop w:val="0"/>
      <w:marBottom w:val="0"/>
      <w:divBdr>
        <w:top w:val="none" w:sz="0" w:space="0" w:color="auto"/>
        <w:left w:val="none" w:sz="0" w:space="0" w:color="auto"/>
        <w:bottom w:val="none" w:sz="0" w:space="0" w:color="auto"/>
        <w:right w:val="none" w:sz="0" w:space="0" w:color="auto"/>
      </w:divBdr>
    </w:div>
    <w:div w:id="1671564777">
      <w:bodyDiv w:val="1"/>
      <w:marLeft w:val="0"/>
      <w:marRight w:val="0"/>
      <w:marTop w:val="0"/>
      <w:marBottom w:val="0"/>
      <w:divBdr>
        <w:top w:val="none" w:sz="0" w:space="0" w:color="auto"/>
        <w:left w:val="none" w:sz="0" w:space="0" w:color="auto"/>
        <w:bottom w:val="none" w:sz="0" w:space="0" w:color="auto"/>
        <w:right w:val="none" w:sz="0" w:space="0" w:color="auto"/>
      </w:divBdr>
    </w:div>
    <w:div w:id="1692027414">
      <w:bodyDiv w:val="1"/>
      <w:marLeft w:val="0"/>
      <w:marRight w:val="0"/>
      <w:marTop w:val="0"/>
      <w:marBottom w:val="0"/>
      <w:divBdr>
        <w:top w:val="none" w:sz="0" w:space="0" w:color="auto"/>
        <w:left w:val="none" w:sz="0" w:space="0" w:color="auto"/>
        <w:bottom w:val="none" w:sz="0" w:space="0" w:color="auto"/>
        <w:right w:val="none" w:sz="0" w:space="0" w:color="auto"/>
      </w:divBdr>
    </w:div>
    <w:div w:id="1699239453">
      <w:bodyDiv w:val="1"/>
      <w:marLeft w:val="0"/>
      <w:marRight w:val="0"/>
      <w:marTop w:val="0"/>
      <w:marBottom w:val="0"/>
      <w:divBdr>
        <w:top w:val="none" w:sz="0" w:space="0" w:color="auto"/>
        <w:left w:val="none" w:sz="0" w:space="0" w:color="auto"/>
        <w:bottom w:val="none" w:sz="0" w:space="0" w:color="auto"/>
        <w:right w:val="none" w:sz="0" w:space="0" w:color="auto"/>
      </w:divBdr>
    </w:div>
    <w:div w:id="1702364067">
      <w:bodyDiv w:val="1"/>
      <w:marLeft w:val="0"/>
      <w:marRight w:val="0"/>
      <w:marTop w:val="0"/>
      <w:marBottom w:val="0"/>
      <w:divBdr>
        <w:top w:val="none" w:sz="0" w:space="0" w:color="auto"/>
        <w:left w:val="none" w:sz="0" w:space="0" w:color="auto"/>
        <w:bottom w:val="none" w:sz="0" w:space="0" w:color="auto"/>
        <w:right w:val="none" w:sz="0" w:space="0" w:color="auto"/>
      </w:divBdr>
    </w:div>
    <w:div w:id="1708871979">
      <w:bodyDiv w:val="1"/>
      <w:marLeft w:val="0"/>
      <w:marRight w:val="0"/>
      <w:marTop w:val="0"/>
      <w:marBottom w:val="0"/>
      <w:divBdr>
        <w:top w:val="none" w:sz="0" w:space="0" w:color="auto"/>
        <w:left w:val="none" w:sz="0" w:space="0" w:color="auto"/>
        <w:bottom w:val="none" w:sz="0" w:space="0" w:color="auto"/>
        <w:right w:val="none" w:sz="0" w:space="0" w:color="auto"/>
      </w:divBdr>
    </w:div>
    <w:div w:id="1710908813">
      <w:bodyDiv w:val="1"/>
      <w:marLeft w:val="0"/>
      <w:marRight w:val="0"/>
      <w:marTop w:val="0"/>
      <w:marBottom w:val="0"/>
      <w:divBdr>
        <w:top w:val="none" w:sz="0" w:space="0" w:color="auto"/>
        <w:left w:val="none" w:sz="0" w:space="0" w:color="auto"/>
        <w:bottom w:val="none" w:sz="0" w:space="0" w:color="auto"/>
        <w:right w:val="none" w:sz="0" w:space="0" w:color="auto"/>
      </w:divBdr>
    </w:div>
    <w:div w:id="1718310584">
      <w:bodyDiv w:val="1"/>
      <w:marLeft w:val="0"/>
      <w:marRight w:val="0"/>
      <w:marTop w:val="0"/>
      <w:marBottom w:val="0"/>
      <w:divBdr>
        <w:top w:val="none" w:sz="0" w:space="0" w:color="auto"/>
        <w:left w:val="none" w:sz="0" w:space="0" w:color="auto"/>
        <w:bottom w:val="none" w:sz="0" w:space="0" w:color="auto"/>
        <w:right w:val="none" w:sz="0" w:space="0" w:color="auto"/>
      </w:divBdr>
    </w:div>
    <w:div w:id="1723866669">
      <w:bodyDiv w:val="1"/>
      <w:marLeft w:val="0"/>
      <w:marRight w:val="0"/>
      <w:marTop w:val="0"/>
      <w:marBottom w:val="0"/>
      <w:divBdr>
        <w:top w:val="none" w:sz="0" w:space="0" w:color="auto"/>
        <w:left w:val="none" w:sz="0" w:space="0" w:color="auto"/>
        <w:bottom w:val="none" w:sz="0" w:space="0" w:color="auto"/>
        <w:right w:val="none" w:sz="0" w:space="0" w:color="auto"/>
      </w:divBdr>
    </w:div>
    <w:div w:id="1724216262">
      <w:bodyDiv w:val="1"/>
      <w:marLeft w:val="0"/>
      <w:marRight w:val="0"/>
      <w:marTop w:val="0"/>
      <w:marBottom w:val="0"/>
      <w:divBdr>
        <w:top w:val="none" w:sz="0" w:space="0" w:color="auto"/>
        <w:left w:val="none" w:sz="0" w:space="0" w:color="auto"/>
        <w:bottom w:val="none" w:sz="0" w:space="0" w:color="auto"/>
        <w:right w:val="none" w:sz="0" w:space="0" w:color="auto"/>
      </w:divBdr>
    </w:div>
    <w:div w:id="1727141354">
      <w:bodyDiv w:val="1"/>
      <w:marLeft w:val="0"/>
      <w:marRight w:val="0"/>
      <w:marTop w:val="0"/>
      <w:marBottom w:val="0"/>
      <w:divBdr>
        <w:top w:val="none" w:sz="0" w:space="0" w:color="auto"/>
        <w:left w:val="none" w:sz="0" w:space="0" w:color="auto"/>
        <w:bottom w:val="none" w:sz="0" w:space="0" w:color="auto"/>
        <w:right w:val="none" w:sz="0" w:space="0" w:color="auto"/>
      </w:divBdr>
    </w:div>
    <w:div w:id="1729526144">
      <w:bodyDiv w:val="1"/>
      <w:marLeft w:val="0"/>
      <w:marRight w:val="0"/>
      <w:marTop w:val="0"/>
      <w:marBottom w:val="0"/>
      <w:divBdr>
        <w:top w:val="none" w:sz="0" w:space="0" w:color="auto"/>
        <w:left w:val="none" w:sz="0" w:space="0" w:color="auto"/>
        <w:bottom w:val="none" w:sz="0" w:space="0" w:color="auto"/>
        <w:right w:val="none" w:sz="0" w:space="0" w:color="auto"/>
      </w:divBdr>
    </w:div>
    <w:div w:id="1732147198">
      <w:bodyDiv w:val="1"/>
      <w:marLeft w:val="0"/>
      <w:marRight w:val="0"/>
      <w:marTop w:val="0"/>
      <w:marBottom w:val="0"/>
      <w:divBdr>
        <w:top w:val="none" w:sz="0" w:space="0" w:color="auto"/>
        <w:left w:val="none" w:sz="0" w:space="0" w:color="auto"/>
        <w:bottom w:val="none" w:sz="0" w:space="0" w:color="auto"/>
        <w:right w:val="none" w:sz="0" w:space="0" w:color="auto"/>
      </w:divBdr>
    </w:div>
    <w:div w:id="1734236171">
      <w:bodyDiv w:val="1"/>
      <w:marLeft w:val="0"/>
      <w:marRight w:val="0"/>
      <w:marTop w:val="0"/>
      <w:marBottom w:val="0"/>
      <w:divBdr>
        <w:top w:val="none" w:sz="0" w:space="0" w:color="auto"/>
        <w:left w:val="none" w:sz="0" w:space="0" w:color="auto"/>
        <w:bottom w:val="none" w:sz="0" w:space="0" w:color="auto"/>
        <w:right w:val="none" w:sz="0" w:space="0" w:color="auto"/>
      </w:divBdr>
    </w:div>
    <w:div w:id="1736472566">
      <w:bodyDiv w:val="1"/>
      <w:marLeft w:val="0"/>
      <w:marRight w:val="0"/>
      <w:marTop w:val="0"/>
      <w:marBottom w:val="0"/>
      <w:divBdr>
        <w:top w:val="none" w:sz="0" w:space="0" w:color="auto"/>
        <w:left w:val="none" w:sz="0" w:space="0" w:color="auto"/>
        <w:bottom w:val="none" w:sz="0" w:space="0" w:color="auto"/>
        <w:right w:val="none" w:sz="0" w:space="0" w:color="auto"/>
      </w:divBdr>
    </w:div>
    <w:div w:id="1736539170">
      <w:bodyDiv w:val="1"/>
      <w:marLeft w:val="0"/>
      <w:marRight w:val="0"/>
      <w:marTop w:val="0"/>
      <w:marBottom w:val="0"/>
      <w:divBdr>
        <w:top w:val="none" w:sz="0" w:space="0" w:color="auto"/>
        <w:left w:val="none" w:sz="0" w:space="0" w:color="auto"/>
        <w:bottom w:val="none" w:sz="0" w:space="0" w:color="auto"/>
        <w:right w:val="none" w:sz="0" w:space="0" w:color="auto"/>
      </w:divBdr>
    </w:div>
    <w:div w:id="1737628823">
      <w:bodyDiv w:val="1"/>
      <w:marLeft w:val="0"/>
      <w:marRight w:val="0"/>
      <w:marTop w:val="0"/>
      <w:marBottom w:val="0"/>
      <w:divBdr>
        <w:top w:val="none" w:sz="0" w:space="0" w:color="auto"/>
        <w:left w:val="none" w:sz="0" w:space="0" w:color="auto"/>
        <w:bottom w:val="none" w:sz="0" w:space="0" w:color="auto"/>
        <w:right w:val="none" w:sz="0" w:space="0" w:color="auto"/>
      </w:divBdr>
    </w:div>
    <w:div w:id="1738897986">
      <w:bodyDiv w:val="1"/>
      <w:marLeft w:val="0"/>
      <w:marRight w:val="0"/>
      <w:marTop w:val="0"/>
      <w:marBottom w:val="0"/>
      <w:divBdr>
        <w:top w:val="none" w:sz="0" w:space="0" w:color="auto"/>
        <w:left w:val="none" w:sz="0" w:space="0" w:color="auto"/>
        <w:bottom w:val="none" w:sz="0" w:space="0" w:color="auto"/>
        <w:right w:val="none" w:sz="0" w:space="0" w:color="auto"/>
      </w:divBdr>
    </w:div>
    <w:div w:id="1741977775">
      <w:bodyDiv w:val="1"/>
      <w:marLeft w:val="0"/>
      <w:marRight w:val="0"/>
      <w:marTop w:val="0"/>
      <w:marBottom w:val="0"/>
      <w:divBdr>
        <w:top w:val="none" w:sz="0" w:space="0" w:color="auto"/>
        <w:left w:val="none" w:sz="0" w:space="0" w:color="auto"/>
        <w:bottom w:val="none" w:sz="0" w:space="0" w:color="auto"/>
        <w:right w:val="none" w:sz="0" w:space="0" w:color="auto"/>
      </w:divBdr>
    </w:div>
    <w:div w:id="1744257189">
      <w:bodyDiv w:val="1"/>
      <w:marLeft w:val="0"/>
      <w:marRight w:val="0"/>
      <w:marTop w:val="0"/>
      <w:marBottom w:val="0"/>
      <w:divBdr>
        <w:top w:val="none" w:sz="0" w:space="0" w:color="auto"/>
        <w:left w:val="none" w:sz="0" w:space="0" w:color="auto"/>
        <w:bottom w:val="none" w:sz="0" w:space="0" w:color="auto"/>
        <w:right w:val="none" w:sz="0" w:space="0" w:color="auto"/>
      </w:divBdr>
    </w:div>
    <w:div w:id="1750032407">
      <w:bodyDiv w:val="1"/>
      <w:marLeft w:val="0"/>
      <w:marRight w:val="0"/>
      <w:marTop w:val="0"/>
      <w:marBottom w:val="0"/>
      <w:divBdr>
        <w:top w:val="none" w:sz="0" w:space="0" w:color="auto"/>
        <w:left w:val="none" w:sz="0" w:space="0" w:color="auto"/>
        <w:bottom w:val="none" w:sz="0" w:space="0" w:color="auto"/>
        <w:right w:val="none" w:sz="0" w:space="0" w:color="auto"/>
      </w:divBdr>
    </w:div>
    <w:div w:id="1750347989">
      <w:bodyDiv w:val="1"/>
      <w:marLeft w:val="0"/>
      <w:marRight w:val="0"/>
      <w:marTop w:val="0"/>
      <w:marBottom w:val="0"/>
      <w:divBdr>
        <w:top w:val="none" w:sz="0" w:space="0" w:color="auto"/>
        <w:left w:val="none" w:sz="0" w:space="0" w:color="auto"/>
        <w:bottom w:val="none" w:sz="0" w:space="0" w:color="auto"/>
        <w:right w:val="none" w:sz="0" w:space="0" w:color="auto"/>
      </w:divBdr>
    </w:div>
    <w:div w:id="1754400752">
      <w:bodyDiv w:val="1"/>
      <w:marLeft w:val="0"/>
      <w:marRight w:val="0"/>
      <w:marTop w:val="0"/>
      <w:marBottom w:val="0"/>
      <w:divBdr>
        <w:top w:val="none" w:sz="0" w:space="0" w:color="auto"/>
        <w:left w:val="none" w:sz="0" w:space="0" w:color="auto"/>
        <w:bottom w:val="none" w:sz="0" w:space="0" w:color="auto"/>
        <w:right w:val="none" w:sz="0" w:space="0" w:color="auto"/>
      </w:divBdr>
    </w:div>
    <w:div w:id="1755856957">
      <w:bodyDiv w:val="1"/>
      <w:marLeft w:val="0"/>
      <w:marRight w:val="0"/>
      <w:marTop w:val="0"/>
      <w:marBottom w:val="0"/>
      <w:divBdr>
        <w:top w:val="none" w:sz="0" w:space="0" w:color="auto"/>
        <w:left w:val="none" w:sz="0" w:space="0" w:color="auto"/>
        <w:bottom w:val="none" w:sz="0" w:space="0" w:color="auto"/>
        <w:right w:val="none" w:sz="0" w:space="0" w:color="auto"/>
      </w:divBdr>
    </w:div>
    <w:div w:id="1763448163">
      <w:bodyDiv w:val="1"/>
      <w:marLeft w:val="0"/>
      <w:marRight w:val="0"/>
      <w:marTop w:val="0"/>
      <w:marBottom w:val="0"/>
      <w:divBdr>
        <w:top w:val="none" w:sz="0" w:space="0" w:color="auto"/>
        <w:left w:val="none" w:sz="0" w:space="0" w:color="auto"/>
        <w:bottom w:val="none" w:sz="0" w:space="0" w:color="auto"/>
        <w:right w:val="none" w:sz="0" w:space="0" w:color="auto"/>
      </w:divBdr>
    </w:div>
    <w:div w:id="1779718266">
      <w:bodyDiv w:val="1"/>
      <w:marLeft w:val="0"/>
      <w:marRight w:val="0"/>
      <w:marTop w:val="0"/>
      <w:marBottom w:val="0"/>
      <w:divBdr>
        <w:top w:val="none" w:sz="0" w:space="0" w:color="auto"/>
        <w:left w:val="none" w:sz="0" w:space="0" w:color="auto"/>
        <w:bottom w:val="none" w:sz="0" w:space="0" w:color="auto"/>
        <w:right w:val="none" w:sz="0" w:space="0" w:color="auto"/>
      </w:divBdr>
    </w:div>
    <w:div w:id="1783526952">
      <w:bodyDiv w:val="1"/>
      <w:marLeft w:val="0"/>
      <w:marRight w:val="0"/>
      <w:marTop w:val="0"/>
      <w:marBottom w:val="0"/>
      <w:divBdr>
        <w:top w:val="none" w:sz="0" w:space="0" w:color="auto"/>
        <w:left w:val="none" w:sz="0" w:space="0" w:color="auto"/>
        <w:bottom w:val="none" w:sz="0" w:space="0" w:color="auto"/>
        <w:right w:val="none" w:sz="0" w:space="0" w:color="auto"/>
      </w:divBdr>
    </w:div>
    <w:div w:id="1784184520">
      <w:bodyDiv w:val="1"/>
      <w:marLeft w:val="0"/>
      <w:marRight w:val="0"/>
      <w:marTop w:val="0"/>
      <w:marBottom w:val="0"/>
      <w:divBdr>
        <w:top w:val="none" w:sz="0" w:space="0" w:color="auto"/>
        <w:left w:val="none" w:sz="0" w:space="0" w:color="auto"/>
        <w:bottom w:val="none" w:sz="0" w:space="0" w:color="auto"/>
        <w:right w:val="none" w:sz="0" w:space="0" w:color="auto"/>
      </w:divBdr>
    </w:div>
    <w:div w:id="1785688438">
      <w:bodyDiv w:val="1"/>
      <w:marLeft w:val="0"/>
      <w:marRight w:val="0"/>
      <w:marTop w:val="0"/>
      <w:marBottom w:val="0"/>
      <w:divBdr>
        <w:top w:val="none" w:sz="0" w:space="0" w:color="auto"/>
        <w:left w:val="none" w:sz="0" w:space="0" w:color="auto"/>
        <w:bottom w:val="none" w:sz="0" w:space="0" w:color="auto"/>
        <w:right w:val="none" w:sz="0" w:space="0" w:color="auto"/>
      </w:divBdr>
    </w:div>
    <w:div w:id="1787042840">
      <w:bodyDiv w:val="1"/>
      <w:marLeft w:val="0"/>
      <w:marRight w:val="0"/>
      <w:marTop w:val="0"/>
      <w:marBottom w:val="0"/>
      <w:divBdr>
        <w:top w:val="none" w:sz="0" w:space="0" w:color="auto"/>
        <w:left w:val="none" w:sz="0" w:space="0" w:color="auto"/>
        <w:bottom w:val="none" w:sz="0" w:space="0" w:color="auto"/>
        <w:right w:val="none" w:sz="0" w:space="0" w:color="auto"/>
      </w:divBdr>
    </w:div>
    <w:div w:id="1805780033">
      <w:bodyDiv w:val="1"/>
      <w:marLeft w:val="0"/>
      <w:marRight w:val="0"/>
      <w:marTop w:val="0"/>
      <w:marBottom w:val="0"/>
      <w:divBdr>
        <w:top w:val="none" w:sz="0" w:space="0" w:color="auto"/>
        <w:left w:val="none" w:sz="0" w:space="0" w:color="auto"/>
        <w:bottom w:val="none" w:sz="0" w:space="0" w:color="auto"/>
        <w:right w:val="none" w:sz="0" w:space="0" w:color="auto"/>
      </w:divBdr>
    </w:div>
    <w:div w:id="1826118437">
      <w:bodyDiv w:val="1"/>
      <w:marLeft w:val="0"/>
      <w:marRight w:val="0"/>
      <w:marTop w:val="0"/>
      <w:marBottom w:val="0"/>
      <w:divBdr>
        <w:top w:val="none" w:sz="0" w:space="0" w:color="auto"/>
        <w:left w:val="none" w:sz="0" w:space="0" w:color="auto"/>
        <w:bottom w:val="none" w:sz="0" w:space="0" w:color="auto"/>
        <w:right w:val="none" w:sz="0" w:space="0" w:color="auto"/>
      </w:divBdr>
    </w:div>
    <w:div w:id="1827939571">
      <w:bodyDiv w:val="1"/>
      <w:marLeft w:val="0"/>
      <w:marRight w:val="0"/>
      <w:marTop w:val="0"/>
      <w:marBottom w:val="0"/>
      <w:divBdr>
        <w:top w:val="none" w:sz="0" w:space="0" w:color="auto"/>
        <w:left w:val="none" w:sz="0" w:space="0" w:color="auto"/>
        <w:bottom w:val="none" w:sz="0" w:space="0" w:color="auto"/>
        <w:right w:val="none" w:sz="0" w:space="0" w:color="auto"/>
      </w:divBdr>
    </w:div>
    <w:div w:id="1835411832">
      <w:bodyDiv w:val="1"/>
      <w:marLeft w:val="0"/>
      <w:marRight w:val="0"/>
      <w:marTop w:val="0"/>
      <w:marBottom w:val="0"/>
      <w:divBdr>
        <w:top w:val="none" w:sz="0" w:space="0" w:color="auto"/>
        <w:left w:val="none" w:sz="0" w:space="0" w:color="auto"/>
        <w:bottom w:val="none" w:sz="0" w:space="0" w:color="auto"/>
        <w:right w:val="none" w:sz="0" w:space="0" w:color="auto"/>
      </w:divBdr>
    </w:div>
    <w:div w:id="1837844491">
      <w:bodyDiv w:val="1"/>
      <w:marLeft w:val="0"/>
      <w:marRight w:val="0"/>
      <w:marTop w:val="0"/>
      <w:marBottom w:val="0"/>
      <w:divBdr>
        <w:top w:val="none" w:sz="0" w:space="0" w:color="auto"/>
        <w:left w:val="none" w:sz="0" w:space="0" w:color="auto"/>
        <w:bottom w:val="none" w:sz="0" w:space="0" w:color="auto"/>
        <w:right w:val="none" w:sz="0" w:space="0" w:color="auto"/>
      </w:divBdr>
    </w:div>
    <w:div w:id="1851606763">
      <w:bodyDiv w:val="1"/>
      <w:marLeft w:val="0"/>
      <w:marRight w:val="0"/>
      <w:marTop w:val="0"/>
      <w:marBottom w:val="0"/>
      <w:divBdr>
        <w:top w:val="none" w:sz="0" w:space="0" w:color="auto"/>
        <w:left w:val="none" w:sz="0" w:space="0" w:color="auto"/>
        <w:bottom w:val="none" w:sz="0" w:space="0" w:color="auto"/>
        <w:right w:val="none" w:sz="0" w:space="0" w:color="auto"/>
      </w:divBdr>
    </w:div>
    <w:div w:id="1851988525">
      <w:bodyDiv w:val="1"/>
      <w:marLeft w:val="0"/>
      <w:marRight w:val="0"/>
      <w:marTop w:val="0"/>
      <w:marBottom w:val="0"/>
      <w:divBdr>
        <w:top w:val="none" w:sz="0" w:space="0" w:color="auto"/>
        <w:left w:val="none" w:sz="0" w:space="0" w:color="auto"/>
        <w:bottom w:val="none" w:sz="0" w:space="0" w:color="auto"/>
        <w:right w:val="none" w:sz="0" w:space="0" w:color="auto"/>
      </w:divBdr>
    </w:div>
    <w:div w:id="1853762754">
      <w:bodyDiv w:val="1"/>
      <w:marLeft w:val="0"/>
      <w:marRight w:val="0"/>
      <w:marTop w:val="0"/>
      <w:marBottom w:val="0"/>
      <w:divBdr>
        <w:top w:val="none" w:sz="0" w:space="0" w:color="auto"/>
        <w:left w:val="none" w:sz="0" w:space="0" w:color="auto"/>
        <w:bottom w:val="none" w:sz="0" w:space="0" w:color="auto"/>
        <w:right w:val="none" w:sz="0" w:space="0" w:color="auto"/>
      </w:divBdr>
    </w:div>
    <w:div w:id="1857764286">
      <w:bodyDiv w:val="1"/>
      <w:marLeft w:val="0"/>
      <w:marRight w:val="0"/>
      <w:marTop w:val="0"/>
      <w:marBottom w:val="0"/>
      <w:divBdr>
        <w:top w:val="none" w:sz="0" w:space="0" w:color="auto"/>
        <w:left w:val="none" w:sz="0" w:space="0" w:color="auto"/>
        <w:bottom w:val="none" w:sz="0" w:space="0" w:color="auto"/>
        <w:right w:val="none" w:sz="0" w:space="0" w:color="auto"/>
      </w:divBdr>
    </w:div>
    <w:div w:id="1858538070">
      <w:bodyDiv w:val="1"/>
      <w:marLeft w:val="0"/>
      <w:marRight w:val="0"/>
      <w:marTop w:val="0"/>
      <w:marBottom w:val="0"/>
      <w:divBdr>
        <w:top w:val="none" w:sz="0" w:space="0" w:color="auto"/>
        <w:left w:val="none" w:sz="0" w:space="0" w:color="auto"/>
        <w:bottom w:val="none" w:sz="0" w:space="0" w:color="auto"/>
        <w:right w:val="none" w:sz="0" w:space="0" w:color="auto"/>
      </w:divBdr>
    </w:div>
    <w:div w:id="1865973073">
      <w:bodyDiv w:val="1"/>
      <w:marLeft w:val="0"/>
      <w:marRight w:val="0"/>
      <w:marTop w:val="0"/>
      <w:marBottom w:val="0"/>
      <w:divBdr>
        <w:top w:val="none" w:sz="0" w:space="0" w:color="auto"/>
        <w:left w:val="none" w:sz="0" w:space="0" w:color="auto"/>
        <w:bottom w:val="none" w:sz="0" w:space="0" w:color="auto"/>
        <w:right w:val="none" w:sz="0" w:space="0" w:color="auto"/>
      </w:divBdr>
    </w:div>
    <w:div w:id="1869756780">
      <w:bodyDiv w:val="1"/>
      <w:marLeft w:val="0"/>
      <w:marRight w:val="0"/>
      <w:marTop w:val="0"/>
      <w:marBottom w:val="0"/>
      <w:divBdr>
        <w:top w:val="none" w:sz="0" w:space="0" w:color="auto"/>
        <w:left w:val="none" w:sz="0" w:space="0" w:color="auto"/>
        <w:bottom w:val="none" w:sz="0" w:space="0" w:color="auto"/>
        <w:right w:val="none" w:sz="0" w:space="0" w:color="auto"/>
      </w:divBdr>
    </w:div>
    <w:div w:id="1874076873">
      <w:bodyDiv w:val="1"/>
      <w:marLeft w:val="0"/>
      <w:marRight w:val="0"/>
      <w:marTop w:val="0"/>
      <w:marBottom w:val="0"/>
      <w:divBdr>
        <w:top w:val="none" w:sz="0" w:space="0" w:color="auto"/>
        <w:left w:val="none" w:sz="0" w:space="0" w:color="auto"/>
        <w:bottom w:val="none" w:sz="0" w:space="0" w:color="auto"/>
        <w:right w:val="none" w:sz="0" w:space="0" w:color="auto"/>
      </w:divBdr>
    </w:div>
    <w:div w:id="1875851108">
      <w:bodyDiv w:val="1"/>
      <w:marLeft w:val="0"/>
      <w:marRight w:val="0"/>
      <w:marTop w:val="0"/>
      <w:marBottom w:val="0"/>
      <w:divBdr>
        <w:top w:val="none" w:sz="0" w:space="0" w:color="auto"/>
        <w:left w:val="none" w:sz="0" w:space="0" w:color="auto"/>
        <w:bottom w:val="none" w:sz="0" w:space="0" w:color="auto"/>
        <w:right w:val="none" w:sz="0" w:space="0" w:color="auto"/>
      </w:divBdr>
    </w:div>
    <w:div w:id="1878155657">
      <w:bodyDiv w:val="1"/>
      <w:marLeft w:val="0"/>
      <w:marRight w:val="0"/>
      <w:marTop w:val="0"/>
      <w:marBottom w:val="0"/>
      <w:divBdr>
        <w:top w:val="none" w:sz="0" w:space="0" w:color="auto"/>
        <w:left w:val="none" w:sz="0" w:space="0" w:color="auto"/>
        <w:bottom w:val="none" w:sz="0" w:space="0" w:color="auto"/>
        <w:right w:val="none" w:sz="0" w:space="0" w:color="auto"/>
      </w:divBdr>
    </w:div>
    <w:div w:id="1883249708">
      <w:bodyDiv w:val="1"/>
      <w:marLeft w:val="0"/>
      <w:marRight w:val="0"/>
      <w:marTop w:val="0"/>
      <w:marBottom w:val="0"/>
      <w:divBdr>
        <w:top w:val="none" w:sz="0" w:space="0" w:color="auto"/>
        <w:left w:val="none" w:sz="0" w:space="0" w:color="auto"/>
        <w:bottom w:val="none" w:sz="0" w:space="0" w:color="auto"/>
        <w:right w:val="none" w:sz="0" w:space="0" w:color="auto"/>
      </w:divBdr>
    </w:div>
    <w:div w:id="1893812056">
      <w:bodyDiv w:val="1"/>
      <w:marLeft w:val="0"/>
      <w:marRight w:val="0"/>
      <w:marTop w:val="0"/>
      <w:marBottom w:val="0"/>
      <w:divBdr>
        <w:top w:val="none" w:sz="0" w:space="0" w:color="auto"/>
        <w:left w:val="none" w:sz="0" w:space="0" w:color="auto"/>
        <w:bottom w:val="none" w:sz="0" w:space="0" w:color="auto"/>
        <w:right w:val="none" w:sz="0" w:space="0" w:color="auto"/>
      </w:divBdr>
    </w:div>
    <w:div w:id="1896159084">
      <w:bodyDiv w:val="1"/>
      <w:marLeft w:val="0"/>
      <w:marRight w:val="0"/>
      <w:marTop w:val="0"/>
      <w:marBottom w:val="0"/>
      <w:divBdr>
        <w:top w:val="none" w:sz="0" w:space="0" w:color="auto"/>
        <w:left w:val="none" w:sz="0" w:space="0" w:color="auto"/>
        <w:bottom w:val="none" w:sz="0" w:space="0" w:color="auto"/>
        <w:right w:val="none" w:sz="0" w:space="0" w:color="auto"/>
      </w:divBdr>
      <w:divsChild>
        <w:div w:id="288897414">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898933738">
      <w:bodyDiv w:val="1"/>
      <w:marLeft w:val="0"/>
      <w:marRight w:val="0"/>
      <w:marTop w:val="0"/>
      <w:marBottom w:val="0"/>
      <w:divBdr>
        <w:top w:val="none" w:sz="0" w:space="0" w:color="auto"/>
        <w:left w:val="none" w:sz="0" w:space="0" w:color="auto"/>
        <w:bottom w:val="none" w:sz="0" w:space="0" w:color="auto"/>
        <w:right w:val="none" w:sz="0" w:space="0" w:color="auto"/>
      </w:divBdr>
    </w:div>
    <w:div w:id="1899701494">
      <w:bodyDiv w:val="1"/>
      <w:marLeft w:val="0"/>
      <w:marRight w:val="0"/>
      <w:marTop w:val="0"/>
      <w:marBottom w:val="0"/>
      <w:divBdr>
        <w:top w:val="none" w:sz="0" w:space="0" w:color="auto"/>
        <w:left w:val="none" w:sz="0" w:space="0" w:color="auto"/>
        <w:bottom w:val="none" w:sz="0" w:space="0" w:color="auto"/>
        <w:right w:val="none" w:sz="0" w:space="0" w:color="auto"/>
      </w:divBdr>
    </w:div>
    <w:div w:id="1914511453">
      <w:bodyDiv w:val="1"/>
      <w:marLeft w:val="0"/>
      <w:marRight w:val="0"/>
      <w:marTop w:val="0"/>
      <w:marBottom w:val="0"/>
      <w:divBdr>
        <w:top w:val="none" w:sz="0" w:space="0" w:color="auto"/>
        <w:left w:val="none" w:sz="0" w:space="0" w:color="auto"/>
        <w:bottom w:val="none" w:sz="0" w:space="0" w:color="auto"/>
        <w:right w:val="none" w:sz="0" w:space="0" w:color="auto"/>
      </w:divBdr>
    </w:div>
    <w:div w:id="1915356650">
      <w:bodyDiv w:val="1"/>
      <w:marLeft w:val="0"/>
      <w:marRight w:val="0"/>
      <w:marTop w:val="0"/>
      <w:marBottom w:val="0"/>
      <w:divBdr>
        <w:top w:val="none" w:sz="0" w:space="0" w:color="auto"/>
        <w:left w:val="none" w:sz="0" w:space="0" w:color="auto"/>
        <w:bottom w:val="none" w:sz="0" w:space="0" w:color="auto"/>
        <w:right w:val="none" w:sz="0" w:space="0" w:color="auto"/>
      </w:divBdr>
    </w:div>
    <w:div w:id="1918052499">
      <w:bodyDiv w:val="1"/>
      <w:marLeft w:val="0"/>
      <w:marRight w:val="0"/>
      <w:marTop w:val="0"/>
      <w:marBottom w:val="0"/>
      <w:divBdr>
        <w:top w:val="none" w:sz="0" w:space="0" w:color="auto"/>
        <w:left w:val="none" w:sz="0" w:space="0" w:color="auto"/>
        <w:bottom w:val="none" w:sz="0" w:space="0" w:color="auto"/>
        <w:right w:val="none" w:sz="0" w:space="0" w:color="auto"/>
      </w:divBdr>
    </w:div>
    <w:div w:id="1920171612">
      <w:bodyDiv w:val="1"/>
      <w:marLeft w:val="0"/>
      <w:marRight w:val="0"/>
      <w:marTop w:val="0"/>
      <w:marBottom w:val="0"/>
      <w:divBdr>
        <w:top w:val="none" w:sz="0" w:space="0" w:color="auto"/>
        <w:left w:val="none" w:sz="0" w:space="0" w:color="auto"/>
        <w:bottom w:val="none" w:sz="0" w:space="0" w:color="auto"/>
        <w:right w:val="none" w:sz="0" w:space="0" w:color="auto"/>
      </w:divBdr>
    </w:div>
    <w:div w:id="1935631333">
      <w:bodyDiv w:val="1"/>
      <w:marLeft w:val="0"/>
      <w:marRight w:val="0"/>
      <w:marTop w:val="0"/>
      <w:marBottom w:val="0"/>
      <w:divBdr>
        <w:top w:val="none" w:sz="0" w:space="0" w:color="auto"/>
        <w:left w:val="none" w:sz="0" w:space="0" w:color="auto"/>
        <w:bottom w:val="none" w:sz="0" w:space="0" w:color="auto"/>
        <w:right w:val="none" w:sz="0" w:space="0" w:color="auto"/>
      </w:divBdr>
    </w:div>
    <w:div w:id="1938636212">
      <w:bodyDiv w:val="1"/>
      <w:marLeft w:val="0"/>
      <w:marRight w:val="0"/>
      <w:marTop w:val="0"/>
      <w:marBottom w:val="0"/>
      <w:divBdr>
        <w:top w:val="none" w:sz="0" w:space="0" w:color="auto"/>
        <w:left w:val="none" w:sz="0" w:space="0" w:color="auto"/>
        <w:bottom w:val="none" w:sz="0" w:space="0" w:color="auto"/>
        <w:right w:val="none" w:sz="0" w:space="0" w:color="auto"/>
      </w:divBdr>
    </w:div>
    <w:div w:id="1947809275">
      <w:bodyDiv w:val="1"/>
      <w:marLeft w:val="0"/>
      <w:marRight w:val="0"/>
      <w:marTop w:val="0"/>
      <w:marBottom w:val="0"/>
      <w:divBdr>
        <w:top w:val="none" w:sz="0" w:space="0" w:color="auto"/>
        <w:left w:val="none" w:sz="0" w:space="0" w:color="auto"/>
        <w:bottom w:val="none" w:sz="0" w:space="0" w:color="auto"/>
        <w:right w:val="none" w:sz="0" w:space="0" w:color="auto"/>
      </w:divBdr>
    </w:div>
    <w:div w:id="1949502191">
      <w:bodyDiv w:val="1"/>
      <w:marLeft w:val="0"/>
      <w:marRight w:val="0"/>
      <w:marTop w:val="0"/>
      <w:marBottom w:val="0"/>
      <w:divBdr>
        <w:top w:val="none" w:sz="0" w:space="0" w:color="auto"/>
        <w:left w:val="none" w:sz="0" w:space="0" w:color="auto"/>
        <w:bottom w:val="none" w:sz="0" w:space="0" w:color="auto"/>
        <w:right w:val="none" w:sz="0" w:space="0" w:color="auto"/>
      </w:divBdr>
    </w:div>
    <w:div w:id="1955290210">
      <w:bodyDiv w:val="1"/>
      <w:marLeft w:val="0"/>
      <w:marRight w:val="0"/>
      <w:marTop w:val="0"/>
      <w:marBottom w:val="0"/>
      <w:divBdr>
        <w:top w:val="none" w:sz="0" w:space="0" w:color="auto"/>
        <w:left w:val="none" w:sz="0" w:space="0" w:color="auto"/>
        <w:bottom w:val="none" w:sz="0" w:space="0" w:color="auto"/>
        <w:right w:val="none" w:sz="0" w:space="0" w:color="auto"/>
      </w:divBdr>
      <w:divsChild>
        <w:div w:id="411897244">
          <w:marLeft w:val="0"/>
          <w:marRight w:val="0"/>
          <w:marTop w:val="0"/>
          <w:marBottom w:val="0"/>
          <w:divBdr>
            <w:top w:val="none" w:sz="0" w:space="0" w:color="auto"/>
            <w:left w:val="none" w:sz="0" w:space="0" w:color="auto"/>
            <w:bottom w:val="none" w:sz="0" w:space="0" w:color="auto"/>
            <w:right w:val="none" w:sz="0" w:space="0" w:color="auto"/>
          </w:divBdr>
          <w:divsChild>
            <w:div w:id="11915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0547">
      <w:bodyDiv w:val="1"/>
      <w:marLeft w:val="0"/>
      <w:marRight w:val="0"/>
      <w:marTop w:val="0"/>
      <w:marBottom w:val="0"/>
      <w:divBdr>
        <w:top w:val="none" w:sz="0" w:space="0" w:color="auto"/>
        <w:left w:val="none" w:sz="0" w:space="0" w:color="auto"/>
        <w:bottom w:val="none" w:sz="0" w:space="0" w:color="auto"/>
        <w:right w:val="none" w:sz="0" w:space="0" w:color="auto"/>
      </w:divBdr>
    </w:div>
    <w:div w:id="1971085224">
      <w:bodyDiv w:val="1"/>
      <w:marLeft w:val="0"/>
      <w:marRight w:val="0"/>
      <w:marTop w:val="0"/>
      <w:marBottom w:val="0"/>
      <w:divBdr>
        <w:top w:val="none" w:sz="0" w:space="0" w:color="auto"/>
        <w:left w:val="none" w:sz="0" w:space="0" w:color="auto"/>
        <w:bottom w:val="none" w:sz="0" w:space="0" w:color="auto"/>
        <w:right w:val="none" w:sz="0" w:space="0" w:color="auto"/>
      </w:divBdr>
    </w:div>
    <w:div w:id="1980768885">
      <w:bodyDiv w:val="1"/>
      <w:marLeft w:val="0"/>
      <w:marRight w:val="0"/>
      <w:marTop w:val="0"/>
      <w:marBottom w:val="0"/>
      <w:divBdr>
        <w:top w:val="none" w:sz="0" w:space="0" w:color="auto"/>
        <w:left w:val="none" w:sz="0" w:space="0" w:color="auto"/>
        <w:bottom w:val="none" w:sz="0" w:space="0" w:color="auto"/>
        <w:right w:val="none" w:sz="0" w:space="0" w:color="auto"/>
      </w:divBdr>
    </w:div>
    <w:div w:id="1984314301">
      <w:bodyDiv w:val="1"/>
      <w:marLeft w:val="0"/>
      <w:marRight w:val="0"/>
      <w:marTop w:val="0"/>
      <w:marBottom w:val="0"/>
      <w:divBdr>
        <w:top w:val="none" w:sz="0" w:space="0" w:color="auto"/>
        <w:left w:val="none" w:sz="0" w:space="0" w:color="auto"/>
        <w:bottom w:val="none" w:sz="0" w:space="0" w:color="auto"/>
        <w:right w:val="none" w:sz="0" w:space="0" w:color="auto"/>
      </w:divBdr>
    </w:div>
    <w:div w:id="1998533520">
      <w:bodyDiv w:val="1"/>
      <w:marLeft w:val="0"/>
      <w:marRight w:val="0"/>
      <w:marTop w:val="0"/>
      <w:marBottom w:val="0"/>
      <w:divBdr>
        <w:top w:val="none" w:sz="0" w:space="0" w:color="auto"/>
        <w:left w:val="none" w:sz="0" w:space="0" w:color="auto"/>
        <w:bottom w:val="none" w:sz="0" w:space="0" w:color="auto"/>
        <w:right w:val="none" w:sz="0" w:space="0" w:color="auto"/>
      </w:divBdr>
    </w:div>
    <w:div w:id="2002271325">
      <w:bodyDiv w:val="1"/>
      <w:marLeft w:val="0"/>
      <w:marRight w:val="0"/>
      <w:marTop w:val="0"/>
      <w:marBottom w:val="0"/>
      <w:divBdr>
        <w:top w:val="none" w:sz="0" w:space="0" w:color="auto"/>
        <w:left w:val="none" w:sz="0" w:space="0" w:color="auto"/>
        <w:bottom w:val="none" w:sz="0" w:space="0" w:color="auto"/>
        <w:right w:val="none" w:sz="0" w:space="0" w:color="auto"/>
      </w:divBdr>
    </w:div>
    <w:div w:id="2003006169">
      <w:bodyDiv w:val="1"/>
      <w:marLeft w:val="0"/>
      <w:marRight w:val="0"/>
      <w:marTop w:val="0"/>
      <w:marBottom w:val="0"/>
      <w:divBdr>
        <w:top w:val="none" w:sz="0" w:space="0" w:color="auto"/>
        <w:left w:val="none" w:sz="0" w:space="0" w:color="auto"/>
        <w:bottom w:val="none" w:sz="0" w:space="0" w:color="auto"/>
        <w:right w:val="none" w:sz="0" w:space="0" w:color="auto"/>
      </w:divBdr>
    </w:div>
    <w:div w:id="2003897898">
      <w:bodyDiv w:val="1"/>
      <w:marLeft w:val="0"/>
      <w:marRight w:val="0"/>
      <w:marTop w:val="0"/>
      <w:marBottom w:val="0"/>
      <w:divBdr>
        <w:top w:val="none" w:sz="0" w:space="0" w:color="auto"/>
        <w:left w:val="none" w:sz="0" w:space="0" w:color="auto"/>
        <w:bottom w:val="none" w:sz="0" w:space="0" w:color="auto"/>
        <w:right w:val="none" w:sz="0" w:space="0" w:color="auto"/>
      </w:divBdr>
    </w:div>
    <w:div w:id="2005626989">
      <w:bodyDiv w:val="1"/>
      <w:marLeft w:val="0"/>
      <w:marRight w:val="0"/>
      <w:marTop w:val="0"/>
      <w:marBottom w:val="0"/>
      <w:divBdr>
        <w:top w:val="none" w:sz="0" w:space="0" w:color="auto"/>
        <w:left w:val="none" w:sz="0" w:space="0" w:color="auto"/>
        <w:bottom w:val="none" w:sz="0" w:space="0" w:color="auto"/>
        <w:right w:val="none" w:sz="0" w:space="0" w:color="auto"/>
      </w:divBdr>
    </w:div>
    <w:div w:id="2010329323">
      <w:bodyDiv w:val="1"/>
      <w:marLeft w:val="0"/>
      <w:marRight w:val="0"/>
      <w:marTop w:val="0"/>
      <w:marBottom w:val="0"/>
      <w:divBdr>
        <w:top w:val="none" w:sz="0" w:space="0" w:color="auto"/>
        <w:left w:val="none" w:sz="0" w:space="0" w:color="auto"/>
        <w:bottom w:val="none" w:sz="0" w:space="0" w:color="auto"/>
        <w:right w:val="none" w:sz="0" w:space="0" w:color="auto"/>
      </w:divBdr>
    </w:div>
    <w:div w:id="2013098961">
      <w:bodyDiv w:val="1"/>
      <w:marLeft w:val="0"/>
      <w:marRight w:val="0"/>
      <w:marTop w:val="0"/>
      <w:marBottom w:val="0"/>
      <w:divBdr>
        <w:top w:val="none" w:sz="0" w:space="0" w:color="auto"/>
        <w:left w:val="none" w:sz="0" w:space="0" w:color="auto"/>
        <w:bottom w:val="none" w:sz="0" w:space="0" w:color="auto"/>
        <w:right w:val="none" w:sz="0" w:space="0" w:color="auto"/>
      </w:divBdr>
    </w:div>
    <w:div w:id="2015721357">
      <w:bodyDiv w:val="1"/>
      <w:marLeft w:val="0"/>
      <w:marRight w:val="0"/>
      <w:marTop w:val="0"/>
      <w:marBottom w:val="0"/>
      <w:divBdr>
        <w:top w:val="none" w:sz="0" w:space="0" w:color="auto"/>
        <w:left w:val="none" w:sz="0" w:space="0" w:color="auto"/>
        <w:bottom w:val="none" w:sz="0" w:space="0" w:color="auto"/>
        <w:right w:val="none" w:sz="0" w:space="0" w:color="auto"/>
      </w:divBdr>
    </w:div>
    <w:div w:id="2029522761">
      <w:bodyDiv w:val="1"/>
      <w:marLeft w:val="0"/>
      <w:marRight w:val="0"/>
      <w:marTop w:val="0"/>
      <w:marBottom w:val="0"/>
      <w:divBdr>
        <w:top w:val="none" w:sz="0" w:space="0" w:color="auto"/>
        <w:left w:val="none" w:sz="0" w:space="0" w:color="auto"/>
        <w:bottom w:val="none" w:sz="0" w:space="0" w:color="auto"/>
        <w:right w:val="none" w:sz="0" w:space="0" w:color="auto"/>
      </w:divBdr>
    </w:div>
    <w:div w:id="2039699970">
      <w:bodyDiv w:val="1"/>
      <w:marLeft w:val="0"/>
      <w:marRight w:val="0"/>
      <w:marTop w:val="0"/>
      <w:marBottom w:val="0"/>
      <w:divBdr>
        <w:top w:val="none" w:sz="0" w:space="0" w:color="auto"/>
        <w:left w:val="none" w:sz="0" w:space="0" w:color="auto"/>
        <w:bottom w:val="none" w:sz="0" w:space="0" w:color="auto"/>
        <w:right w:val="none" w:sz="0" w:space="0" w:color="auto"/>
      </w:divBdr>
    </w:div>
    <w:div w:id="2050445991">
      <w:bodyDiv w:val="1"/>
      <w:marLeft w:val="0"/>
      <w:marRight w:val="0"/>
      <w:marTop w:val="0"/>
      <w:marBottom w:val="0"/>
      <w:divBdr>
        <w:top w:val="none" w:sz="0" w:space="0" w:color="auto"/>
        <w:left w:val="none" w:sz="0" w:space="0" w:color="auto"/>
        <w:bottom w:val="none" w:sz="0" w:space="0" w:color="auto"/>
        <w:right w:val="none" w:sz="0" w:space="0" w:color="auto"/>
      </w:divBdr>
    </w:div>
    <w:div w:id="2053387182">
      <w:bodyDiv w:val="1"/>
      <w:marLeft w:val="0"/>
      <w:marRight w:val="0"/>
      <w:marTop w:val="0"/>
      <w:marBottom w:val="0"/>
      <w:divBdr>
        <w:top w:val="none" w:sz="0" w:space="0" w:color="auto"/>
        <w:left w:val="none" w:sz="0" w:space="0" w:color="auto"/>
        <w:bottom w:val="none" w:sz="0" w:space="0" w:color="auto"/>
        <w:right w:val="none" w:sz="0" w:space="0" w:color="auto"/>
      </w:divBdr>
    </w:div>
    <w:div w:id="2064255618">
      <w:bodyDiv w:val="1"/>
      <w:marLeft w:val="0"/>
      <w:marRight w:val="0"/>
      <w:marTop w:val="0"/>
      <w:marBottom w:val="0"/>
      <w:divBdr>
        <w:top w:val="none" w:sz="0" w:space="0" w:color="auto"/>
        <w:left w:val="none" w:sz="0" w:space="0" w:color="auto"/>
        <w:bottom w:val="none" w:sz="0" w:space="0" w:color="auto"/>
        <w:right w:val="none" w:sz="0" w:space="0" w:color="auto"/>
      </w:divBdr>
    </w:div>
    <w:div w:id="2069648128">
      <w:bodyDiv w:val="1"/>
      <w:marLeft w:val="0"/>
      <w:marRight w:val="0"/>
      <w:marTop w:val="0"/>
      <w:marBottom w:val="0"/>
      <w:divBdr>
        <w:top w:val="none" w:sz="0" w:space="0" w:color="auto"/>
        <w:left w:val="none" w:sz="0" w:space="0" w:color="auto"/>
        <w:bottom w:val="none" w:sz="0" w:space="0" w:color="auto"/>
        <w:right w:val="none" w:sz="0" w:space="0" w:color="auto"/>
      </w:divBdr>
    </w:div>
    <w:div w:id="2074111256">
      <w:bodyDiv w:val="1"/>
      <w:marLeft w:val="0"/>
      <w:marRight w:val="0"/>
      <w:marTop w:val="0"/>
      <w:marBottom w:val="0"/>
      <w:divBdr>
        <w:top w:val="none" w:sz="0" w:space="0" w:color="auto"/>
        <w:left w:val="none" w:sz="0" w:space="0" w:color="auto"/>
        <w:bottom w:val="none" w:sz="0" w:space="0" w:color="auto"/>
        <w:right w:val="none" w:sz="0" w:space="0" w:color="auto"/>
      </w:divBdr>
    </w:div>
    <w:div w:id="2076509617">
      <w:bodyDiv w:val="1"/>
      <w:marLeft w:val="0"/>
      <w:marRight w:val="0"/>
      <w:marTop w:val="0"/>
      <w:marBottom w:val="0"/>
      <w:divBdr>
        <w:top w:val="none" w:sz="0" w:space="0" w:color="auto"/>
        <w:left w:val="none" w:sz="0" w:space="0" w:color="auto"/>
        <w:bottom w:val="none" w:sz="0" w:space="0" w:color="auto"/>
        <w:right w:val="none" w:sz="0" w:space="0" w:color="auto"/>
      </w:divBdr>
    </w:div>
    <w:div w:id="2080900524">
      <w:bodyDiv w:val="1"/>
      <w:marLeft w:val="0"/>
      <w:marRight w:val="0"/>
      <w:marTop w:val="0"/>
      <w:marBottom w:val="0"/>
      <w:divBdr>
        <w:top w:val="none" w:sz="0" w:space="0" w:color="auto"/>
        <w:left w:val="none" w:sz="0" w:space="0" w:color="auto"/>
        <w:bottom w:val="none" w:sz="0" w:space="0" w:color="auto"/>
        <w:right w:val="none" w:sz="0" w:space="0" w:color="auto"/>
      </w:divBdr>
    </w:div>
    <w:div w:id="2092040790">
      <w:bodyDiv w:val="1"/>
      <w:marLeft w:val="0"/>
      <w:marRight w:val="0"/>
      <w:marTop w:val="0"/>
      <w:marBottom w:val="0"/>
      <w:divBdr>
        <w:top w:val="none" w:sz="0" w:space="0" w:color="auto"/>
        <w:left w:val="none" w:sz="0" w:space="0" w:color="auto"/>
        <w:bottom w:val="none" w:sz="0" w:space="0" w:color="auto"/>
        <w:right w:val="none" w:sz="0" w:space="0" w:color="auto"/>
      </w:divBdr>
    </w:div>
    <w:div w:id="2092189533">
      <w:bodyDiv w:val="1"/>
      <w:marLeft w:val="0"/>
      <w:marRight w:val="0"/>
      <w:marTop w:val="0"/>
      <w:marBottom w:val="0"/>
      <w:divBdr>
        <w:top w:val="none" w:sz="0" w:space="0" w:color="auto"/>
        <w:left w:val="none" w:sz="0" w:space="0" w:color="auto"/>
        <w:bottom w:val="none" w:sz="0" w:space="0" w:color="auto"/>
        <w:right w:val="none" w:sz="0" w:space="0" w:color="auto"/>
      </w:divBdr>
    </w:div>
    <w:div w:id="2114519636">
      <w:bodyDiv w:val="1"/>
      <w:marLeft w:val="0"/>
      <w:marRight w:val="0"/>
      <w:marTop w:val="0"/>
      <w:marBottom w:val="0"/>
      <w:divBdr>
        <w:top w:val="none" w:sz="0" w:space="0" w:color="auto"/>
        <w:left w:val="none" w:sz="0" w:space="0" w:color="auto"/>
        <w:bottom w:val="none" w:sz="0" w:space="0" w:color="auto"/>
        <w:right w:val="none" w:sz="0" w:space="0" w:color="auto"/>
      </w:divBdr>
    </w:div>
    <w:div w:id="2115126998">
      <w:bodyDiv w:val="1"/>
      <w:marLeft w:val="0"/>
      <w:marRight w:val="0"/>
      <w:marTop w:val="0"/>
      <w:marBottom w:val="0"/>
      <w:divBdr>
        <w:top w:val="none" w:sz="0" w:space="0" w:color="auto"/>
        <w:left w:val="none" w:sz="0" w:space="0" w:color="auto"/>
        <w:bottom w:val="none" w:sz="0" w:space="0" w:color="auto"/>
        <w:right w:val="none" w:sz="0" w:space="0" w:color="auto"/>
      </w:divBdr>
    </w:div>
    <w:div w:id="2115661129">
      <w:bodyDiv w:val="1"/>
      <w:marLeft w:val="0"/>
      <w:marRight w:val="0"/>
      <w:marTop w:val="0"/>
      <w:marBottom w:val="0"/>
      <w:divBdr>
        <w:top w:val="none" w:sz="0" w:space="0" w:color="auto"/>
        <w:left w:val="none" w:sz="0" w:space="0" w:color="auto"/>
        <w:bottom w:val="none" w:sz="0" w:space="0" w:color="auto"/>
        <w:right w:val="none" w:sz="0" w:space="0" w:color="auto"/>
      </w:divBdr>
    </w:div>
    <w:div w:id="2131363012">
      <w:bodyDiv w:val="1"/>
      <w:marLeft w:val="0"/>
      <w:marRight w:val="0"/>
      <w:marTop w:val="0"/>
      <w:marBottom w:val="0"/>
      <w:divBdr>
        <w:top w:val="none" w:sz="0" w:space="0" w:color="auto"/>
        <w:left w:val="none" w:sz="0" w:space="0" w:color="auto"/>
        <w:bottom w:val="none" w:sz="0" w:space="0" w:color="auto"/>
        <w:right w:val="none" w:sz="0" w:space="0" w:color="auto"/>
      </w:divBdr>
    </w:div>
    <w:div w:id="2135833060">
      <w:bodyDiv w:val="1"/>
      <w:marLeft w:val="0"/>
      <w:marRight w:val="0"/>
      <w:marTop w:val="0"/>
      <w:marBottom w:val="0"/>
      <w:divBdr>
        <w:top w:val="none" w:sz="0" w:space="0" w:color="auto"/>
        <w:left w:val="none" w:sz="0" w:space="0" w:color="auto"/>
        <w:bottom w:val="none" w:sz="0" w:space="0" w:color="auto"/>
        <w:right w:val="none" w:sz="0" w:space="0" w:color="auto"/>
      </w:divBdr>
    </w:div>
    <w:div w:id="214731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eventbrite.com/e/118548506775" TargetMode="External"/><Relationship Id="rId18" Type="http://schemas.openxmlformats.org/officeDocument/2006/relationships/hyperlink" Target="mailto:anitarosen123@gmail.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anitarosen123@gmail.com" TargetMode="External"/><Relationship Id="rId17" Type="http://schemas.openxmlformats.org/officeDocument/2006/relationships/hyperlink" Target="mailto:raspivack@gmail.com" TargetMode="External"/><Relationship Id="rId2" Type="http://schemas.openxmlformats.org/officeDocument/2006/relationships/numbering" Target="numbering.xml"/><Relationship Id="rId16" Type="http://schemas.openxmlformats.org/officeDocument/2006/relationships/hyperlink" Target="mailto:margaretsfchweitzer@g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nnejacobs@verizon.ne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aspivack@gmail.com" TargetMode="External"/><Relationship Id="rId23" Type="http://schemas.openxmlformats.org/officeDocument/2006/relationships/fontTable" Target="fontTable.xml"/><Relationship Id="rId10" Type="http://schemas.openxmlformats.org/officeDocument/2006/relationships/hyperlink" Target="https://www.pewresearch.org/hispanic/2020/02/26/naturalized-citizens-make-up-record-one-in-ten-u-s-eligible-voters-in-2020/" TargetMode="External"/><Relationship Id="rId19" Type="http://schemas.openxmlformats.org/officeDocument/2006/relationships/hyperlink" Target="mailto:judyb429@verizon.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sullivan@niaid.nih.gov"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C1AC8-D266-474E-A599-EA1541FCF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1574</Words>
  <Characters>8977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10530</CharactersWithSpaces>
  <SharedDoc>false</SharedDoc>
  <HLinks>
    <vt:vector size="42" baseType="variant">
      <vt:variant>
        <vt:i4>2162708</vt:i4>
      </vt:variant>
      <vt:variant>
        <vt:i4>15</vt:i4>
      </vt:variant>
      <vt:variant>
        <vt:i4>0</vt:i4>
      </vt:variant>
      <vt:variant>
        <vt:i4>5</vt:i4>
      </vt:variant>
      <vt:variant>
        <vt:lpwstr>mailto:joyce@regraf.com</vt:lpwstr>
      </vt:variant>
      <vt:variant>
        <vt:lpwstr/>
      </vt:variant>
      <vt:variant>
        <vt:i4>5636096</vt:i4>
      </vt:variant>
      <vt:variant>
        <vt:i4>12</vt:i4>
      </vt:variant>
      <vt:variant>
        <vt:i4>0</vt:i4>
      </vt:variant>
      <vt:variant>
        <vt:i4>5</vt:i4>
      </vt:variant>
      <vt:variant>
        <vt:lpwstr>http://www.yekta.com/</vt:lpwstr>
      </vt:variant>
      <vt:variant>
        <vt:lpwstr/>
      </vt:variant>
      <vt:variant>
        <vt:i4>6946887</vt:i4>
      </vt:variant>
      <vt:variant>
        <vt:i4>9</vt:i4>
      </vt:variant>
      <vt:variant>
        <vt:i4>0</vt:i4>
      </vt:variant>
      <vt:variant>
        <vt:i4>5</vt:i4>
      </vt:variant>
      <vt:variant>
        <vt:lpwstr>mailto:jerirhodes@verizon.net</vt:lpwstr>
      </vt:variant>
      <vt:variant>
        <vt:lpwstr/>
      </vt:variant>
      <vt:variant>
        <vt:i4>6160434</vt:i4>
      </vt:variant>
      <vt:variant>
        <vt:i4>6</vt:i4>
      </vt:variant>
      <vt:variant>
        <vt:i4>0</vt:i4>
      </vt:variant>
      <vt:variant>
        <vt:i4>5</vt:i4>
      </vt:variant>
      <vt:variant>
        <vt:lpwstr>http://www.aauw.org/member_center/1member1vote/PPProgram.cfm</vt:lpwstr>
      </vt:variant>
      <vt:variant>
        <vt:lpwstr/>
      </vt:variant>
      <vt:variant>
        <vt:i4>4980814</vt:i4>
      </vt:variant>
      <vt:variant>
        <vt:i4>3</vt:i4>
      </vt:variant>
      <vt:variant>
        <vt:i4>0</vt:i4>
      </vt:variant>
      <vt:variant>
        <vt:i4>5</vt:i4>
      </vt:variant>
      <vt:variant>
        <vt:lpwstr>http://www.aauw.org/</vt:lpwstr>
      </vt:variant>
      <vt:variant>
        <vt:lpwstr/>
      </vt:variant>
      <vt:variant>
        <vt:i4>3276851</vt:i4>
      </vt:variant>
      <vt:variant>
        <vt:i4>0</vt:i4>
      </vt:variant>
      <vt:variant>
        <vt:i4>0</vt:i4>
      </vt:variant>
      <vt:variant>
        <vt:i4>5</vt:i4>
      </vt:variant>
      <vt:variant>
        <vt:lpwstr>http://www.rockvillemd.gov/parks-facilities/civiccenter-directions.htm</vt:lpwstr>
      </vt:variant>
      <vt:variant>
        <vt:lpwstr/>
      </vt:variant>
      <vt:variant>
        <vt:i4>2097167</vt:i4>
      </vt:variant>
      <vt:variant>
        <vt:i4>-1</vt:i4>
      </vt:variant>
      <vt:variant>
        <vt:i4>1679</vt:i4>
      </vt:variant>
      <vt:variant>
        <vt:i4>1</vt:i4>
      </vt:variant>
      <vt:variant>
        <vt:lpwstr>cid:01896E25-20EB-439B-82E8-C95543E48839@myhome.westell.com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magyar</cp:lastModifiedBy>
  <cp:revision>4</cp:revision>
  <cp:lastPrinted>2020-09-23T16:09:00Z</cp:lastPrinted>
  <dcterms:created xsi:type="dcterms:W3CDTF">2020-09-23T15:59:00Z</dcterms:created>
  <dcterms:modified xsi:type="dcterms:W3CDTF">2020-09-24T14:43:00Z</dcterms:modified>
</cp:coreProperties>
</file>