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FD" w:rsidRDefault="007977FD" w:rsidP="007977FD">
      <w:pPr>
        <w:jc w:val="center"/>
        <w:rPr>
          <w:b/>
          <w:bCs/>
          <w:color w:val="2E74B5" w:themeColor="accent5" w:themeShade="BF"/>
          <w:sz w:val="48"/>
          <w:szCs w:val="48"/>
        </w:rPr>
      </w:pPr>
      <w:r w:rsidRPr="002564BC">
        <w:rPr>
          <w:b/>
          <w:bCs/>
          <w:color w:val="2E74B5" w:themeColor="accent5" w:themeShade="BF"/>
          <w:sz w:val="48"/>
          <w:szCs w:val="48"/>
        </w:rPr>
        <w:t>Kensington-Rockville Branch Program</w:t>
      </w:r>
    </w:p>
    <w:p w:rsidR="00E7710F" w:rsidRPr="00E7710F" w:rsidRDefault="00E7710F" w:rsidP="00E7710F">
      <w:pPr>
        <w:jc w:val="center"/>
        <w:rPr>
          <w:rFonts w:ascii="Times New Roman" w:hAnsi="Times New Roman"/>
          <w:bCs/>
          <w:sz w:val="36"/>
          <w:szCs w:val="36"/>
        </w:rPr>
      </w:pPr>
      <w:r w:rsidRPr="00E7710F">
        <w:rPr>
          <w:bCs/>
          <w:sz w:val="36"/>
          <w:szCs w:val="36"/>
        </w:rPr>
        <w:t>Glenstone Museum Visit</w:t>
      </w:r>
    </w:p>
    <w:p w:rsidR="00E7710F" w:rsidRPr="00E7710F" w:rsidRDefault="00E7710F" w:rsidP="00E7710F">
      <w:pPr>
        <w:jc w:val="center"/>
        <w:rPr>
          <w:bCs/>
          <w:sz w:val="36"/>
          <w:szCs w:val="36"/>
        </w:rPr>
      </w:pPr>
      <w:r w:rsidRPr="00E7710F">
        <w:rPr>
          <w:bCs/>
          <w:sz w:val="36"/>
          <w:szCs w:val="36"/>
        </w:rPr>
        <w:t xml:space="preserve">12100 Glen Road, Potomac, MD </w:t>
      </w:r>
    </w:p>
    <w:p w:rsidR="00E7710F" w:rsidRPr="00E7710F" w:rsidRDefault="00E7710F" w:rsidP="00E7710F">
      <w:pPr>
        <w:jc w:val="center"/>
        <w:rPr>
          <w:bCs/>
          <w:sz w:val="36"/>
          <w:szCs w:val="36"/>
        </w:rPr>
      </w:pPr>
    </w:p>
    <w:p w:rsidR="00E7710F" w:rsidRDefault="00E7710F" w:rsidP="00E7710F">
      <w:pPr>
        <w:jc w:val="center"/>
        <w:rPr>
          <w:bCs/>
          <w:color w:val="FF0000"/>
          <w:sz w:val="36"/>
          <w:szCs w:val="36"/>
        </w:rPr>
      </w:pPr>
      <w:r w:rsidRPr="00E7710F">
        <w:rPr>
          <w:bCs/>
          <w:sz w:val="36"/>
          <w:szCs w:val="36"/>
        </w:rPr>
        <w:t xml:space="preserve">Saturday, April 9, 2022, </w:t>
      </w:r>
      <w:r w:rsidRPr="00E7710F">
        <w:rPr>
          <w:bCs/>
          <w:sz w:val="36"/>
          <w:szCs w:val="36"/>
          <w:u w:val="single"/>
        </w:rPr>
        <w:t xml:space="preserve">12 </w:t>
      </w:r>
      <w:proofErr w:type="gramStart"/>
      <w:r w:rsidRPr="00E7710F">
        <w:rPr>
          <w:bCs/>
          <w:sz w:val="36"/>
          <w:szCs w:val="36"/>
          <w:u w:val="single"/>
        </w:rPr>
        <w:t>noon</w:t>
      </w:r>
      <w:proofErr w:type="gramEnd"/>
      <w:r w:rsidRPr="00E7710F">
        <w:rPr>
          <w:bCs/>
          <w:color w:val="FF0000"/>
          <w:sz w:val="36"/>
          <w:szCs w:val="36"/>
        </w:rPr>
        <w:t xml:space="preserve"> </w:t>
      </w:r>
    </w:p>
    <w:p w:rsidR="00E7710F" w:rsidRPr="00E7710F" w:rsidRDefault="00E7710F" w:rsidP="00E7710F">
      <w:pPr>
        <w:jc w:val="center"/>
        <w:rPr>
          <w:bCs/>
          <w:color w:val="FF0000"/>
          <w:sz w:val="36"/>
          <w:szCs w:val="36"/>
        </w:rPr>
      </w:pPr>
    </w:p>
    <w:p w:rsidR="00E7710F" w:rsidRPr="00E7710F" w:rsidRDefault="00E7710F" w:rsidP="00E7710F">
      <w:pPr>
        <w:jc w:val="center"/>
        <w:rPr>
          <w:rFonts w:cs="Arial"/>
          <w:sz w:val="28"/>
          <w:szCs w:val="28"/>
        </w:rPr>
      </w:pPr>
      <w:r w:rsidRPr="00E7710F">
        <w:rPr>
          <w:rFonts w:cs="Arial"/>
          <w:color w:val="FF0000"/>
          <w:sz w:val="28"/>
          <w:szCs w:val="28"/>
        </w:rPr>
        <w:t>[We MUST honor this timed, ticketed arrival but may stay or leave at will until the 5:00 closing.]</w:t>
      </w:r>
    </w:p>
    <w:p w:rsidR="00E7710F" w:rsidRPr="00E7710F" w:rsidRDefault="00E7710F" w:rsidP="00E7710F">
      <w:pPr>
        <w:rPr>
          <w:rFonts w:cs="Arial"/>
          <w:sz w:val="28"/>
          <w:szCs w:val="28"/>
        </w:rPr>
      </w:pPr>
    </w:p>
    <w:p w:rsidR="00E7710F" w:rsidRPr="00E7710F" w:rsidRDefault="00E7710F" w:rsidP="00E7710F">
      <w:pPr>
        <w:rPr>
          <w:rFonts w:cs="Arial"/>
          <w:sz w:val="28"/>
          <w:szCs w:val="28"/>
        </w:rPr>
      </w:pPr>
      <w:r w:rsidRPr="00E7710F">
        <w:rPr>
          <w:rFonts w:cs="Arial"/>
          <w:sz w:val="28"/>
          <w:szCs w:val="28"/>
        </w:rPr>
        <w:t xml:space="preserve">Glenstone Museum, in its own words, “seamlessly </w:t>
      </w:r>
      <w:proofErr w:type="gramStart"/>
      <w:r w:rsidRPr="00E7710F">
        <w:rPr>
          <w:rFonts w:cs="Arial"/>
          <w:sz w:val="28"/>
          <w:szCs w:val="28"/>
        </w:rPr>
        <w:t>integrates,</w:t>
      </w:r>
      <w:proofErr w:type="gramEnd"/>
      <w:r w:rsidRPr="00E7710F">
        <w:rPr>
          <w:rFonts w:cs="Arial"/>
          <w:sz w:val="28"/>
          <w:szCs w:val="28"/>
        </w:rPr>
        <w:t xml:space="preserve"> art, architecture, and nature into a serene and contemplative environment.” </w:t>
      </w:r>
    </w:p>
    <w:p w:rsidR="00E7710F" w:rsidRPr="00E7710F" w:rsidRDefault="00E7710F" w:rsidP="00E7710F">
      <w:pPr>
        <w:rPr>
          <w:rFonts w:cs="Arial"/>
          <w:sz w:val="28"/>
          <w:szCs w:val="28"/>
        </w:rPr>
      </w:pPr>
    </w:p>
    <w:p w:rsidR="00E7710F" w:rsidRPr="00E7710F" w:rsidRDefault="00283C19" w:rsidP="00E7710F">
      <w:pPr>
        <w:rPr>
          <w:rFonts w:cs="Arial"/>
          <w:color w:val="252525"/>
          <w:spacing w:val="-1"/>
          <w:sz w:val="28"/>
          <w:szCs w:val="28"/>
        </w:rPr>
      </w:pPr>
      <w:r>
        <w:rPr>
          <w:noProof/>
        </w:rPr>
        <w:drawing>
          <wp:anchor distT="0" distB="0" distL="114300" distR="114300" simplePos="0" relativeHeight="251684864" behindDoc="0" locked="0" layoutInCell="1" allowOverlap="1">
            <wp:simplePos x="0" y="0"/>
            <wp:positionH relativeFrom="margin">
              <wp:align>left</wp:align>
            </wp:positionH>
            <wp:positionV relativeFrom="paragraph">
              <wp:posOffset>204470</wp:posOffset>
            </wp:positionV>
            <wp:extent cx="2656840" cy="1988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2660965" cy="1991642"/>
                    </a:xfrm>
                    <a:prstGeom prst="rect">
                      <a:avLst/>
                    </a:prstGeom>
                    <a:noFill/>
                    <a:ln>
                      <a:noFill/>
                    </a:ln>
                  </pic:spPr>
                </pic:pic>
              </a:graphicData>
            </a:graphic>
          </wp:anchor>
        </w:drawing>
      </w:r>
      <w:r w:rsidR="00E7710F" w:rsidRPr="00E7710F">
        <w:rPr>
          <w:rFonts w:cs="Arial"/>
          <w:sz w:val="28"/>
          <w:szCs w:val="28"/>
        </w:rPr>
        <w:t xml:space="preserve">We’re overdue for a Kensington-Rockville Branch field trip, and it’s hard to imagine a finer setting to savor </w:t>
      </w:r>
      <w:proofErr w:type="gramStart"/>
      <w:r w:rsidR="00E7710F" w:rsidRPr="00E7710F">
        <w:rPr>
          <w:rFonts w:cs="Arial"/>
          <w:sz w:val="28"/>
          <w:szCs w:val="28"/>
        </w:rPr>
        <w:t>Spring</w:t>
      </w:r>
      <w:proofErr w:type="gramEnd"/>
      <w:r w:rsidR="00E7710F" w:rsidRPr="00E7710F">
        <w:rPr>
          <w:rFonts w:cs="Arial"/>
          <w:sz w:val="28"/>
          <w:szCs w:val="28"/>
        </w:rPr>
        <w:t xml:space="preserve"> than this privately created gem in nearby Potomac. </w:t>
      </w:r>
      <w:r w:rsidR="00E7710F" w:rsidRPr="00E7710F">
        <w:rPr>
          <w:rFonts w:cs="Arial"/>
          <w:color w:val="252525"/>
          <w:spacing w:val="-1"/>
          <w:sz w:val="28"/>
          <w:szCs w:val="28"/>
        </w:rPr>
        <w:t xml:space="preserve">Glenstone began as </w:t>
      </w:r>
      <w:r w:rsidR="00E7710F" w:rsidRPr="00E7710F">
        <w:rPr>
          <w:rFonts w:cs="Arial"/>
          <w:color w:val="252525"/>
          <w:sz w:val="28"/>
          <w:szCs w:val="28"/>
          <w:bdr w:val="none" w:sz="0" w:space="0" w:color="auto" w:frame="1"/>
        </w:rPr>
        <w:t>Emily</w:t>
      </w:r>
      <w:r w:rsidR="00E7710F" w:rsidRPr="00E7710F">
        <w:rPr>
          <w:rFonts w:cs="Arial"/>
          <w:color w:val="252525"/>
          <w:sz w:val="28"/>
          <w:szCs w:val="28"/>
          <w:bdr w:val="none" w:sz="0" w:space="0" w:color="auto" w:frame="1"/>
          <w:shd w:val="clear" w:color="auto" w:fill="FFFFFF"/>
        </w:rPr>
        <w:t xml:space="preserve"> &amp; Mitch Rales </w:t>
      </w:r>
      <w:r w:rsidR="00E7710F" w:rsidRPr="00E7710F">
        <w:rPr>
          <w:rFonts w:cs="Arial"/>
          <w:color w:val="252525"/>
          <w:spacing w:val="-1"/>
          <w:sz w:val="28"/>
          <w:szCs w:val="28"/>
        </w:rPr>
        <w:t xml:space="preserve">collected post-World War II art, in “pursuit of iconic works that have changed the way we think about the art of our time.” Today the beautiful surroundings and outdoor sculptures are as inviting as the extensive Pavilions and original Gallery. </w:t>
      </w:r>
    </w:p>
    <w:p w:rsidR="00E7710F" w:rsidRPr="00E7710F" w:rsidRDefault="00E7710F" w:rsidP="00E7710F">
      <w:pPr>
        <w:rPr>
          <w:rFonts w:eastAsia="Calibri" w:cs="Arial"/>
          <w:sz w:val="28"/>
          <w:szCs w:val="28"/>
        </w:rPr>
      </w:pPr>
    </w:p>
    <w:p w:rsidR="00E7710F" w:rsidRPr="00E7710F" w:rsidRDefault="00E7710F" w:rsidP="00E7710F">
      <w:pPr>
        <w:rPr>
          <w:rFonts w:cs="Arial"/>
          <w:sz w:val="28"/>
          <w:szCs w:val="28"/>
        </w:rPr>
      </w:pPr>
      <w:r w:rsidRPr="00E7710F">
        <w:rPr>
          <w:rFonts w:cs="Arial"/>
          <w:sz w:val="28"/>
          <w:szCs w:val="28"/>
        </w:rPr>
        <w:t xml:space="preserve">Admission is free. As of now, visitor masking is optional. There are no guided tours or descriptive text. We are invited to interpret Glenstone in our own way. Maps and minimal signage provide orientation, and uniformed </w:t>
      </w:r>
      <w:r w:rsidRPr="00E7710F">
        <w:rPr>
          <w:rFonts w:cs="Arial"/>
          <w:sz w:val="28"/>
          <w:szCs w:val="28"/>
        </w:rPr>
        <w:lastRenderedPageBreak/>
        <w:t xml:space="preserve">volunteers welcome questions or discussions. The site is expansive with varying elevations; wear comfortable shoes. </w:t>
      </w:r>
    </w:p>
    <w:p w:rsidR="00E7710F" w:rsidRPr="00E7710F" w:rsidRDefault="00E7710F" w:rsidP="00E7710F">
      <w:pPr>
        <w:rPr>
          <w:rFonts w:cs="Arial"/>
          <w:sz w:val="28"/>
          <w:szCs w:val="28"/>
        </w:rPr>
      </w:pPr>
    </w:p>
    <w:p w:rsidR="00E7710F" w:rsidRDefault="00E7710F" w:rsidP="00E7710F">
      <w:pPr>
        <w:rPr>
          <w:rFonts w:cs="Arial"/>
          <w:sz w:val="28"/>
          <w:szCs w:val="28"/>
        </w:rPr>
      </w:pPr>
    </w:p>
    <w:p w:rsidR="00E7710F" w:rsidRPr="00E7710F" w:rsidRDefault="009950EC" w:rsidP="00E7710F">
      <w:pPr>
        <w:rPr>
          <w:rFonts w:cs="Arial"/>
          <w:sz w:val="28"/>
          <w:szCs w:val="28"/>
        </w:rPr>
      </w:pPr>
      <w:r>
        <w:rPr>
          <w:noProof/>
        </w:rPr>
        <w:drawing>
          <wp:anchor distT="0" distB="0" distL="114300" distR="114300" simplePos="0" relativeHeight="251685888" behindDoc="0" locked="0" layoutInCell="1" allowOverlap="1">
            <wp:simplePos x="0" y="0"/>
            <wp:positionH relativeFrom="column">
              <wp:posOffset>0</wp:posOffset>
            </wp:positionH>
            <wp:positionV relativeFrom="paragraph">
              <wp:posOffset>635</wp:posOffset>
            </wp:positionV>
            <wp:extent cx="2685488" cy="1802662"/>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2685488" cy="1802662"/>
                    </a:xfrm>
                    <a:prstGeom prst="rect">
                      <a:avLst/>
                    </a:prstGeom>
                    <a:noFill/>
                    <a:ln>
                      <a:noFill/>
                    </a:ln>
                  </pic:spPr>
                </pic:pic>
              </a:graphicData>
            </a:graphic>
          </wp:anchor>
        </w:drawing>
      </w:r>
      <w:r w:rsidR="00E7710F" w:rsidRPr="00E7710F">
        <w:rPr>
          <w:rFonts w:cs="Arial"/>
          <w:sz w:val="28"/>
          <w:szCs w:val="28"/>
        </w:rPr>
        <w:t xml:space="preserve">Food, seasonal and locally sourced, is available at the on-site café, with indoor and outdoor dining. </w:t>
      </w:r>
    </w:p>
    <w:p w:rsidR="00E7710F" w:rsidRPr="00E7710F" w:rsidRDefault="00E7710F" w:rsidP="00E7710F">
      <w:pPr>
        <w:rPr>
          <w:rFonts w:cs="Arial"/>
          <w:sz w:val="28"/>
          <w:szCs w:val="28"/>
        </w:rPr>
      </w:pPr>
    </w:p>
    <w:p w:rsidR="00E7710F" w:rsidRPr="00E7710F" w:rsidRDefault="00E7710F" w:rsidP="00E7710F">
      <w:pPr>
        <w:rPr>
          <w:rFonts w:cs="Arial"/>
          <w:sz w:val="28"/>
          <w:szCs w:val="28"/>
        </w:rPr>
      </w:pPr>
      <w:r w:rsidRPr="00E7710F">
        <w:rPr>
          <w:rFonts w:cs="Arial"/>
          <w:sz w:val="28"/>
          <w:szCs w:val="28"/>
        </w:rPr>
        <w:t>Let’s carpool and think positive weather thoughts. Tickets will be distributed on site.</w:t>
      </w:r>
    </w:p>
    <w:p w:rsidR="00E7710F" w:rsidRPr="00E7710F" w:rsidRDefault="00E7710F" w:rsidP="00E7710F">
      <w:pPr>
        <w:rPr>
          <w:rFonts w:cs="Arial"/>
          <w:sz w:val="28"/>
          <w:szCs w:val="28"/>
        </w:rPr>
      </w:pPr>
    </w:p>
    <w:p w:rsidR="009950EC" w:rsidRDefault="009950EC" w:rsidP="00E7710F">
      <w:pPr>
        <w:rPr>
          <w:rFonts w:cs="Arial"/>
          <w:sz w:val="28"/>
          <w:szCs w:val="28"/>
        </w:rPr>
      </w:pPr>
    </w:p>
    <w:p w:rsidR="00E7710F" w:rsidRPr="00E7710F" w:rsidRDefault="00E7710F" w:rsidP="00E7710F">
      <w:pPr>
        <w:rPr>
          <w:rFonts w:cs="Arial"/>
          <w:sz w:val="28"/>
          <w:szCs w:val="28"/>
        </w:rPr>
      </w:pPr>
      <w:r w:rsidRPr="00E7710F">
        <w:rPr>
          <w:rFonts w:cs="Arial"/>
          <w:sz w:val="28"/>
          <w:szCs w:val="28"/>
        </w:rPr>
        <w:t>Dian Belanger</w:t>
      </w:r>
    </w:p>
    <w:p w:rsidR="00E7710F" w:rsidRPr="00E7710F" w:rsidRDefault="00E7710F" w:rsidP="00E7710F">
      <w:pPr>
        <w:rPr>
          <w:rFonts w:cs="Arial"/>
          <w:sz w:val="28"/>
          <w:szCs w:val="28"/>
        </w:rPr>
      </w:pPr>
      <w:r w:rsidRPr="00E7710F">
        <w:rPr>
          <w:rFonts w:cs="Arial"/>
          <w:sz w:val="28"/>
          <w:szCs w:val="28"/>
        </w:rPr>
        <w:t>Program Vice President</w:t>
      </w:r>
    </w:p>
    <w:p w:rsidR="00E7710F" w:rsidRPr="00E7710F" w:rsidRDefault="0049368C" w:rsidP="00E7710F">
      <w:pPr>
        <w:rPr>
          <w:rFonts w:cs="Arial"/>
          <w:sz w:val="28"/>
          <w:szCs w:val="28"/>
        </w:rPr>
      </w:pPr>
      <w:hyperlink r:id="rId10" w:history="1">
        <w:r w:rsidR="00E7710F" w:rsidRPr="00E7710F">
          <w:rPr>
            <w:rStyle w:val="Hyperlink"/>
            <w:rFonts w:cs="Arial"/>
            <w:sz w:val="28"/>
            <w:szCs w:val="28"/>
          </w:rPr>
          <w:t>dobelanger@comcast.net</w:t>
        </w:r>
      </w:hyperlink>
      <w:r w:rsidR="00E7710F" w:rsidRPr="00E7710F">
        <w:rPr>
          <w:rFonts w:cs="Arial"/>
          <w:sz w:val="28"/>
          <w:szCs w:val="28"/>
        </w:rPr>
        <w:t xml:space="preserve"> </w:t>
      </w:r>
    </w:p>
    <w:p w:rsidR="00F0376A" w:rsidRDefault="00F0376A" w:rsidP="00285A7F">
      <w:pPr>
        <w:rPr>
          <w:rFonts w:cs="Arial"/>
          <w:sz w:val="28"/>
          <w:szCs w:val="28"/>
        </w:rPr>
      </w:pPr>
    </w:p>
    <w:p w:rsidR="00E921E5" w:rsidRDefault="00E921E5" w:rsidP="00285A7F">
      <w:pPr>
        <w:rPr>
          <w:rFonts w:cs="Arial"/>
          <w:sz w:val="28"/>
          <w:szCs w:val="28"/>
        </w:rPr>
      </w:pPr>
    </w:p>
    <w:p w:rsidR="00E921E5" w:rsidRDefault="00E921E5" w:rsidP="00285A7F">
      <w:pPr>
        <w:rPr>
          <w:rFonts w:cs="Arial"/>
          <w:sz w:val="28"/>
          <w:szCs w:val="28"/>
        </w:rPr>
      </w:pPr>
    </w:p>
    <w:p w:rsidR="00E921E5" w:rsidRDefault="00E921E5" w:rsidP="00285A7F">
      <w:pPr>
        <w:rPr>
          <w:rFonts w:cs="Arial"/>
          <w:sz w:val="28"/>
          <w:szCs w:val="28"/>
        </w:rPr>
      </w:pPr>
    </w:p>
    <w:p w:rsidR="00E921E5" w:rsidRDefault="00E921E5" w:rsidP="00285A7F">
      <w:pPr>
        <w:rPr>
          <w:rFonts w:cs="Arial"/>
          <w:sz w:val="28"/>
          <w:szCs w:val="28"/>
        </w:rPr>
      </w:pPr>
    </w:p>
    <w:p w:rsidR="00E921E5" w:rsidRDefault="00E921E5" w:rsidP="00285A7F">
      <w:pPr>
        <w:rPr>
          <w:rFonts w:cs="Arial"/>
          <w:b/>
          <w:bCs/>
          <w:color w:val="2E74B5" w:themeColor="accent5" w:themeShade="BF"/>
          <w:sz w:val="32"/>
          <w:szCs w:val="32"/>
        </w:rPr>
      </w:pPr>
      <w:r w:rsidRPr="00E921E5">
        <w:rPr>
          <w:rFonts w:cs="Arial"/>
          <w:b/>
          <w:bCs/>
          <w:color w:val="2E74B5" w:themeColor="accent5" w:themeShade="BF"/>
          <w:sz w:val="32"/>
          <w:szCs w:val="32"/>
        </w:rPr>
        <w:t>New AAUW Membership Accounts</w:t>
      </w:r>
    </w:p>
    <w:p w:rsidR="00E921E5" w:rsidRPr="00E921E5" w:rsidRDefault="00E921E5" w:rsidP="00285A7F">
      <w:pPr>
        <w:rPr>
          <w:rStyle w:val="textrun"/>
          <w:b/>
          <w:bCs/>
          <w:color w:val="2E74B5" w:themeColor="accent5" w:themeShade="BF"/>
          <w:sz w:val="32"/>
          <w:szCs w:val="32"/>
        </w:rPr>
      </w:pPr>
    </w:p>
    <w:p w:rsidR="00E921E5" w:rsidRPr="00E921E5" w:rsidRDefault="00E921E5" w:rsidP="00E921E5">
      <w:pPr>
        <w:spacing w:after="200" w:line="276" w:lineRule="auto"/>
        <w:rPr>
          <w:sz w:val="28"/>
          <w:szCs w:val="28"/>
        </w:rPr>
      </w:pPr>
      <w:r w:rsidRPr="00E921E5">
        <w:rPr>
          <w:sz w:val="28"/>
          <w:szCs w:val="28"/>
        </w:rPr>
        <w:t xml:space="preserve">If you haven’t already done so, members </w:t>
      </w:r>
      <w:r>
        <w:rPr>
          <w:sz w:val="28"/>
          <w:szCs w:val="28"/>
        </w:rPr>
        <w:t>must</w:t>
      </w:r>
      <w:r w:rsidRPr="00E921E5">
        <w:rPr>
          <w:sz w:val="28"/>
          <w:szCs w:val="28"/>
        </w:rPr>
        <w:t xml:space="preserve"> set up a new membership account and password on the AAUW national website, renamed the “AAUW Community Hub” which is a members’ personal portal into AAUW.  (Available at </w:t>
      </w:r>
      <w:hyperlink r:id="rId11" w:history="1">
        <w:r w:rsidRPr="00E921E5">
          <w:rPr>
            <w:rStyle w:val="Hyperlink"/>
            <w:sz w:val="28"/>
            <w:szCs w:val="28"/>
          </w:rPr>
          <w:t>https://www.aauw.org/new-systems-update/</w:t>
        </w:r>
      </w:hyperlink>
      <w:r w:rsidRPr="00E921E5">
        <w:rPr>
          <w:sz w:val="28"/>
          <w:szCs w:val="28"/>
        </w:rPr>
        <w:t>)</w:t>
      </w:r>
    </w:p>
    <w:p w:rsidR="00E921E5" w:rsidRPr="00E921E5" w:rsidRDefault="00E921E5" w:rsidP="00E921E5">
      <w:pPr>
        <w:spacing w:after="200" w:line="276" w:lineRule="auto"/>
        <w:rPr>
          <w:sz w:val="28"/>
          <w:szCs w:val="28"/>
        </w:rPr>
      </w:pPr>
      <w:r w:rsidRPr="00E921E5">
        <w:rPr>
          <w:sz w:val="28"/>
          <w:szCs w:val="28"/>
        </w:rPr>
        <w:t xml:space="preserve"> You’ll need an account to renew your membership, donate and update branch activities.  There are tutorials available on line at and on March 31, there will be an in-depth training webinar.  (Available at </w:t>
      </w:r>
      <w:hyperlink r:id="rId12" w:history="1">
        <w:r w:rsidRPr="00E921E5">
          <w:rPr>
            <w:rStyle w:val="Hyperlink"/>
            <w:sz w:val="28"/>
            <w:szCs w:val="28"/>
          </w:rPr>
          <w:t>https://us02web.zoom.us/webinar/register/WN_OuKLQJC2SBGCWZ4gIYsMyA?emci</w:t>
        </w:r>
      </w:hyperlink>
      <w:r w:rsidRPr="00E921E5">
        <w:rPr>
          <w:sz w:val="28"/>
          <w:szCs w:val="28"/>
        </w:rPr>
        <w:t xml:space="preserve"> /register)</w:t>
      </w:r>
    </w:p>
    <w:p w:rsidR="00E921E5" w:rsidRDefault="00E921E5" w:rsidP="00285A7F">
      <w:pPr>
        <w:rPr>
          <w:rStyle w:val="textrun"/>
          <w:b/>
          <w:bCs/>
          <w:color w:val="2E74B5" w:themeColor="accent5" w:themeShade="BF"/>
          <w:sz w:val="40"/>
          <w:szCs w:val="40"/>
        </w:rPr>
      </w:pPr>
    </w:p>
    <w:p w:rsidR="00E921E5" w:rsidRDefault="00E921E5" w:rsidP="00285A7F">
      <w:pPr>
        <w:rPr>
          <w:rStyle w:val="textrun"/>
          <w:b/>
          <w:bCs/>
          <w:color w:val="2E74B5" w:themeColor="accent5" w:themeShade="BF"/>
          <w:sz w:val="40"/>
          <w:szCs w:val="40"/>
        </w:rPr>
      </w:pPr>
    </w:p>
    <w:p w:rsidR="00E921E5" w:rsidRDefault="00E921E5" w:rsidP="00285A7F">
      <w:pPr>
        <w:rPr>
          <w:rStyle w:val="textrun"/>
          <w:b/>
          <w:bCs/>
          <w:color w:val="2E74B5" w:themeColor="accent5" w:themeShade="BF"/>
          <w:sz w:val="40"/>
          <w:szCs w:val="40"/>
        </w:rPr>
      </w:pPr>
    </w:p>
    <w:p w:rsidR="00285A7F" w:rsidRDefault="00285A7F" w:rsidP="00285A7F">
      <w:pPr>
        <w:rPr>
          <w:rStyle w:val="eop"/>
          <w:b/>
          <w:bCs/>
          <w:color w:val="2E74B5" w:themeColor="accent5" w:themeShade="BF"/>
          <w:sz w:val="40"/>
          <w:szCs w:val="40"/>
        </w:rPr>
      </w:pPr>
      <w:r>
        <w:rPr>
          <w:rStyle w:val="textrun"/>
          <w:b/>
          <w:bCs/>
          <w:color w:val="2E74B5" w:themeColor="accent5" w:themeShade="BF"/>
          <w:sz w:val="40"/>
          <w:szCs w:val="40"/>
        </w:rPr>
        <w:lastRenderedPageBreak/>
        <w:t>P</w:t>
      </w:r>
      <w:r w:rsidRPr="00C06BBE">
        <w:rPr>
          <w:rStyle w:val="textrun"/>
          <w:b/>
          <w:bCs/>
          <w:color w:val="2E74B5" w:themeColor="accent5" w:themeShade="BF"/>
          <w:sz w:val="40"/>
          <w:szCs w:val="40"/>
        </w:rPr>
        <w:t>resident’s Messag</w:t>
      </w:r>
      <w:r>
        <w:rPr>
          <w:rStyle w:val="textrun"/>
          <w:b/>
          <w:bCs/>
          <w:color w:val="2E74B5" w:themeColor="accent5" w:themeShade="BF"/>
          <w:sz w:val="40"/>
          <w:szCs w:val="40"/>
        </w:rPr>
        <w:t>e</w:t>
      </w:r>
    </w:p>
    <w:p w:rsidR="009C06BC" w:rsidRDefault="009C06BC" w:rsidP="009C06BC">
      <w:pPr>
        <w:rPr>
          <w:rFonts w:cs="Arial"/>
          <w:sz w:val="24"/>
          <w:szCs w:val="24"/>
        </w:rPr>
      </w:pPr>
    </w:p>
    <w:p w:rsidR="00F0376A" w:rsidRPr="00F0376A" w:rsidRDefault="00F0376A" w:rsidP="00F0376A">
      <w:pPr>
        <w:rPr>
          <w:sz w:val="28"/>
          <w:szCs w:val="28"/>
        </w:rPr>
      </w:pPr>
      <w:r w:rsidRPr="00F0376A">
        <w:rPr>
          <w:sz w:val="28"/>
          <w:szCs w:val="28"/>
        </w:rPr>
        <w:t xml:space="preserve">In early March, nineteen members of our branch met at Farmsook Happiness, a Thai restaurant in Kings Farm.  It was a great opportunity to see each other in person, enjoy a meal and talk about projects done by our branches – past and future. Knowing that not everyone could attend due to health concerns and other reasons, I was so grateful for Dian’s leadership in getting us together.  </w:t>
      </w:r>
      <w:proofErr w:type="gramStart"/>
      <w:r w:rsidRPr="00F0376A">
        <w:rPr>
          <w:sz w:val="28"/>
          <w:szCs w:val="28"/>
        </w:rPr>
        <w:t>A long awaited – and needed – face to face opportunity.</w:t>
      </w:r>
      <w:proofErr w:type="gramEnd"/>
    </w:p>
    <w:p w:rsidR="00F0376A" w:rsidRPr="00F0376A" w:rsidRDefault="00F0376A" w:rsidP="00F0376A">
      <w:pPr>
        <w:rPr>
          <w:sz w:val="28"/>
          <w:szCs w:val="28"/>
        </w:rPr>
      </w:pPr>
      <w:r w:rsidRPr="00F0376A">
        <w:rPr>
          <w:sz w:val="28"/>
          <w:szCs w:val="28"/>
        </w:rPr>
        <w:t>We are planning a field trip in April.  More details are included in this newsletter.  I hope you’ll be able to join us.  Our Annual Meeting is a luncheon in May, during which we will install next year’s officers.  I hope you can participate with us at this meeting.</w:t>
      </w:r>
    </w:p>
    <w:p w:rsidR="00F0376A" w:rsidRPr="00F0376A" w:rsidRDefault="00F0376A" w:rsidP="00F0376A">
      <w:pPr>
        <w:rPr>
          <w:sz w:val="28"/>
          <w:szCs w:val="28"/>
        </w:rPr>
      </w:pPr>
      <w:r w:rsidRPr="00F0376A">
        <w:rPr>
          <w:sz w:val="28"/>
          <w:szCs w:val="28"/>
        </w:rPr>
        <w:t xml:space="preserve">The world changes daily and I must admit that I am weary of reading how so many writers dealt with the reality of the last few years. But every once in a while, an article does make me sit up! The Post had an article by a writer who has learned to appreciate cold showers – and the invigoration that follows.  I am curious, but not curious enough to </w:t>
      </w:r>
      <w:r w:rsidR="00911FB5" w:rsidRPr="00F0376A">
        <w:rPr>
          <w:sz w:val="28"/>
          <w:szCs w:val="28"/>
        </w:rPr>
        <w:t>try</w:t>
      </w:r>
      <w:r w:rsidRPr="00F0376A">
        <w:rPr>
          <w:sz w:val="28"/>
          <w:szCs w:val="28"/>
        </w:rPr>
        <w:t xml:space="preserve"> it.  I wonder what other interesting experiences we have had that have helped us get through this new way of living.</w:t>
      </w:r>
    </w:p>
    <w:p w:rsidR="00F0376A" w:rsidRDefault="00F0376A" w:rsidP="00F0376A">
      <w:pPr>
        <w:rPr>
          <w:sz w:val="28"/>
          <w:szCs w:val="28"/>
        </w:rPr>
      </w:pPr>
      <w:r w:rsidRPr="00F0376A">
        <w:rPr>
          <w:sz w:val="28"/>
          <w:szCs w:val="28"/>
        </w:rPr>
        <w:t>Look forward to seeing you all again, in April or in May.</w:t>
      </w:r>
    </w:p>
    <w:p w:rsidR="00F0376A" w:rsidRPr="00F0376A" w:rsidRDefault="00F0376A" w:rsidP="00F0376A">
      <w:pPr>
        <w:rPr>
          <w:sz w:val="28"/>
          <w:szCs w:val="28"/>
        </w:rPr>
      </w:pPr>
    </w:p>
    <w:p w:rsidR="00F0376A" w:rsidRPr="00F0376A" w:rsidRDefault="00F0376A" w:rsidP="00F0376A">
      <w:pPr>
        <w:rPr>
          <w:sz w:val="28"/>
          <w:szCs w:val="28"/>
        </w:rPr>
      </w:pPr>
      <w:r w:rsidRPr="00F0376A">
        <w:rPr>
          <w:sz w:val="28"/>
          <w:szCs w:val="28"/>
        </w:rPr>
        <w:t>Jeri Rhodes</w:t>
      </w:r>
    </w:p>
    <w:p w:rsidR="00381874" w:rsidRPr="009C06BC" w:rsidRDefault="00381874" w:rsidP="009C06BC">
      <w:pPr>
        <w:rPr>
          <w:rFonts w:cs="Arial"/>
          <w:sz w:val="28"/>
          <w:szCs w:val="28"/>
        </w:rPr>
      </w:pPr>
    </w:p>
    <w:p w:rsidR="009C06BC" w:rsidRPr="00570609" w:rsidRDefault="009C06BC" w:rsidP="009C06BC">
      <w:pPr>
        <w:rPr>
          <w:rFonts w:cs="Arial"/>
          <w:sz w:val="24"/>
          <w:szCs w:val="24"/>
        </w:rPr>
      </w:pPr>
    </w:p>
    <w:p w:rsidR="009C06BC" w:rsidRDefault="009C06BC"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Default="00E921E5" w:rsidP="009C06BC">
      <w:pPr>
        <w:rPr>
          <w:rFonts w:cs="Arial"/>
          <w:sz w:val="24"/>
          <w:szCs w:val="24"/>
        </w:rPr>
      </w:pPr>
    </w:p>
    <w:p w:rsidR="00E921E5" w:rsidRPr="00570609" w:rsidRDefault="00E921E5" w:rsidP="009C06BC">
      <w:pPr>
        <w:rPr>
          <w:rFonts w:cs="Arial"/>
          <w:sz w:val="24"/>
          <w:szCs w:val="24"/>
        </w:rPr>
      </w:pPr>
    </w:p>
    <w:p w:rsidR="00285A7F" w:rsidRDefault="00285A7F" w:rsidP="00285A7F"/>
    <w:p w:rsidR="00AC616D" w:rsidRDefault="001D27A4" w:rsidP="001D27A4">
      <w:pPr>
        <w:rPr>
          <w:rFonts w:cs="Arial"/>
          <w:b/>
          <w:bCs/>
          <w:color w:val="2E74B5" w:themeColor="accent5" w:themeShade="BF"/>
          <w:sz w:val="32"/>
          <w:szCs w:val="32"/>
        </w:rPr>
      </w:pPr>
      <w:bookmarkStart w:id="0" w:name="_Hlk96175173"/>
      <w:r w:rsidRPr="00EC3147">
        <w:rPr>
          <w:rFonts w:cs="Arial"/>
          <w:b/>
          <w:bCs/>
          <w:color w:val="2E74B5" w:themeColor="accent5" w:themeShade="BF"/>
          <w:sz w:val="32"/>
          <w:szCs w:val="32"/>
        </w:rPr>
        <w:lastRenderedPageBreak/>
        <w:t xml:space="preserve">AAUW Maryland Challenge </w:t>
      </w:r>
      <w:r w:rsidR="00AC616D">
        <w:rPr>
          <w:rFonts w:cs="Arial"/>
          <w:b/>
          <w:bCs/>
          <w:color w:val="2E74B5" w:themeColor="accent5" w:themeShade="BF"/>
          <w:sz w:val="32"/>
          <w:szCs w:val="32"/>
        </w:rPr>
        <w:t xml:space="preserve">for Woman of Distinction </w:t>
      </w:r>
    </w:p>
    <w:p w:rsidR="00AC616D" w:rsidRDefault="00AC616D" w:rsidP="001D27A4">
      <w:pPr>
        <w:rPr>
          <w:rFonts w:cs="Arial"/>
          <w:b/>
          <w:bCs/>
          <w:color w:val="2E74B5" w:themeColor="accent5" w:themeShade="BF"/>
          <w:sz w:val="32"/>
          <w:szCs w:val="32"/>
        </w:rPr>
      </w:pPr>
    </w:p>
    <w:p w:rsidR="00AC616D" w:rsidRPr="00AC616D" w:rsidRDefault="00AC616D" w:rsidP="001D27A4">
      <w:pPr>
        <w:rPr>
          <w:rFonts w:cs="Arial"/>
          <w:color w:val="000000" w:themeColor="text1"/>
          <w:sz w:val="28"/>
          <w:szCs w:val="28"/>
        </w:rPr>
      </w:pPr>
      <w:r w:rsidRPr="00AC616D">
        <w:rPr>
          <w:rFonts w:cs="Arial"/>
          <w:color w:val="000000" w:themeColor="text1"/>
          <w:sz w:val="28"/>
          <w:szCs w:val="28"/>
        </w:rPr>
        <w:t>Dr. Pat Stocker has been chosen by AAUW Maryland to be this year’s Maryland</w:t>
      </w:r>
      <w:r w:rsidR="00387722">
        <w:rPr>
          <w:rFonts w:cs="Arial"/>
          <w:color w:val="000000" w:themeColor="text1"/>
          <w:sz w:val="28"/>
          <w:szCs w:val="28"/>
        </w:rPr>
        <w:t>’s Woman</w:t>
      </w:r>
      <w:r w:rsidRPr="00AC616D">
        <w:rPr>
          <w:rFonts w:cs="Arial"/>
          <w:color w:val="000000" w:themeColor="text1"/>
          <w:sz w:val="28"/>
          <w:szCs w:val="28"/>
        </w:rPr>
        <w:t xml:space="preserve"> of Distinction at the National Conference of College Women Students (NCCWSL). To </w:t>
      </w:r>
      <w:r w:rsidR="00387722">
        <w:rPr>
          <w:rFonts w:cs="Arial"/>
          <w:color w:val="000000" w:themeColor="text1"/>
          <w:sz w:val="28"/>
          <w:szCs w:val="28"/>
        </w:rPr>
        <w:t xml:space="preserve">achieve this Maryland must </w:t>
      </w:r>
      <w:r w:rsidRPr="00AC616D">
        <w:rPr>
          <w:rFonts w:cs="Arial"/>
          <w:color w:val="000000" w:themeColor="text1"/>
          <w:sz w:val="28"/>
          <w:szCs w:val="28"/>
        </w:rPr>
        <w:t>reach the Platinum Donor</w:t>
      </w:r>
      <w:r w:rsidR="00387722">
        <w:rPr>
          <w:rFonts w:cs="Arial"/>
          <w:color w:val="000000" w:themeColor="text1"/>
          <w:sz w:val="28"/>
          <w:szCs w:val="28"/>
        </w:rPr>
        <w:t xml:space="preserve"> Level raising</w:t>
      </w:r>
      <w:r w:rsidRPr="00AC616D">
        <w:rPr>
          <w:rFonts w:cs="Arial"/>
          <w:color w:val="000000" w:themeColor="text1"/>
          <w:sz w:val="28"/>
          <w:szCs w:val="28"/>
        </w:rPr>
        <w:t xml:space="preserve"> $20,000 by March 3</w:t>
      </w:r>
      <w:r>
        <w:rPr>
          <w:rFonts w:cs="Arial"/>
          <w:color w:val="000000" w:themeColor="text1"/>
          <w:sz w:val="28"/>
          <w:szCs w:val="28"/>
        </w:rPr>
        <w:t>1</w:t>
      </w:r>
      <w:r w:rsidRPr="00AC616D">
        <w:rPr>
          <w:rFonts w:cs="Arial"/>
          <w:color w:val="000000" w:themeColor="text1"/>
          <w:sz w:val="28"/>
          <w:szCs w:val="28"/>
        </w:rPr>
        <w:t>, 2022.</w:t>
      </w:r>
    </w:p>
    <w:p w:rsidR="00AC616D" w:rsidRDefault="00AC616D" w:rsidP="001D27A4">
      <w:pPr>
        <w:rPr>
          <w:rFonts w:cs="Arial"/>
          <w:b/>
          <w:bCs/>
          <w:color w:val="2E74B5" w:themeColor="accent5" w:themeShade="BF"/>
          <w:sz w:val="32"/>
          <w:szCs w:val="32"/>
        </w:rPr>
      </w:pPr>
    </w:p>
    <w:p w:rsidR="00615EE2" w:rsidRDefault="001D27A4" w:rsidP="00615EE2">
      <w:r w:rsidRPr="00EC3147">
        <w:rPr>
          <w:rFonts w:cs="Arial"/>
          <w:sz w:val="28"/>
          <w:szCs w:val="28"/>
        </w:rPr>
        <w:t xml:space="preserve">AAUW Maryland is challenging each branch to have </w:t>
      </w:r>
      <w:r w:rsidR="00AC616D">
        <w:rPr>
          <w:rFonts w:cs="Arial"/>
          <w:sz w:val="28"/>
          <w:szCs w:val="28"/>
        </w:rPr>
        <w:t>all</w:t>
      </w:r>
      <w:r w:rsidRPr="00EC3147">
        <w:rPr>
          <w:rFonts w:cs="Arial"/>
          <w:b/>
          <w:bCs/>
          <w:sz w:val="28"/>
          <w:szCs w:val="28"/>
        </w:rPr>
        <w:t xml:space="preserve"> its Board members and fifty percent of Branch members </w:t>
      </w:r>
      <w:r w:rsidRPr="00EC3147">
        <w:rPr>
          <w:rFonts w:cs="Arial"/>
          <w:sz w:val="28"/>
          <w:szCs w:val="28"/>
        </w:rPr>
        <w:t xml:space="preserve">contribute to the Maryland Woman of Distinction Fund, </w:t>
      </w:r>
      <w:r w:rsidRPr="00EC3147">
        <w:rPr>
          <w:rFonts w:cs="Arial"/>
          <w:b/>
          <w:bCs/>
          <w:sz w:val="28"/>
          <w:szCs w:val="28"/>
        </w:rPr>
        <w:t xml:space="preserve">Fund 4355. </w:t>
      </w:r>
      <w:r w:rsidRPr="00EC3147">
        <w:rPr>
          <w:rFonts w:cs="Arial"/>
          <w:sz w:val="28"/>
          <w:szCs w:val="28"/>
        </w:rPr>
        <w:t xml:space="preserve"> Branches meeting the goal will be recognized at the AAUW Summer Conference.</w:t>
      </w:r>
      <w:r w:rsidR="00615EE2">
        <w:t xml:space="preserve"> </w:t>
      </w:r>
    </w:p>
    <w:p w:rsidR="00615EE2" w:rsidRDefault="00615EE2" w:rsidP="00615EE2"/>
    <w:p w:rsidR="00615EE2" w:rsidRDefault="00615EE2" w:rsidP="00615EE2">
      <w:pPr>
        <w:rPr>
          <w:rFonts w:cs="Arial"/>
          <w:b/>
          <w:bCs/>
          <w:sz w:val="28"/>
          <w:szCs w:val="28"/>
        </w:rPr>
      </w:pPr>
      <w:r>
        <w:t xml:space="preserve">                                                </w:t>
      </w:r>
      <w:r w:rsidRPr="00615EE2">
        <w:rPr>
          <w:rFonts w:cs="Arial"/>
          <w:b/>
          <w:bCs/>
          <w:sz w:val="28"/>
          <w:szCs w:val="28"/>
        </w:rPr>
        <w:t>AAUW Maryland</w:t>
      </w:r>
      <w:r w:rsidRPr="00615EE2">
        <w:rPr>
          <w:rFonts w:cs="Arial"/>
          <w:sz w:val="28"/>
          <w:szCs w:val="28"/>
        </w:rPr>
        <w:t xml:space="preserve"> </w:t>
      </w:r>
      <w:r w:rsidRPr="00615EE2">
        <w:rPr>
          <w:rFonts w:cs="Arial"/>
          <w:b/>
          <w:bCs/>
          <w:sz w:val="28"/>
          <w:szCs w:val="28"/>
        </w:rPr>
        <w:t xml:space="preserve">Challenge to Branches  </w:t>
      </w:r>
    </w:p>
    <w:p w:rsidR="00615EE2" w:rsidRPr="00615EE2" w:rsidRDefault="00615EE2" w:rsidP="00615EE2">
      <w:pPr>
        <w:rPr>
          <w:rFonts w:cs="Arial"/>
          <w:sz w:val="28"/>
          <w:szCs w:val="28"/>
        </w:rPr>
      </w:pPr>
    </w:p>
    <w:p w:rsidR="00615EE2" w:rsidRDefault="00615EE2" w:rsidP="00615EE2">
      <w:pPr>
        <w:pStyle w:val="ListBullet"/>
        <w:numPr>
          <w:ilvl w:val="0"/>
          <w:numId w:val="0"/>
        </w:numPr>
        <w:ind w:left="360"/>
        <w:rPr>
          <w:rFonts w:ascii="Arial" w:hAnsi="Arial" w:cs="Arial"/>
          <w:sz w:val="28"/>
          <w:szCs w:val="28"/>
        </w:rPr>
      </w:pPr>
      <w:r w:rsidRPr="00615EE2">
        <w:rPr>
          <w:rFonts w:ascii="Arial" w:hAnsi="Arial" w:cs="Arial"/>
          <w:sz w:val="28"/>
          <w:szCs w:val="28"/>
        </w:rPr>
        <w:t xml:space="preserve">Kensington-Rockville Branch members, remember to contribute to the Maryland Woman of Distinction (NCCW) Fund by March 30.   If 100 % of our Board Members and 50 % of our Branch members donate, the Branch will be recognized at the Summer Conference. </w:t>
      </w:r>
    </w:p>
    <w:p w:rsidR="001D27A4" w:rsidRPr="00EC3147" w:rsidRDefault="001D27A4" w:rsidP="001D27A4">
      <w:pPr>
        <w:rPr>
          <w:rFonts w:cs="Arial"/>
          <w:sz w:val="28"/>
          <w:szCs w:val="28"/>
        </w:rPr>
      </w:pPr>
      <w:r w:rsidRPr="00EC3147">
        <w:rPr>
          <w:rFonts w:cs="Arial"/>
          <w:sz w:val="28"/>
          <w:szCs w:val="28"/>
        </w:rPr>
        <w:t xml:space="preserve">Please give generously and help </w:t>
      </w:r>
      <w:r>
        <w:rPr>
          <w:rFonts w:cs="Arial"/>
          <w:sz w:val="28"/>
          <w:szCs w:val="28"/>
        </w:rPr>
        <w:t>Maryland AAUW</w:t>
      </w:r>
      <w:r w:rsidRPr="00EC3147">
        <w:rPr>
          <w:rFonts w:cs="Arial"/>
          <w:sz w:val="28"/>
          <w:szCs w:val="28"/>
        </w:rPr>
        <w:t xml:space="preserve"> reach our goal.</w:t>
      </w:r>
    </w:p>
    <w:p w:rsidR="001D27A4" w:rsidRPr="00EC3147" w:rsidRDefault="001D27A4" w:rsidP="001D27A4">
      <w:pPr>
        <w:rPr>
          <w:rFonts w:cs="Arial"/>
          <w:sz w:val="28"/>
          <w:szCs w:val="28"/>
        </w:rPr>
      </w:pPr>
    </w:p>
    <w:p w:rsidR="001D27A4" w:rsidRPr="00EC3147" w:rsidRDefault="001D27A4" w:rsidP="001D27A4">
      <w:pPr>
        <w:rPr>
          <w:rFonts w:cs="Arial"/>
          <w:sz w:val="28"/>
          <w:szCs w:val="28"/>
        </w:rPr>
      </w:pPr>
      <w:r w:rsidRPr="00EC3147">
        <w:rPr>
          <w:rFonts w:cs="Arial"/>
          <w:sz w:val="28"/>
          <w:szCs w:val="28"/>
        </w:rPr>
        <w:t xml:space="preserve">To donate online: Go to </w:t>
      </w:r>
      <w:hyperlink r:id="rId13" w:history="1">
        <w:r w:rsidRPr="00EC3147">
          <w:rPr>
            <w:rStyle w:val="Hyperlink"/>
            <w:rFonts w:cs="Arial"/>
            <w:sz w:val="28"/>
            <w:szCs w:val="28"/>
          </w:rPr>
          <w:t>www.aauw.org</w:t>
        </w:r>
      </w:hyperlink>
      <w:r w:rsidRPr="00EC3147">
        <w:rPr>
          <w:rFonts w:cs="Arial"/>
          <w:sz w:val="28"/>
          <w:szCs w:val="28"/>
        </w:rPr>
        <w:t xml:space="preserve"> and click </w:t>
      </w:r>
      <w:r w:rsidRPr="00EC3147">
        <w:rPr>
          <w:rFonts w:cs="Arial"/>
          <w:b/>
          <w:bCs/>
          <w:sz w:val="28"/>
          <w:szCs w:val="28"/>
        </w:rPr>
        <w:t>Donate</w:t>
      </w:r>
      <w:r w:rsidRPr="00EC3147">
        <w:rPr>
          <w:rFonts w:cs="Arial"/>
          <w:sz w:val="28"/>
          <w:szCs w:val="28"/>
        </w:rPr>
        <w:t xml:space="preserve"> button at top right.  Scroll to very bottom and click </w:t>
      </w:r>
      <w:r w:rsidRPr="00EC3147">
        <w:rPr>
          <w:rFonts w:cs="Arial"/>
          <w:b/>
          <w:bCs/>
          <w:sz w:val="28"/>
          <w:szCs w:val="28"/>
        </w:rPr>
        <w:t>Give to Support SCCWSL</w:t>
      </w:r>
      <w:r w:rsidRPr="00EC3147">
        <w:rPr>
          <w:rFonts w:cs="Arial"/>
          <w:sz w:val="28"/>
          <w:szCs w:val="28"/>
        </w:rPr>
        <w:t xml:space="preserve"> (tiny print).  </w:t>
      </w:r>
      <w:r w:rsidRPr="00EC3147">
        <w:rPr>
          <w:rFonts w:cs="Arial"/>
          <w:b/>
          <w:bCs/>
          <w:sz w:val="28"/>
          <w:szCs w:val="28"/>
        </w:rPr>
        <w:t xml:space="preserve">Click second box: Maryland Woman of Distinction (NCCWSL) Fund [4355].  </w:t>
      </w:r>
      <w:r w:rsidRPr="00EC3147">
        <w:rPr>
          <w:rFonts w:cs="Arial"/>
          <w:sz w:val="28"/>
          <w:szCs w:val="28"/>
        </w:rPr>
        <w:t xml:space="preserve">Choose $ amount and whether one time or monthly payment.  Click </w:t>
      </w:r>
      <w:r w:rsidRPr="00EC3147">
        <w:rPr>
          <w:rFonts w:cs="Arial"/>
          <w:b/>
          <w:bCs/>
          <w:sz w:val="28"/>
          <w:szCs w:val="28"/>
        </w:rPr>
        <w:t>Donate Now</w:t>
      </w:r>
      <w:r w:rsidRPr="00EC3147">
        <w:rPr>
          <w:rFonts w:cs="Arial"/>
          <w:sz w:val="28"/>
          <w:szCs w:val="28"/>
        </w:rPr>
        <w:t xml:space="preserve"> to provide ID and payment card information.</w:t>
      </w:r>
    </w:p>
    <w:p w:rsidR="001D27A4" w:rsidRPr="00EC3147" w:rsidRDefault="001D27A4" w:rsidP="001D27A4">
      <w:pPr>
        <w:rPr>
          <w:rFonts w:cs="Arial"/>
          <w:sz w:val="28"/>
          <w:szCs w:val="28"/>
        </w:rPr>
      </w:pPr>
    </w:p>
    <w:p w:rsidR="001D27A4" w:rsidRDefault="001D27A4" w:rsidP="001D27A4">
      <w:pPr>
        <w:rPr>
          <w:rFonts w:cs="Arial"/>
          <w:b/>
          <w:bCs/>
          <w:sz w:val="28"/>
          <w:szCs w:val="28"/>
        </w:rPr>
      </w:pPr>
      <w:r w:rsidRPr="00EC3147">
        <w:rPr>
          <w:rFonts w:cs="Arial"/>
          <w:sz w:val="28"/>
          <w:szCs w:val="28"/>
        </w:rPr>
        <w:t xml:space="preserve">To donate by check: Make check payable to AAUW and indicate Fund 4355 Maryland Woman of Distinction (NCCWSL) Fund on memo line.  </w:t>
      </w:r>
      <w:proofErr w:type="gramStart"/>
      <w:r w:rsidRPr="00EC3147">
        <w:rPr>
          <w:rFonts w:cs="Arial"/>
          <w:sz w:val="28"/>
          <w:szCs w:val="28"/>
        </w:rPr>
        <w:t>Mail to AAUW 1301 L Street, NW Suite 1000, Washington, DC 20005.</w:t>
      </w:r>
      <w:proofErr w:type="gramEnd"/>
      <w:r w:rsidRPr="00EC3147">
        <w:rPr>
          <w:rFonts w:cs="Arial"/>
          <w:sz w:val="28"/>
          <w:szCs w:val="28"/>
        </w:rPr>
        <w:t xml:space="preserve">  The </w:t>
      </w:r>
      <w:r w:rsidRPr="00EC3147">
        <w:rPr>
          <w:rFonts w:cs="Arial"/>
          <w:b/>
          <w:bCs/>
          <w:sz w:val="28"/>
          <w:szCs w:val="28"/>
        </w:rPr>
        <w:t xml:space="preserve">donation deadline </w:t>
      </w:r>
      <w:r w:rsidR="00615EE2">
        <w:rPr>
          <w:rFonts w:cs="Arial"/>
          <w:b/>
          <w:bCs/>
          <w:sz w:val="28"/>
          <w:szCs w:val="28"/>
        </w:rPr>
        <w:t>was</w:t>
      </w:r>
      <w:r w:rsidRPr="00EC3147">
        <w:rPr>
          <w:rFonts w:cs="Arial"/>
          <w:b/>
          <w:bCs/>
          <w:sz w:val="28"/>
          <w:szCs w:val="28"/>
        </w:rPr>
        <w:t xml:space="preserve"> March 31, 2022</w:t>
      </w:r>
      <w:r w:rsidR="00615EE2">
        <w:rPr>
          <w:rFonts w:cs="Arial"/>
          <w:b/>
          <w:bCs/>
          <w:sz w:val="28"/>
          <w:szCs w:val="28"/>
        </w:rPr>
        <w:t xml:space="preserve">, funds will still be accepted. </w:t>
      </w:r>
    </w:p>
    <w:p w:rsidR="00130934" w:rsidRDefault="00130934" w:rsidP="001D27A4">
      <w:pPr>
        <w:rPr>
          <w:rFonts w:cs="Arial"/>
          <w:b/>
          <w:bCs/>
          <w:sz w:val="28"/>
          <w:szCs w:val="28"/>
        </w:rPr>
      </w:pPr>
    </w:p>
    <w:p w:rsidR="001D27A4" w:rsidRPr="00EC3147" w:rsidRDefault="001D27A4" w:rsidP="001D27A4">
      <w:pPr>
        <w:rPr>
          <w:sz w:val="28"/>
          <w:szCs w:val="28"/>
        </w:rPr>
      </w:pPr>
      <w:r w:rsidRPr="00EC3147">
        <w:rPr>
          <w:rFonts w:cs="Arial"/>
          <w:sz w:val="28"/>
          <w:szCs w:val="28"/>
        </w:rPr>
        <w:t xml:space="preserve">After you have made your donation, please notify Ella Iams by email </w:t>
      </w:r>
      <w:hyperlink r:id="rId14" w:history="1">
        <w:r w:rsidRPr="00EC3147">
          <w:rPr>
            <w:rStyle w:val="Hyperlink"/>
            <w:rFonts w:cs="Arial"/>
            <w:sz w:val="28"/>
            <w:szCs w:val="28"/>
          </w:rPr>
          <w:t>ella.w.iams@gmail.com</w:t>
        </w:r>
      </w:hyperlink>
      <w:r w:rsidRPr="00EC3147">
        <w:rPr>
          <w:rFonts w:cs="Arial"/>
          <w:sz w:val="28"/>
          <w:szCs w:val="28"/>
        </w:rPr>
        <w:t xml:space="preserve"> so I can keep track of the number of donors from our Branch.</w:t>
      </w:r>
    </w:p>
    <w:p w:rsidR="0058616E" w:rsidRPr="00FC79D0" w:rsidRDefault="0058616E" w:rsidP="0058616E">
      <w:pPr>
        <w:rPr>
          <w:sz w:val="28"/>
          <w:szCs w:val="28"/>
        </w:rPr>
      </w:pPr>
    </w:p>
    <w:bookmarkEnd w:id="0"/>
    <w:p w:rsidR="00615EE2" w:rsidRDefault="002525D0" w:rsidP="00615EE2">
      <w:r>
        <w:rPr>
          <w:sz w:val="28"/>
          <w:szCs w:val="28"/>
        </w:rPr>
        <w:t>Ella Iams</w:t>
      </w:r>
    </w:p>
    <w:p w:rsidR="00F0376A" w:rsidRDefault="00F0376A" w:rsidP="00381874">
      <w:pPr>
        <w:rPr>
          <w:rFonts w:cs="Arial"/>
          <w:b/>
          <w:iCs/>
          <w:color w:val="2E74B5" w:themeColor="accent5" w:themeShade="BF"/>
          <w:sz w:val="40"/>
          <w:szCs w:val="40"/>
        </w:rPr>
      </w:pPr>
    </w:p>
    <w:p w:rsidR="00381874" w:rsidRPr="005E3581" w:rsidRDefault="00381874" w:rsidP="00381874">
      <w:pPr>
        <w:rPr>
          <w:rFonts w:cs="Arial"/>
          <w:b/>
          <w:color w:val="2E74B5" w:themeColor="accent5" w:themeShade="BF"/>
          <w:sz w:val="40"/>
          <w:szCs w:val="40"/>
        </w:rPr>
      </w:pPr>
      <w:r>
        <w:rPr>
          <w:rFonts w:cs="Arial"/>
          <w:b/>
          <w:iCs/>
          <w:color w:val="2E74B5" w:themeColor="accent5" w:themeShade="BF"/>
          <w:sz w:val="40"/>
          <w:szCs w:val="40"/>
        </w:rPr>
        <w:lastRenderedPageBreak/>
        <w:t>I</w:t>
      </w:r>
      <w:r w:rsidRPr="005E3581">
        <w:rPr>
          <w:rFonts w:cs="Arial"/>
          <w:b/>
          <w:iCs/>
          <w:color w:val="2E74B5" w:themeColor="accent5" w:themeShade="BF"/>
          <w:sz w:val="40"/>
          <w:szCs w:val="40"/>
        </w:rPr>
        <w:t xml:space="preserve">nterest </w:t>
      </w:r>
      <w:r w:rsidRPr="005E3581">
        <w:rPr>
          <w:rFonts w:cs="Arial"/>
          <w:b/>
          <w:color w:val="2E74B5" w:themeColor="accent5" w:themeShade="BF"/>
          <w:sz w:val="40"/>
          <w:szCs w:val="40"/>
        </w:rPr>
        <w:t xml:space="preserve">Groups </w:t>
      </w:r>
    </w:p>
    <w:p w:rsidR="00F90622" w:rsidRDefault="0049368C" w:rsidP="000A3266">
      <w:pPr>
        <w:rPr>
          <w:rFonts w:cs="Arial"/>
          <w:b/>
          <w:i/>
          <w:noProof/>
          <w:color w:val="2E74B5" w:themeColor="accent5" w:themeShade="BF"/>
          <w:sz w:val="40"/>
          <w:szCs w:val="40"/>
          <w:u w:val="single"/>
        </w:rPr>
      </w:pPr>
      <w:r w:rsidRPr="0049368C">
        <w:rPr>
          <w:rFonts w:cs="Arial"/>
          <w:b/>
          <w:i/>
          <w:noProof/>
          <w:color w:val="000000" w:themeColor="text1"/>
          <w:sz w:val="36"/>
          <w:szCs w:val="36"/>
          <w:u w:val="single"/>
        </w:rPr>
        <w:pict>
          <v:shapetype id="_x0000_t202" coordsize="21600,21600" o:spt="202" path="m,l,21600r21600,l21600,xe">
            <v:stroke joinstyle="miter"/>
            <v:path gradientshapeok="t" o:connecttype="rect"/>
          </v:shapetype>
          <v:shape id="Text Box 2" o:spid="_x0000_s1026" type="#_x0000_t202" style="position:absolute;margin-left:58.2pt;margin-top:116.4pt;width:274.8pt;height:159.6pt;z-index:251675648;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" o:allowincell="f" filled="f" strokecolor="#622423" strokeweight="6pt">
            <v:stroke linestyle="thickThin"/>
            <v:textbox inset="10.8pt,7.2pt,10.8pt,7.2pt">
              <w:txbxContent>
                <w:p w:rsidR="00C92A95" w:rsidRPr="00E921E5" w:rsidRDefault="00C92A95" w:rsidP="00145B83">
                  <w:pPr>
                    <w:spacing w:after="240"/>
                    <w:jc w:val="center"/>
                    <w:rPr>
                      <w:rFonts w:cs="Arial"/>
                      <w:b/>
                      <w:bCs/>
                      <w:sz w:val="28"/>
                      <w:szCs w:val="28"/>
                    </w:rPr>
                  </w:pPr>
                  <w:r w:rsidRPr="00E921E5">
                    <w:rPr>
                      <w:rFonts w:cs="Arial"/>
                      <w:b/>
                      <w:bCs/>
                      <w:sz w:val="28"/>
                      <w:szCs w:val="28"/>
                    </w:rPr>
                    <w:t>Le Groupe Français</w:t>
                  </w:r>
                </w:p>
                <w:p w:rsidR="00C92A95" w:rsidRPr="00026724" w:rsidRDefault="00C92A95" w:rsidP="00145B83">
                  <w:pPr>
                    <w:spacing w:after="240"/>
                    <w:jc w:val="center"/>
                    <w:rPr>
                      <w:rFonts w:cs="Arial"/>
                      <w:b/>
                      <w:bCs/>
                      <w:sz w:val="28"/>
                      <w:szCs w:val="28"/>
                      <w:u w:val="single"/>
                    </w:rPr>
                  </w:pPr>
                  <w:r w:rsidRPr="00EE55E8">
                    <w:rPr>
                      <w:rFonts w:cs="Arial"/>
                      <w:sz w:val="28"/>
                      <w:szCs w:val="28"/>
                    </w:rPr>
                    <w:t xml:space="preserve">Ruth Spivack </w:t>
                  </w:r>
                  <w:hyperlink r:id="rId15" w:history="1">
                    <w:r w:rsidRPr="00A16033">
                      <w:rPr>
                        <w:rStyle w:val="Hyperlink"/>
                        <w:rFonts w:cs="Arial"/>
                        <w:b/>
                        <w:bCs/>
                        <w:sz w:val="28"/>
                        <w:szCs w:val="28"/>
                      </w:rPr>
                      <w:t>raspivack@gmail.com</w:t>
                    </w:r>
                  </w:hyperlink>
                </w:p>
                <w:p w:rsidR="001243D2" w:rsidRDefault="001243D2" w:rsidP="001243D2">
                  <w:pPr>
                    <w:spacing w:after="240"/>
                    <w:jc w:val="center"/>
                    <w:rPr>
                      <w:rFonts w:cs="Arial"/>
                    </w:rPr>
                  </w:pPr>
                  <w:r>
                    <w:rPr>
                      <w:rFonts w:cs="Arial"/>
                      <w:sz w:val="24"/>
                      <w:szCs w:val="24"/>
                    </w:rPr>
                    <w:t>Le Groupe Français will meet on April 11 at 5:30 p.m. on ZOOM.</w:t>
                  </w:r>
                </w:p>
                <w:p w:rsidR="001243D2" w:rsidRDefault="001243D2" w:rsidP="001243D2">
                  <w:pPr>
                    <w:spacing w:after="240"/>
                    <w:jc w:val="center"/>
                    <w:rPr>
                      <w:rFonts w:cs="Arial"/>
                    </w:rPr>
                  </w:pPr>
                  <w:r>
                    <w:rPr>
                      <w:rFonts w:cs="Arial"/>
                      <w:sz w:val="24"/>
                      <w:szCs w:val="24"/>
                    </w:rPr>
                    <w:t>Contact Ruth (</w:t>
                  </w:r>
                  <w:hyperlink r:id="rId16" w:history="1">
                    <w:r>
                      <w:rPr>
                        <w:rStyle w:val="Hyperlink"/>
                        <w:rFonts w:cs="Arial"/>
                        <w:sz w:val="24"/>
                        <w:szCs w:val="24"/>
                      </w:rPr>
                      <w:t>raspivack@gmail.com</w:t>
                    </w:r>
                  </w:hyperlink>
                  <w:r>
                    <w:rPr>
                      <w:rFonts w:cs="Arial"/>
                      <w:sz w:val="24"/>
                      <w:szCs w:val="24"/>
                    </w:rPr>
                    <w:t>) for more information.</w:t>
                  </w:r>
                </w:p>
                <w:p w:rsidR="00DE1408" w:rsidRPr="002E7A7F" w:rsidRDefault="00DE1408" w:rsidP="00DE1408">
                  <w:pPr>
                    <w:rPr>
                      <w:rFonts w:cs="Arial"/>
                      <w:sz w:val="24"/>
                      <w:szCs w:val="24"/>
                    </w:rPr>
                  </w:pPr>
                </w:p>
                <w:p w:rsidR="00DE1408" w:rsidRDefault="00DE1408" w:rsidP="000722CF">
                  <w:pPr>
                    <w:rPr>
                      <w:rFonts w:ascii="Calibri" w:hAnsi="Calibri"/>
                    </w:rPr>
                  </w:pPr>
                </w:p>
                <w:p w:rsidR="00C92A95" w:rsidRPr="00026724" w:rsidRDefault="00C92A95" w:rsidP="00145B83">
                  <w:pPr>
                    <w:jc w:val="center"/>
                    <w:rPr>
                      <w:b/>
                      <w:bCs/>
                      <w:sz w:val="28"/>
                      <w:szCs w:val="28"/>
                    </w:rPr>
                  </w:pPr>
                </w:p>
                <w:p w:rsidR="00C92A95" w:rsidRPr="00026724" w:rsidRDefault="00C92A95" w:rsidP="00145B83">
                  <w:pPr>
                    <w:jc w:val="center"/>
                    <w:rPr>
                      <w:b/>
                      <w:bCs/>
                      <w:sz w:val="24"/>
                      <w:szCs w:val="24"/>
                    </w:rPr>
                  </w:pPr>
                  <w:r w:rsidRPr="00026724">
                    <w:rPr>
                      <w:b/>
                      <w:bCs/>
                      <w:sz w:val="24"/>
                      <w:szCs w:val="24"/>
                    </w:rPr>
                    <w:t>.</w:t>
                  </w:r>
                </w:p>
                <w:p w:rsidR="00C92A95" w:rsidRPr="00026724" w:rsidRDefault="00C92A95" w:rsidP="00145B83">
                  <w:pPr>
                    <w:jc w:val="center"/>
                    <w:rPr>
                      <w:b/>
                      <w:bCs/>
                      <w:sz w:val="24"/>
                      <w:szCs w:val="24"/>
                    </w:rPr>
                  </w:pPr>
                </w:p>
                <w:p w:rsidR="00C92A95" w:rsidRPr="00C05797" w:rsidRDefault="00C92A95" w:rsidP="00145B83">
                  <w:pPr>
                    <w:spacing w:after="240"/>
                    <w:jc w:val="center"/>
                    <w:rPr>
                      <w:rFonts w:cs="Arial"/>
                      <w:color w:val="000000"/>
                      <w:sz w:val="24"/>
                      <w:szCs w:val="24"/>
                    </w:rPr>
                  </w:pPr>
                </w:p>
                <w:p w:rsidR="00C92A95" w:rsidRDefault="00C92A95" w:rsidP="00145B83">
                  <w:pPr>
                    <w:jc w:val="center"/>
                    <w:rPr>
                      <w:rFonts w:cs="Arial"/>
                      <w:color w:val="000000"/>
                      <w:szCs w:val="22"/>
                    </w:rPr>
                  </w:pPr>
                </w:p>
                <w:p w:rsidR="00C92A95" w:rsidRPr="0080664B" w:rsidRDefault="00C92A95" w:rsidP="00145B83">
                  <w:pPr>
                    <w:pStyle w:val="PlainText"/>
                    <w:jc w:val="center"/>
                    <w:rPr>
                      <w:rFonts w:ascii="Arial" w:hAnsi="Arial" w:cs="Arial"/>
                      <w:color w:val="FF0000"/>
                      <w:sz w:val="20"/>
                      <w:szCs w:val="20"/>
                    </w:rPr>
                  </w:pPr>
                </w:p>
                <w:p w:rsidR="00C92A95" w:rsidRPr="00CE1812" w:rsidRDefault="00C92A95" w:rsidP="00145B83">
                  <w:pPr>
                    <w:jc w:val="center"/>
                    <w:rPr>
                      <w:rFonts w:cs="Arial"/>
                      <w:sz w:val="28"/>
                      <w:szCs w:val="28"/>
                    </w:rPr>
                  </w:pPr>
                </w:p>
                <w:p w:rsidR="00C92A95" w:rsidRPr="002205BC" w:rsidRDefault="00C92A95" w:rsidP="00145B83">
                  <w:pPr>
                    <w:jc w:val="center"/>
                    <w:rPr>
                      <w:rFonts w:ascii="Calibri" w:hAnsi="Calibri"/>
                      <w:sz w:val="28"/>
                      <w:szCs w:val="28"/>
                    </w:rPr>
                  </w:pPr>
                </w:p>
                <w:p w:rsidR="00C92A95" w:rsidRPr="002205BC" w:rsidRDefault="00C92A95" w:rsidP="00145B83">
                  <w:pPr>
                    <w:pStyle w:val="PlainText"/>
                    <w:jc w:val="center"/>
                    <w:rPr>
                      <w:rFonts w:ascii="Arial" w:hAnsi="Arial" w:cs="Arial"/>
                      <w:sz w:val="28"/>
                      <w:szCs w:val="28"/>
                    </w:rPr>
                  </w:pPr>
                </w:p>
              </w:txbxContent>
            </v:textbox>
            <w10:wrap type="square" anchorx="margin" anchory="page"/>
          </v:shape>
        </w:pict>
      </w:r>
    </w:p>
    <w:p w:rsidR="00E466DB" w:rsidRDefault="00E466DB" w:rsidP="0058616E">
      <w:pPr>
        <w:rPr>
          <w:sz w:val="28"/>
          <w:szCs w:val="28"/>
        </w:rPr>
      </w:pPr>
    </w:p>
    <w:p w:rsidR="0058616E" w:rsidRDefault="0058616E" w:rsidP="00C92A95">
      <w:pPr>
        <w:rPr>
          <w:sz w:val="28"/>
          <w:szCs w:val="28"/>
        </w:rPr>
      </w:pPr>
      <w:r w:rsidRPr="00FC79D0">
        <w:rPr>
          <w:sz w:val="28"/>
          <w:szCs w:val="28"/>
        </w:rPr>
        <w:t xml:space="preserve">   </w:t>
      </w:r>
    </w:p>
    <w:p w:rsidR="00B84643" w:rsidRDefault="00B84643" w:rsidP="00C92A95">
      <w:pPr>
        <w:rPr>
          <w:sz w:val="28"/>
          <w:szCs w:val="28"/>
        </w:rPr>
      </w:pPr>
    </w:p>
    <w:p w:rsidR="00B84643" w:rsidRDefault="00B84643" w:rsidP="00C92A95">
      <w:pPr>
        <w:rPr>
          <w:sz w:val="28"/>
          <w:szCs w:val="28"/>
        </w:rPr>
      </w:pPr>
    </w:p>
    <w:p w:rsidR="0084221C" w:rsidRDefault="0084221C" w:rsidP="00F0376A">
      <w:pPr>
        <w:pStyle w:val="three-up-icons-item-text"/>
        <w:spacing w:before="225" w:beforeAutospacing="0" w:after="0" w:afterAutospacing="0"/>
        <w:rPr>
          <w:rFonts w:ascii="Arial" w:hAnsi="Arial" w:cs="Arial"/>
          <w:b/>
          <w:sz w:val="32"/>
          <w:szCs w:val="32"/>
        </w:rPr>
      </w:pPr>
    </w:p>
    <w:p w:rsidR="0084221C" w:rsidRDefault="0084221C" w:rsidP="00F0376A">
      <w:pPr>
        <w:pStyle w:val="three-up-icons-item-text"/>
        <w:spacing w:before="225" w:beforeAutospacing="0" w:after="0" w:afterAutospacing="0"/>
        <w:rPr>
          <w:rFonts w:ascii="Arial" w:hAnsi="Arial" w:cs="Arial"/>
          <w:b/>
          <w:sz w:val="32"/>
          <w:szCs w:val="32"/>
        </w:rPr>
      </w:pPr>
    </w:p>
    <w:p w:rsidR="0084221C" w:rsidRDefault="0049368C" w:rsidP="00F0376A">
      <w:pPr>
        <w:pStyle w:val="three-up-icons-item-text"/>
        <w:spacing w:before="225" w:beforeAutospacing="0" w:after="0" w:afterAutospacing="0"/>
        <w:rPr>
          <w:rFonts w:ascii="Arial" w:hAnsi="Arial" w:cs="Arial"/>
          <w:b/>
          <w:sz w:val="32"/>
          <w:szCs w:val="32"/>
        </w:rPr>
      </w:pPr>
      <w:r w:rsidRPr="0049368C">
        <w:rPr>
          <w:rFonts w:cs="Arial"/>
          <w:b/>
          <w:i/>
          <w:noProof/>
          <w:color w:val="2E74B5" w:themeColor="accent5" w:themeShade="BF"/>
          <w:sz w:val="40"/>
          <w:szCs w:val="40"/>
          <w:u w:val="single"/>
        </w:rPr>
        <w:pict>
          <v:shape id="_x0000_s1027" type="#_x0000_t202" style="position:absolute;margin-left:-35.4pt;margin-top:473.65pt;width:549.6pt;height:193.2pt;z-index:25168384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" o:allowincell="f" filled="f" strokecolor="#622423" strokeweight="6pt">
            <v:stroke linestyle="thickThin"/>
            <v:textbox inset="10.8pt,7.2pt,10.8pt,7.2pt">
              <w:txbxContent>
                <w:p w:rsidR="007322C9" w:rsidRPr="00E921E5" w:rsidRDefault="00D77A29" w:rsidP="00E921E5">
                  <w:pPr>
                    <w:jc w:val="center"/>
                    <w:rPr>
                      <w:rFonts w:cs="Arial"/>
                      <w:b/>
                      <w:color w:val="000000"/>
                      <w:sz w:val="28"/>
                      <w:szCs w:val="28"/>
                    </w:rPr>
                  </w:pPr>
                  <w:r w:rsidRPr="00E921E5">
                    <w:rPr>
                      <w:rFonts w:cs="Arial"/>
                      <w:b/>
                      <w:color w:val="000000"/>
                      <w:sz w:val="28"/>
                      <w:szCs w:val="28"/>
                    </w:rPr>
                    <w:t>Great Decisions</w:t>
                  </w:r>
                </w:p>
                <w:p w:rsidR="007322C9" w:rsidRPr="00C77070" w:rsidRDefault="007322C9" w:rsidP="007322C9">
                  <w:pPr>
                    <w:rPr>
                      <w:rFonts w:ascii="Calibri" w:hAnsi="Calibri"/>
                      <w:b/>
                      <w:color w:val="000000"/>
                    </w:rPr>
                  </w:pPr>
                </w:p>
                <w:p w:rsidR="007322C9" w:rsidRDefault="007322C9" w:rsidP="007322C9">
                  <w:pPr>
                    <w:rPr>
                      <w:rStyle w:val="Hyperlink"/>
                      <w:rFonts w:cs="Arial"/>
                      <w:sz w:val="24"/>
                      <w:szCs w:val="24"/>
                    </w:rPr>
                  </w:pPr>
                  <w:r w:rsidRPr="00DA6721">
                    <w:rPr>
                      <w:rFonts w:cs="Arial"/>
                      <w:color w:val="000000"/>
                      <w:sz w:val="24"/>
                      <w:szCs w:val="24"/>
                    </w:rPr>
                    <w:t>Anita Rosen</w:t>
                  </w:r>
                  <w:r>
                    <w:rPr>
                      <w:rFonts w:cs="Arial"/>
                      <w:color w:val="000000"/>
                      <w:sz w:val="24"/>
                      <w:szCs w:val="24"/>
                    </w:rPr>
                    <w:t xml:space="preserve">  </w:t>
                  </w:r>
                  <w:r w:rsidRPr="00DA6721">
                    <w:rPr>
                      <w:rFonts w:cs="Arial"/>
                      <w:color w:val="000000"/>
                      <w:sz w:val="24"/>
                      <w:szCs w:val="24"/>
                    </w:rPr>
                    <w:t xml:space="preserve"> </w:t>
                  </w:r>
                  <w:hyperlink r:id="rId17" w:history="1">
                    <w:r w:rsidRPr="00DA6721">
                      <w:rPr>
                        <w:rStyle w:val="Hyperlink"/>
                        <w:rFonts w:cs="Arial"/>
                        <w:sz w:val="24"/>
                        <w:szCs w:val="24"/>
                      </w:rPr>
                      <w:t>anitarosen123@gmail.com</w:t>
                    </w:r>
                  </w:hyperlink>
                  <w:r>
                    <w:rPr>
                      <w:rStyle w:val="Hyperlink"/>
                      <w:rFonts w:cs="Arial"/>
                      <w:sz w:val="24"/>
                      <w:szCs w:val="24"/>
                    </w:rPr>
                    <w:t xml:space="preserve">  </w:t>
                  </w:r>
                </w:p>
                <w:p w:rsidR="007322C9" w:rsidRPr="00DA6721" w:rsidRDefault="002570A2" w:rsidP="007322C9">
                  <w:pPr>
                    <w:rPr>
                      <w:sz w:val="24"/>
                      <w:szCs w:val="24"/>
                    </w:rPr>
                  </w:pPr>
                  <w:r w:rsidRPr="002570A2">
                    <w:rPr>
                      <w:rStyle w:val="Hyperlink"/>
                      <w:rFonts w:cs="Arial"/>
                      <w:color w:val="auto"/>
                      <w:sz w:val="24"/>
                      <w:szCs w:val="24"/>
                    </w:rPr>
                    <w:t>B</w:t>
                  </w:r>
                  <w:r w:rsidR="007322C9" w:rsidRPr="00DA6721">
                    <w:rPr>
                      <w:rFonts w:cs="Arial"/>
                      <w:color w:val="000000"/>
                      <w:sz w:val="24"/>
                      <w:szCs w:val="24"/>
                    </w:rPr>
                    <w:t xml:space="preserve">obbe </w:t>
                  </w:r>
                  <w:proofErr w:type="gramStart"/>
                  <w:r w:rsidR="007322C9" w:rsidRPr="00DA6721">
                    <w:rPr>
                      <w:rFonts w:cs="Arial"/>
                      <w:color w:val="000000"/>
                      <w:sz w:val="24"/>
                      <w:szCs w:val="24"/>
                    </w:rPr>
                    <w:t>Mintz</w:t>
                  </w:r>
                  <w:r w:rsidR="007322C9">
                    <w:rPr>
                      <w:rFonts w:cs="Arial"/>
                      <w:color w:val="000000"/>
                      <w:sz w:val="24"/>
                      <w:szCs w:val="24"/>
                    </w:rPr>
                    <w:t xml:space="preserve">  </w:t>
                  </w:r>
                  <w:proofErr w:type="gramEnd"/>
                  <w:r w:rsidR="0049368C">
                    <w:fldChar w:fldCharType="begin"/>
                  </w:r>
                  <w:r w:rsidR="0049368C">
                    <w:instrText>HYPERLINK "mailto:Bobbeandherb@comcast.net"</w:instrText>
                  </w:r>
                  <w:r w:rsidR="0049368C">
                    <w:fldChar w:fldCharType="separate"/>
                  </w:r>
                  <w:r w:rsidR="007322C9" w:rsidRPr="00A7622A">
                    <w:rPr>
                      <w:rStyle w:val="Hyperlink"/>
                      <w:rFonts w:cs="Arial"/>
                      <w:sz w:val="24"/>
                      <w:szCs w:val="24"/>
                    </w:rPr>
                    <w:t>Bobbeandherb@comcast.net</w:t>
                  </w:r>
                  <w:r w:rsidR="0049368C">
                    <w:fldChar w:fldCharType="end"/>
                  </w:r>
                  <w:r w:rsidR="007322C9" w:rsidRPr="00DA6721">
                    <w:rPr>
                      <w:rFonts w:cs="Arial"/>
                      <w:color w:val="000000"/>
                      <w:sz w:val="24"/>
                      <w:szCs w:val="24"/>
                    </w:rPr>
                    <w:t> </w:t>
                  </w:r>
                </w:p>
                <w:p w:rsidR="007322C9" w:rsidRDefault="007322C9" w:rsidP="007322C9">
                  <w:pPr>
                    <w:rPr>
                      <w:rFonts w:cs="Arial"/>
                      <w:sz w:val="24"/>
                      <w:szCs w:val="24"/>
                    </w:rPr>
                  </w:pPr>
                </w:p>
                <w:p w:rsidR="00A440B7" w:rsidRDefault="00A440B7" w:rsidP="00A440B7">
                  <w:pPr>
                    <w:rPr>
                      <w:rFonts w:cs="Arial"/>
                      <w:sz w:val="24"/>
                      <w:szCs w:val="24"/>
                    </w:rPr>
                  </w:pPr>
                  <w:r>
                    <w:rPr>
                      <w:rFonts w:cs="Arial"/>
                      <w:sz w:val="24"/>
                      <w:szCs w:val="24"/>
                    </w:rPr>
                    <w:t xml:space="preserve">The April Meeting will be held on Zoom Friday, April 22 at 2:00 pm. </w:t>
                  </w:r>
                  <w:r>
                    <w:rPr>
                      <w:rFonts w:cs="Arial"/>
                      <w:b/>
                      <w:bCs/>
                      <w:sz w:val="24"/>
                      <w:szCs w:val="24"/>
                    </w:rPr>
                    <w:t>NOTE Change of Date</w:t>
                  </w:r>
                </w:p>
                <w:p w:rsidR="00A440B7" w:rsidRDefault="00A440B7" w:rsidP="00A440B7">
                  <w:pPr>
                    <w:rPr>
                      <w:rFonts w:cs="Arial"/>
                      <w:sz w:val="24"/>
                      <w:szCs w:val="24"/>
                    </w:rPr>
                  </w:pPr>
                  <w:r>
                    <w:rPr>
                      <w:rFonts w:cs="Arial"/>
                      <w:sz w:val="24"/>
                      <w:szCs w:val="24"/>
                    </w:rPr>
                    <w:t xml:space="preserve">We will be discussing </w:t>
                  </w:r>
                  <w:r>
                    <w:rPr>
                      <w:rFonts w:cs="Arial"/>
                      <w:b/>
                      <w:bCs/>
                      <w:i/>
                      <w:iCs/>
                      <w:sz w:val="24"/>
                      <w:szCs w:val="24"/>
                    </w:rPr>
                    <w:t>Chapter 2, The Renewed Climate Change Agenda</w:t>
                  </w:r>
                </w:p>
                <w:p w:rsidR="002570A2" w:rsidRDefault="002570A2" w:rsidP="002570A2">
                  <w:pPr>
                    <w:rPr>
                      <w:rFonts w:cs="Arial"/>
                      <w:sz w:val="24"/>
                      <w:szCs w:val="24"/>
                    </w:rPr>
                  </w:pPr>
                </w:p>
                <w:p w:rsidR="002570A2" w:rsidRDefault="002570A2" w:rsidP="002570A2">
                  <w:pPr>
                    <w:rPr>
                      <w:rFonts w:cs="Arial"/>
                      <w:sz w:val="24"/>
                      <w:szCs w:val="24"/>
                    </w:rPr>
                  </w:pPr>
                  <w:r>
                    <w:rPr>
                      <w:rFonts w:cs="Arial"/>
                      <w:sz w:val="24"/>
                      <w:szCs w:val="24"/>
                    </w:rPr>
                    <w:t>A Zoom URL will be sent prior to the meeting. Also, a video Zoom presentation URL, with viewing times will be sent,</w:t>
                  </w:r>
                </w:p>
                <w:p w:rsidR="002570A2" w:rsidRDefault="002570A2" w:rsidP="002570A2">
                  <w:pPr>
                    <w:rPr>
                      <w:rFonts w:cs="Arial"/>
                      <w:sz w:val="24"/>
                      <w:szCs w:val="24"/>
                    </w:rPr>
                  </w:pPr>
                </w:p>
                <w:p w:rsidR="002570A2" w:rsidRDefault="002570A2" w:rsidP="002570A2">
                  <w:pPr>
                    <w:rPr>
                      <w:rFonts w:cs="Arial"/>
                      <w:sz w:val="24"/>
                      <w:szCs w:val="24"/>
                    </w:rPr>
                  </w:pPr>
                  <w:r>
                    <w:rPr>
                      <w:rFonts w:cs="Arial"/>
                      <w:sz w:val="24"/>
                      <w:szCs w:val="24"/>
                    </w:rPr>
                    <w:t>For Information contact: Anita or Bobbe</w:t>
                  </w:r>
                </w:p>
                <w:p w:rsidR="00521425" w:rsidRDefault="00521425" w:rsidP="00521425">
                  <w:pPr>
                    <w:rPr>
                      <w:rFonts w:cs="Arial"/>
                      <w:sz w:val="24"/>
                      <w:szCs w:val="24"/>
                    </w:rPr>
                  </w:pPr>
                </w:p>
                <w:p w:rsidR="007322C9" w:rsidRDefault="007322C9" w:rsidP="007322C9">
                  <w:pPr>
                    <w:rPr>
                      <w:rFonts w:cs="Arial"/>
                      <w:color w:val="000000"/>
                      <w:szCs w:val="22"/>
                    </w:rPr>
                  </w:pPr>
                </w:p>
                <w:p w:rsidR="007322C9" w:rsidRDefault="007322C9" w:rsidP="007322C9">
                  <w:pPr>
                    <w:spacing w:after="240"/>
                    <w:rPr>
                      <w:rFonts w:cs="Arial"/>
                      <w:color w:val="000000"/>
                      <w:szCs w:val="22"/>
                    </w:rPr>
                  </w:pPr>
                  <w:r>
                    <w:rPr>
                      <w:rFonts w:cs="Arial"/>
                      <w:color w:val="000000"/>
                    </w:rPr>
                    <w:t xml:space="preserve"> </w:t>
                  </w:r>
                </w:p>
                <w:p w:rsidR="007322C9" w:rsidRDefault="007322C9" w:rsidP="007322C9">
                  <w:pPr>
                    <w:rPr>
                      <w:rFonts w:cs="Arial"/>
                      <w:color w:val="000000"/>
                      <w:szCs w:val="22"/>
                    </w:rPr>
                  </w:pPr>
                  <w:r>
                    <w:rPr>
                      <w:rFonts w:cs="Arial"/>
                      <w:color w:val="000000"/>
                      <w:sz w:val="28"/>
                      <w:szCs w:val="28"/>
                    </w:rPr>
                    <w:t> </w:t>
                  </w:r>
                </w:p>
                <w:p w:rsidR="007322C9" w:rsidRDefault="007322C9" w:rsidP="007322C9">
                  <w:pPr>
                    <w:rPr>
                      <w:rFonts w:cs="Arial"/>
                      <w:color w:val="000000"/>
                      <w:szCs w:val="22"/>
                    </w:rPr>
                  </w:pPr>
                </w:p>
                <w:p w:rsidR="007322C9" w:rsidRDefault="007322C9" w:rsidP="007322C9">
                  <w:pPr>
                    <w:rPr>
                      <w:rFonts w:cs="Arial"/>
                      <w:color w:val="000000"/>
                      <w:szCs w:val="22"/>
                    </w:rPr>
                  </w:pPr>
                  <w:r>
                    <w:rPr>
                      <w:rFonts w:cs="Arial"/>
                      <w:color w:val="000000"/>
                      <w:sz w:val="28"/>
                      <w:szCs w:val="28"/>
                    </w:rPr>
                    <w:t> </w:t>
                  </w:r>
                </w:p>
                <w:p w:rsidR="007322C9" w:rsidRDefault="007322C9" w:rsidP="007322C9">
                  <w:pPr>
                    <w:rPr>
                      <w:rFonts w:cs="Arial"/>
                      <w:color w:val="000000"/>
                      <w:szCs w:val="22"/>
                    </w:rPr>
                  </w:pPr>
                </w:p>
                <w:p w:rsidR="007322C9" w:rsidRDefault="007322C9" w:rsidP="007322C9">
                  <w:pPr>
                    <w:rPr>
                      <w:rFonts w:cs="Arial"/>
                      <w:color w:val="000000"/>
                      <w:szCs w:val="22"/>
                    </w:rPr>
                  </w:pPr>
                </w:p>
                <w:p w:rsidR="007322C9" w:rsidRDefault="007322C9" w:rsidP="007322C9">
                  <w:pPr>
                    <w:rPr>
                      <w:rFonts w:cs="Arial"/>
                      <w:color w:val="000000"/>
                      <w:sz w:val="20"/>
                    </w:rPr>
                  </w:pPr>
                </w:p>
                <w:p w:rsidR="007322C9" w:rsidRPr="002205BC" w:rsidRDefault="007322C9" w:rsidP="007322C9">
                  <w:pPr>
                    <w:pStyle w:val="PlainText"/>
                    <w:rPr>
                      <w:rFonts w:ascii="Arial" w:hAnsi="Arial" w:cs="Arial"/>
                      <w:sz w:val="28"/>
                      <w:szCs w:val="28"/>
                    </w:rPr>
                  </w:pPr>
                </w:p>
              </w:txbxContent>
            </v:textbox>
            <w10:wrap type="square" anchorx="margin" anchory="margin"/>
          </v:shape>
        </w:pict>
      </w:r>
      <w:r w:rsidRPr="0049368C">
        <w:rPr>
          <w:rFonts w:cs="Arial"/>
          <w:b/>
          <w:i/>
          <w:noProof/>
          <w:color w:val="000000" w:themeColor="text1"/>
          <w:sz w:val="36"/>
          <w:szCs w:val="36"/>
          <w:u w:val="single"/>
        </w:rPr>
        <w:pict>
          <v:shape id="Text Box 12" o:spid="_x0000_s1028" type="#_x0000_t202" style="position:absolute;margin-left:-37.8pt;margin-top:210.25pt;width:554.4pt;height:234.6pt;flip:y;z-index:25168076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" o:allowincell="f" filled="f" strokecolor="#622423" strokeweight="6pt">
            <v:stroke linestyle="thickThin"/>
            <v:textbox inset="10.8pt,7.2pt,10.8pt,7.2pt">
              <w:txbxContent>
                <w:p w:rsidR="00374BD7" w:rsidRPr="00B4128C" w:rsidRDefault="00374BD7" w:rsidP="00E921E5">
                  <w:pPr>
                    <w:pStyle w:val="PlainText"/>
                    <w:jc w:val="center"/>
                    <w:rPr>
                      <w:rFonts w:ascii="Arial" w:hAnsi="Arial" w:cs="Arial"/>
                      <w:b/>
                      <w:iCs/>
                      <w:sz w:val="28"/>
                      <w:szCs w:val="28"/>
                    </w:rPr>
                  </w:pPr>
                  <w:r w:rsidRPr="00B4128C">
                    <w:rPr>
                      <w:rFonts w:ascii="Arial" w:hAnsi="Arial" w:cs="Arial"/>
                      <w:b/>
                      <w:iCs/>
                      <w:sz w:val="28"/>
                      <w:szCs w:val="28"/>
                    </w:rPr>
                    <w:t>Literature Group</w:t>
                  </w:r>
                </w:p>
                <w:p w:rsidR="00374BD7" w:rsidRPr="00B4128C" w:rsidRDefault="00374BD7" w:rsidP="00374BD7">
                  <w:pPr>
                    <w:pStyle w:val="PlainText"/>
                    <w:rPr>
                      <w:rFonts w:ascii="Arial" w:hAnsi="Arial" w:cs="Arial"/>
                      <w:b/>
                      <w:i/>
                      <w:sz w:val="28"/>
                      <w:szCs w:val="28"/>
                    </w:rPr>
                  </w:pPr>
                </w:p>
                <w:p w:rsidR="00374BD7" w:rsidRPr="00B4128C" w:rsidRDefault="00374BD7" w:rsidP="00374BD7">
                  <w:pPr>
                    <w:pStyle w:val="PlainText"/>
                    <w:rPr>
                      <w:rStyle w:val="Hyperlink"/>
                      <w:rFonts w:ascii="Arial" w:eastAsia="Times New Roman" w:hAnsi="Arial" w:cs="Arial"/>
                      <w:sz w:val="28"/>
                      <w:szCs w:val="28"/>
                    </w:rPr>
                  </w:pPr>
                  <w:r w:rsidRPr="00B4128C">
                    <w:rPr>
                      <w:rFonts w:ascii="Arial" w:eastAsia="Times New Roman" w:hAnsi="Arial" w:cs="Arial"/>
                      <w:color w:val="000000"/>
                      <w:sz w:val="28"/>
                      <w:szCs w:val="28"/>
                    </w:rPr>
                    <w:t xml:space="preserve">Margaret Schweitzer </w:t>
                  </w:r>
                  <w:hyperlink r:id="rId18" w:history="1">
                    <w:r w:rsidRPr="00B4128C">
                      <w:rPr>
                        <w:rStyle w:val="Hyperlink"/>
                        <w:rFonts w:ascii="Arial" w:eastAsia="Times New Roman" w:hAnsi="Arial" w:cs="Arial"/>
                        <w:sz w:val="28"/>
                        <w:szCs w:val="28"/>
                      </w:rPr>
                      <w:t>margaretfschweitzer@gmail.com</w:t>
                    </w:r>
                  </w:hyperlink>
                </w:p>
                <w:p w:rsidR="00374BD7" w:rsidRPr="001730F1" w:rsidRDefault="00374BD7" w:rsidP="00374BD7">
                  <w:pPr>
                    <w:rPr>
                      <w:rFonts w:cs="Arial"/>
                      <w:sz w:val="28"/>
                      <w:szCs w:val="28"/>
                      <w:shd w:val="clear" w:color="auto" w:fill="FFFFFF"/>
                    </w:rPr>
                  </w:pPr>
                </w:p>
                <w:p w:rsidR="00B24E00" w:rsidRDefault="00B24E00" w:rsidP="00B24E00">
                  <w:r>
                    <w:t xml:space="preserve">The Literature group will meet at 1 </w:t>
                  </w:r>
                  <w:r w:rsidR="00911FB5">
                    <w:t xml:space="preserve">p.m. </w:t>
                  </w:r>
                  <w:proofErr w:type="gramStart"/>
                  <w:r w:rsidR="00911FB5">
                    <w:t>On</w:t>
                  </w:r>
                  <w:r>
                    <w:t xml:space="preserve"> Tuesday </w:t>
                  </w:r>
                  <w:r w:rsidR="00911FB5">
                    <w:t>April</w:t>
                  </w:r>
                  <w:r>
                    <w:t xml:space="preserve"> 19th via Google.</w:t>
                  </w:r>
                  <w:proofErr w:type="gramEnd"/>
                  <w:r>
                    <w:t>  We will be discussing "Educated" by Tara Westover.  Ella Iams will be leading the discussion.</w:t>
                  </w:r>
                </w:p>
                <w:p w:rsidR="00B24E00" w:rsidRDefault="00B24E00" w:rsidP="00B24E00"/>
                <w:p w:rsidR="00B24E00" w:rsidRDefault="00B24E00" w:rsidP="00B24E00">
                  <w:r>
                    <w:t>This memoir is about a young woman, raised by a survivalist family and kept out of school.  She somehow manages to escape and earns a PhD degree from Cambridge University.</w:t>
                  </w:r>
                </w:p>
                <w:p w:rsidR="00B24E00" w:rsidRDefault="00B24E00" w:rsidP="00B24E00"/>
                <w:p w:rsidR="00B24E00" w:rsidRDefault="00B24E00" w:rsidP="00B24E00">
                  <w:r>
                    <w:t xml:space="preserve">It is time to suggest books for the 2022-2023 year.  Send </w:t>
                  </w:r>
                  <w:r w:rsidR="00911FB5">
                    <w:t xml:space="preserve">your suggestions </w:t>
                  </w:r>
                  <w:proofErr w:type="gramStart"/>
                  <w:r w:rsidR="00911FB5">
                    <w:t>to</w:t>
                  </w:r>
                  <w:r>
                    <w:t xml:space="preserve">  </w:t>
                  </w:r>
                  <w:proofErr w:type="gramEnd"/>
                  <w:r w:rsidR="0049368C">
                    <w:fldChar w:fldCharType="begin"/>
                  </w:r>
                  <w:r w:rsidR="0049368C">
                    <w:instrText>HYPERLINK "mailto:margaretfschweitzer@gmail.com"</w:instrText>
                  </w:r>
                  <w:r w:rsidR="0049368C">
                    <w:fldChar w:fldCharType="separate"/>
                  </w:r>
                  <w:r>
                    <w:rPr>
                      <w:rStyle w:val="Hyperlink"/>
                    </w:rPr>
                    <w:t>margaretfschweitzer@gmail.com</w:t>
                  </w:r>
                  <w:r w:rsidR="0049368C">
                    <w:fldChar w:fldCharType="end"/>
                  </w:r>
                  <w:r>
                    <w:t>.</w:t>
                  </w:r>
                </w:p>
                <w:p w:rsidR="001E774A" w:rsidRPr="002C4370" w:rsidRDefault="001E774A" w:rsidP="001E774A">
                  <w:pPr>
                    <w:rPr>
                      <w:sz w:val="24"/>
                      <w:szCs w:val="24"/>
                    </w:rPr>
                  </w:pPr>
                </w:p>
                <w:p w:rsidR="001E774A" w:rsidRPr="002C4370" w:rsidRDefault="002C4370" w:rsidP="001E774A">
                  <w:pPr>
                    <w:rPr>
                      <w:sz w:val="24"/>
                      <w:szCs w:val="24"/>
                    </w:rPr>
                  </w:pPr>
                  <w:r w:rsidRPr="002C4370">
                    <w:rPr>
                      <w:sz w:val="24"/>
                      <w:szCs w:val="24"/>
                    </w:rPr>
                    <w:t xml:space="preserve">The </w:t>
                  </w:r>
                  <w:r w:rsidRPr="00F0376A">
                    <w:rPr>
                      <w:szCs w:val="22"/>
                    </w:rPr>
                    <w:t>Zoom</w:t>
                  </w:r>
                  <w:r w:rsidRPr="002C4370">
                    <w:rPr>
                      <w:sz w:val="24"/>
                      <w:szCs w:val="24"/>
                    </w:rPr>
                    <w:t xml:space="preserve"> link wi</w:t>
                  </w:r>
                  <w:r>
                    <w:rPr>
                      <w:sz w:val="24"/>
                      <w:szCs w:val="24"/>
                    </w:rPr>
                    <w:t>ll</w:t>
                  </w:r>
                  <w:r w:rsidRPr="002C4370">
                    <w:rPr>
                      <w:sz w:val="24"/>
                      <w:szCs w:val="24"/>
                    </w:rPr>
                    <w:t xml:space="preserve"> be sent prior to the meeting.</w:t>
                  </w:r>
                  <w:r w:rsidR="001E774A" w:rsidRPr="002C4370">
                    <w:rPr>
                      <w:sz w:val="24"/>
                      <w:szCs w:val="24"/>
                    </w:rPr>
                    <w:t xml:space="preserve"> If you want to participate </w:t>
                  </w:r>
                </w:p>
                <w:p w:rsidR="00374BD7" w:rsidRPr="00203F9F" w:rsidRDefault="001E774A" w:rsidP="00374BD7">
                  <w:pPr>
                    <w:rPr>
                      <w:rFonts w:cs="Arial"/>
                      <w:sz w:val="24"/>
                      <w:szCs w:val="24"/>
                    </w:rPr>
                  </w:pPr>
                  <w:proofErr w:type="gramStart"/>
                  <w:r w:rsidRPr="002C4370">
                    <w:rPr>
                      <w:sz w:val="24"/>
                      <w:szCs w:val="24"/>
                    </w:rPr>
                    <w:t>and</w:t>
                  </w:r>
                  <w:proofErr w:type="gramEnd"/>
                  <w:r w:rsidRPr="002C4370">
                    <w:rPr>
                      <w:sz w:val="24"/>
                      <w:szCs w:val="24"/>
                    </w:rPr>
                    <w:t xml:space="preserve"> are not on my list, please contact me</w:t>
                  </w:r>
                  <w:r w:rsidR="002C4370">
                    <w:rPr>
                      <w:sz w:val="24"/>
                      <w:szCs w:val="24"/>
                    </w:rPr>
                    <w:t>.</w:t>
                  </w:r>
                </w:p>
              </w:txbxContent>
            </v:textbox>
            <w10:wrap type="square" anchorx="margin" anchory="margin"/>
          </v:shape>
        </w:pict>
      </w:r>
    </w:p>
    <w:p w:rsidR="00F0376A" w:rsidRPr="00BE1571" w:rsidRDefault="00F0376A" w:rsidP="00F0376A">
      <w:pPr>
        <w:pStyle w:val="three-up-icons-item-text"/>
        <w:spacing w:before="225" w:beforeAutospacing="0" w:after="0" w:afterAutospacing="0"/>
        <w:rPr>
          <w:b/>
          <w:color w:val="2E74B5" w:themeColor="accent5" w:themeShade="BF"/>
          <w:u w:val="single"/>
        </w:rPr>
      </w:pPr>
    </w:p>
    <w:p w:rsidR="00F0376A" w:rsidRPr="002C64C5" w:rsidRDefault="00F0376A" w:rsidP="00F0376A">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rPr>
        <w:t xml:space="preserve">                                                   </w:t>
      </w:r>
      <w:r w:rsidRPr="00167BB0">
        <w:rPr>
          <w:rStyle w:val="SYSHYPERTEXT"/>
          <w:rFonts w:cs="Arial"/>
          <w:b/>
          <w:color w:val="000000" w:themeColor="text1"/>
          <w:sz w:val="24"/>
          <w:szCs w:val="24"/>
          <w:u w:val="none"/>
        </w:rPr>
        <w:t>Cir</w:t>
      </w:r>
      <w:r w:rsidRPr="00167BB0">
        <w:rPr>
          <w:rFonts w:cs="Arial"/>
          <w:b/>
          <w:color w:val="000000" w:themeColor="text1"/>
          <w:sz w:val="24"/>
          <w:szCs w:val="24"/>
        </w:rPr>
        <w:t>culation Editor</w:t>
      </w:r>
    </w:p>
    <w:p w:rsidR="00F0376A" w:rsidRPr="002C64C5" w:rsidRDefault="00F0376A" w:rsidP="00F0376A">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B84643" w:rsidRDefault="0049368C" w:rsidP="00F0376A">
      <w:pPr>
        <w:rPr>
          <w:sz w:val="28"/>
          <w:szCs w:val="28"/>
        </w:rPr>
      </w:pPr>
      <w:hyperlink r:id="rId19" w:history="1">
        <w:r w:rsidR="00F0376A" w:rsidRPr="002C64C5">
          <w:rPr>
            <w:rStyle w:val="Hyperlink"/>
            <w:rFonts w:cs="Arial"/>
            <w:sz w:val="24"/>
            <w:szCs w:val="24"/>
          </w:rPr>
          <w:t>msullivan@niaid.nih.gov</w:t>
        </w:r>
      </w:hyperlink>
      <w:r w:rsidR="00F0376A" w:rsidRPr="002C64C5">
        <w:rPr>
          <w:rFonts w:cs="Arial"/>
          <w:b/>
          <w:color w:val="000000" w:themeColor="text1"/>
          <w:sz w:val="24"/>
          <w:szCs w:val="24"/>
        </w:rPr>
        <w:t xml:space="preserve">            </w:t>
      </w:r>
      <w:r w:rsidR="00F0376A" w:rsidRPr="002C64C5">
        <w:rPr>
          <w:rFonts w:cs="Arial"/>
          <w:b/>
          <w:color w:val="000000" w:themeColor="text1"/>
          <w:sz w:val="24"/>
          <w:szCs w:val="24"/>
        </w:rPr>
        <w:tab/>
      </w:r>
      <w:r w:rsidR="00F0376A" w:rsidRPr="002C64C5">
        <w:rPr>
          <w:rFonts w:cs="Arial"/>
          <w:b/>
          <w:color w:val="000000" w:themeColor="text1"/>
          <w:sz w:val="24"/>
          <w:szCs w:val="24"/>
        </w:rPr>
        <w:tab/>
        <w:t xml:space="preserve">                </w:t>
      </w:r>
      <w:r w:rsidR="00F0376A" w:rsidRPr="002C64C5">
        <w:rPr>
          <w:rFonts w:cs="Arial"/>
          <w:color w:val="000000" w:themeColor="text1"/>
          <w:sz w:val="24"/>
          <w:szCs w:val="24"/>
        </w:rPr>
        <w:t xml:space="preserve"> </w:t>
      </w:r>
      <w:hyperlink r:id="rId20" w:history="1">
        <w:r w:rsidR="00F0376A" w:rsidRPr="002C64C5">
          <w:rPr>
            <w:rStyle w:val="Hyperlink"/>
            <w:rFonts w:cs="Arial"/>
            <w:sz w:val="24"/>
            <w:szCs w:val="24"/>
          </w:rPr>
          <w:t>raspivack@gmail.com</w:t>
        </w:r>
      </w:hyperlink>
    </w:p>
    <w:p w:rsidR="00B84643" w:rsidRDefault="00B84643" w:rsidP="00C92A95">
      <w:pPr>
        <w:rPr>
          <w:sz w:val="28"/>
          <w:szCs w:val="28"/>
        </w:rPr>
      </w:pPr>
    </w:p>
    <w:p w:rsidR="00B84643" w:rsidRDefault="00B84643" w:rsidP="00C92A95">
      <w:pPr>
        <w:rPr>
          <w:sz w:val="28"/>
          <w:szCs w:val="28"/>
        </w:rPr>
      </w:pPr>
    </w:p>
    <w:p w:rsidR="00B84643" w:rsidRDefault="00B84643" w:rsidP="00C92A95">
      <w:pPr>
        <w:rPr>
          <w:sz w:val="28"/>
          <w:szCs w:val="28"/>
        </w:rPr>
      </w:pPr>
    </w:p>
    <w:p w:rsidR="00145B83" w:rsidRDefault="00071642" w:rsidP="0058616E">
      <w:pPr>
        <w:rPr>
          <w:b/>
          <w:bCs/>
          <w:color w:val="2E74B5" w:themeColor="accent5" w:themeShade="BF"/>
          <w:sz w:val="32"/>
          <w:szCs w:val="32"/>
        </w:rPr>
      </w:pPr>
      <w:r w:rsidRPr="00071642">
        <w:rPr>
          <w:b/>
          <w:bCs/>
          <w:color w:val="2E74B5" w:themeColor="accent5" w:themeShade="BF"/>
          <w:sz w:val="32"/>
          <w:szCs w:val="32"/>
        </w:rPr>
        <w:t xml:space="preserve">Upcoming Events </w:t>
      </w:r>
    </w:p>
    <w:p w:rsidR="0084221C" w:rsidRPr="0084221C" w:rsidRDefault="0084221C" w:rsidP="0058616E">
      <w:pPr>
        <w:rPr>
          <w:sz w:val="32"/>
          <w:szCs w:val="32"/>
        </w:rPr>
      </w:pPr>
      <w:r w:rsidRPr="0084221C">
        <w:rPr>
          <w:sz w:val="32"/>
          <w:szCs w:val="32"/>
        </w:rPr>
        <w:t>See attachment of Gaithersburg AAUW events</w:t>
      </w:r>
    </w:p>
    <w:p w:rsidR="0042720A" w:rsidRPr="00071642" w:rsidRDefault="0042720A" w:rsidP="0058616E">
      <w:pPr>
        <w:rPr>
          <w:b/>
          <w:bCs/>
          <w:color w:val="2E74B5" w:themeColor="accent5" w:themeShade="BF"/>
          <w:sz w:val="32"/>
          <w:szCs w:val="32"/>
        </w:rPr>
      </w:pPr>
    </w:p>
    <w:p w:rsidR="00682D27" w:rsidRDefault="00682D27" w:rsidP="00682D27">
      <w:pPr>
        <w:ind w:left="360"/>
        <w:rPr>
          <w:rFonts w:cs="Arial"/>
          <w:b/>
          <w:sz w:val="28"/>
          <w:szCs w:val="28"/>
        </w:rPr>
      </w:pPr>
    </w:p>
    <w:p w:rsidR="0084221C" w:rsidRDefault="0084221C" w:rsidP="00682D27">
      <w:pPr>
        <w:ind w:left="360"/>
        <w:rPr>
          <w:rFonts w:cs="Arial"/>
          <w:b/>
          <w:sz w:val="28"/>
          <w:szCs w:val="28"/>
        </w:rPr>
      </w:pPr>
    </w:p>
    <w:p w:rsidR="00E921E5" w:rsidRPr="00AF2F9B" w:rsidRDefault="00E921E5" w:rsidP="00E921E5">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t>Deadline for the</w:t>
      </w:r>
      <w:r>
        <w:rPr>
          <w:rFonts w:ascii="Arial" w:hAnsi="Arial" w:cs="Arial"/>
          <w:b/>
          <w:sz w:val="32"/>
          <w:szCs w:val="32"/>
        </w:rPr>
        <w:t xml:space="preserve"> April Newsletter</w:t>
      </w:r>
      <w:r w:rsidRPr="00AF2F9B">
        <w:rPr>
          <w:rFonts w:ascii="Arial" w:hAnsi="Arial" w:cs="Arial"/>
          <w:b/>
          <w:sz w:val="32"/>
          <w:szCs w:val="32"/>
        </w:rPr>
        <w:t xml:space="preserve"> is</w:t>
      </w:r>
      <w:r>
        <w:rPr>
          <w:rFonts w:ascii="Arial" w:hAnsi="Arial" w:cs="Arial"/>
          <w:b/>
          <w:sz w:val="32"/>
          <w:szCs w:val="32"/>
        </w:rPr>
        <w:t xml:space="preserve"> April</w:t>
      </w:r>
      <w:r w:rsidRPr="00AF2F9B">
        <w:rPr>
          <w:rFonts w:ascii="Arial" w:hAnsi="Arial" w:cs="Arial"/>
          <w:b/>
          <w:sz w:val="32"/>
          <w:szCs w:val="32"/>
        </w:rPr>
        <w:t xml:space="preserve"> 20</w:t>
      </w:r>
      <w:r>
        <w:rPr>
          <w:rFonts w:ascii="Arial" w:hAnsi="Arial" w:cs="Arial"/>
          <w:b/>
          <w:sz w:val="32"/>
          <w:szCs w:val="32"/>
        </w:rPr>
        <w:t>.</w:t>
      </w:r>
    </w:p>
    <w:p w:rsidR="0084221C" w:rsidRDefault="0084221C" w:rsidP="00682D27">
      <w:pPr>
        <w:ind w:left="360"/>
        <w:rPr>
          <w:rFonts w:cs="Arial"/>
          <w:b/>
          <w:sz w:val="28"/>
          <w:szCs w:val="28"/>
        </w:rPr>
      </w:pPr>
    </w:p>
    <w:p w:rsidR="0084221C" w:rsidRDefault="0084221C" w:rsidP="00682D27">
      <w:pPr>
        <w:ind w:left="360"/>
        <w:rPr>
          <w:rFonts w:cs="Arial"/>
          <w:b/>
          <w:sz w:val="28"/>
          <w:szCs w:val="28"/>
        </w:rPr>
      </w:pPr>
    </w:p>
    <w:p w:rsidR="00682D27" w:rsidRPr="00EE55E8" w:rsidRDefault="0049368C" w:rsidP="00682D27">
      <w:pPr>
        <w:ind w:left="360"/>
        <w:rPr>
          <w:rFonts w:cs="Arial"/>
          <w:b/>
          <w:sz w:val="28"/>
          <w:szCs w:val="28"/>
        </w:rPr>
      </w:pPr>
      <w:r>
        <w:rPr>
          <w:rFonts w:cs="Arial"/>
          <w:b/>
          <w:noProof/>
          <w:sz w:val="28"/>
          <w:szCs w:val="28"/>
        </w:rPr>
        <w:pict>
          <v:shape id="_x0000_s1029" type="#_x0000_t202" style="position:absolute;left:0;text-align:left;margin-left:187.2pt;margin-top:814.8pt;width:234pt;height:141.6pt;flip:y;z-index:251678720;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" o:allowincell="f" filled="f" strokecolor="#622423" strokeweight="6pt">
            <v:stroke linestyle="thickThin"/>
            <v:textbox inset="10.8pt,7.2pt,10.8pt,7.2pt">
              <w:txbxContent>
                <w:p w:rsidR="00682D27" w:rsidRPr="0024463B" w:rsidRDefault="00682D27" w:rsidP="00682D27">
                  <w:pPr>
                    <w:widowControl/>
                    <w:overflowPunct/>
                    <w:autoSpaceDE/>
                    <w:autoSpaceDN/>
                    <w:adjustRightInd/>
                    <w:spacing w:after="240"/>
                    <w:textAlignment w:val="auto"/>
                    <w:rPr>
                      <w:rFonts w:cs="Arial"/>
                      <w:b/>
                      <w:i/>
                      <w:color w:val="2E74B5" w:themeColor="accent5" w:themeShade="BF"/>
                      <w:sz w:val="28"/>
                      <w:szCs w:val="28"/>
                    </w:rPr>
                  </w:pPr>
                  <w:r w:rsidRPr="0024463B">
                    <w:rPr>
                      <w:rFonts w:cs="Arial"/>
                      <w:b/>
                      <w:i/>
                      <w:color w:val="2E74B5" w:themeColor="accent5" w:themeShade="BF"/>
                      <w:sz w:val="28"/>
                      <w:szCs w:val="28"/>
                    </w:rPr>
                    <w:t>T</w:t>
                  </w:r>
                  <w:r>
                    <w:rPr>
                      <w:rFonts w:cs="Arial"/>
                      <w:b/>
                      <w:i/>
                      <w:color w:val="2E74B5" w:themeColor="accent5" w:themeShade="BF"/>
                      <w:sz w:val="28"/>
                      <w:szCs w:val="28"/>
                    </w:rPr>
                    <w:t>h</w:t>
                  </w:r>
                  <w:r w:rsidRPr="0024463B">
                    <w:rPr>
                      <w:rFonts w:cs="Arial"/>
                      <w:b/>
                      <w:i/>
                      <w:color w:val="2E74B5" w:themeColor="accent5" w:themeShade="BF"/>
                      <w:sz w:val="28"/>
                      <w:szCs w:val="28"/>
                    </w:rPr>
                    <w:t>e Afternoon Literature Group</w:t>
                  </w:r>
                </w:p>
                <w:p w:rsidR="00682D27" w:rsidRDefault="00682D27" w:rsidP="00682D27">
                  <w:pPr>
                    <w:rPr>
                      <w:rStyle w:val="Hyperlink"/>
                      <w:rFonts w:cs="Arial"/>
                      <w:sz w:val="24"/>
                      <w:szCs w:val="24"/>
                    </w:rPr>
                  </w:pPr>
                  <w:r w:rsidRPr="00FF089F">
                    <w:rPr>
                      <w:rFonts w:cs="Arial"/>
                      <w:sz w:val="24"/>
                      <w:szCs w:val="24"/>
                    </w:rPr>
                    <w:t>Judy Burr</w:t>
                  </w:r>
                  <w:r>
                    <w:rPr>
                      <w:rFonts w:cs="Arial"/>
                      <w:sz w:val="24"/>
                      <w:szCs w:val="24"/>
                    </w:rPr>
                    <w:t xml:space="preserve">    </w:t>
                  </w:r>
                  <w:hyperlink r:id="rId21" w:history="1">
                    <w:r w:rsidRPr="00617693">
                      <w:rPr>
                        <w:rStyle w:val="Hyperlink"/>
                        <w:rFonts w:cs="Arial"/>
                        <w:sz w:val="24"/>
                        <w:szCs w:val="24"/>
                      </w:rPr>
                      <w:t>judyb429@verizon.net</w:t>
                    </w:r>
                  </w:hyperlink>
                </w:p>
                <w:p w:rsidR="00682D27" w:rsidRDefault="00682D27" w:rsidP="00682D27">
                  <w:pPr>
                    <w:rPr>
                      <w:rStyle w:val="Hyperlink"/>
                      <w:rFonts w:cs="Arial"/>
                      <w:sz w:val="24"/>
                      <w:szCs w:val="24"/>
                    </w:rPr>
                  </w:pPr>
                </w:p>
                <w:p w:rsidR="00682D27" w:rsidRPr="00AA259D" w:rsidRDefault="00682D27" w:rsidP="00682D27">
                  <w:pPr>
                    <w:rPr>
                      <w:rFonts w:cs="Arial"/>
                      <w:b/>
                      <w:sz w:val="28"/>
                      <w:szCs w:val="28"/>
                    </w:rPr>
                  </w:pPr>
                  <w:r w:rsidRPr="00AA259D">
                    <w:rPr>
                      <w:rStyle w:val="Hyperlink"/>
                      <w:rFonts w:cs="Arial"/>
                      <w:sz w:val="24"/>
                      <w:szCs w:val="24"/>
                    </w:rPr>
                    <w:t>October 17, 2017, the group will be discussing My Brilliant Friend by Elena Ferrante</w:t>
                  </w:r>
                </w:p>
                <w:p w:rsidR="00682D27" w:rsidRPr="008615DB" w:rsidRDefault="00682D27" w:rsidP="00682D27">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682D27" w:rsidRPr="00EE55E8">
        <w:rPr>
          <w:rFonts w:cs="Arial"/>
          <w:b/>
          <w:sz w:val="28"/>
          <w:szCs w:val="28"/>
        </w:rPr>
        <w:t>AAUW advances equity for women and girls through advocacy, education, philanthropy, and research.</w:t>
      </w:r>
      <w:proofErr w:type="gramEnd"/>
      <w:r w:rsidR="00682D27" w:rsidRPr="00EE55E8">
        <w:rPr>
          <w:rFonts w:cs="Arial"/>
          <w:b/>
          <w:sz w:val="28"/>
          <w:szCs w:val="28"/>
        </w:rPr>
        <w:t xml:space="preserve"> </w:t>
      </w:r>
    </w:p>
    <w:p w:rsidR="00682D27" w:rsidRPr="00EE55E8" w:rsidRDefault="00682D27" w:rsidP="00682D27">
      <w:pPr>
        <w:ind w:left="360"/>
        <w:rPr>
          <w:rFonts w:cs="Arial"/>
          <w:b/>
          <w:sz w:val="28"/>
          <w:szCs w:val="28"/>
        </w:rPr>
      </w:pPr>
    </w:p>
    <w:p w:rsidR="00682D27" w:rsidRPr="00EE55E8" w:rsidRDefault="00682D27" w:rsidP="00682D27">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682D27" w:rsidRPr="00EE55E8" w:rsidRDefault="00682D27" w:rsidP="00682D27">
      <w:pPr>
        <w:ind w:left="360"/>
        <w:rPr>
          <w:rFonts w:cs="Arial"/>
          <w:b/>
          <w:sz w:val="28"/>
          <w:szCs w:val="28"/>
        </w:rPr>
      </w:pPr>
    </w:p>
    <w:p w:rsidR="00682D27" w:rsidRPr="00EE55E8" w:rsidRDefault="00682D27" w:rsidP="00682D27">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682D27" w:rsidRPr="00EE55E8" w:rsidRDefault="00682D27" w:rsidP="00682D27">
      <w:pPr>
        <w:tabs>
          <w:tab w:val="right" w:pos="9360"/>
        </w:tabs>
        <w:overflowPunct/>
        <w:spacing w:after="40"/>
        <w:ind w:left="360"/>
        <w:textAlignment w:val="auto"/>
        <w:rPr>
          <w:rFonts w:cs="Arial"/>
          <w:b/>
          <w:sz w:val="28"/>
          <w:szCs w:val="28"/>
        </w:rPr>
      </w:pPr>
    </w:p>
    <w:p w:rsidR="00682D27" w:rsidRPr="00EE55E8" w:rsidRDefault="00682D27" w:rsidP="00682D27">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based on age, disability, ethnicity, gender identity, geographical location, national origin, race, religious beliefs, sexual orientation, and socioeconomic status. </w:t>
      </w:r>
    </w:p>
    <w:p w:rsidR="009D0BDD" w:rsidRDefault="009D0BDD"/>
    <w:p w:rsidR="009D0BDD" w:rsidRDefault="009D0BDD"/>
    <w:p w:rsidR="009D0BDD" w:rsidRDefault="009D0BDD"/>
    <w:p w:rsidR="009D0BDD" w:rsidRDefault="009D0BDD"/>
    <w:p w:rsidR="009D0BDD" w:rsidRDefault="009D0BDD"/>
    <w:p w:rsidR="00B3298F" w:rsidRDefault="00B3298F"/>
    <w:p w:rsidR="0042720A" w:rsidRDefault="0042720A"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221C" w:rsidRDefault="0084221C"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 xml:space="preserve">AAUW Kensington-Rockville Branch </w:t>
      </w:r>
    </w:p>
    <w:p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D0BDD" w:rsidRDefault="009D0BDD"/>
    <w:p w:rsidR="009F25EE" w:rsidRDefault="009F25EE"/>
    <w:p w:rsidR="009D0BDD" w:rsidRDefault="009D0BDD"/>
    <w:sectPr w:rsidR="009D0BDD" w:rsidSect="00FD0805">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EC" w:rsidRDefault="005814EC" w:rsidP="009549AB">
      <w:r>
        <w:separator/>
      </w:r>
    </w:p>
  </w:endnote>
  <w:endnote w:type="continuationSeparator" w:id="0">
    <w:p w:rsidR="005814EC" w:rsidRDefault="005814EC" w:rsidP="00954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EC" w:rsidRDefault="005814EC" w:rsidP="009549AB">
      <w:r>
        <w:separator/>
      </w:r>
    </w:p>
  </w:footnote>
  <w:footnote w:type="continuationSeparator" w:id="0">
    <w:p w:rsidR="005814EC" w:rsidRDefault="005814EC" w:rsidP="00954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E3" w:rsidRPr="00141AE6" w:rsidRDefault="00B342E3" w:rsidP="00B342E3">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B342E3" w:rsidRPr="00141AE6" w:rsidRDefault="00B342E3" w:rsidP="00B342E3">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 xml:space="preserve">20 No. </w:t>
    </w:r>
    <w:r w:rsidR="008F6F72">
      <w:rPr>
        <w:rFonts w:asciiTheme="minorHAnsi" w:hAnsiTheme="minorHAnsi"/>
        <w:b/>
        <w:i/>
      </w:rPr>
      <w:t>8</w:t>
    </w:r>
    <w:r>
      <w:rPr>
        <w:rFonts w:asciiTheme="minorHAnsi" w:hAnsiTheme="minorHAnsi"/>
        <w:b/>
        <w:i/>
      </w:rPr>
      <w:tab/>
    </w:r>
    <w:r w:rsidR="008F6F72">
      <w:rPr>
        <w:rFonts w:asciiTheme="minorHAnsi" w:hAnsiTheme="minorHAnsi"/>
        <w:b/>
        <w:i/>
      </w:rPr>
      <w:t>April</w:t>
    </w:r>
    <w:r>
      <w:rPr>
        <w:rFonts w:asciiTheme="minorHAnsi" w:hAnsiTheme="minorHAnsi"/>
        <w:b/>
        <w:i/>
      </w:rPr>
      <w:t xml:space="preserve"> 2022</w:t>
    </w:r>
    <w:r w:rsidRPr="00141AE6">
      <w:rPr>
        <w:rFonts w:asciiTheme="minorHAnsi" w:hAnsiTheme="minorHAnsi"/>
        <w:b/>
        <w:i/>
      </w:rPr>
      <w:t xml:space="preserve">                                                                                                                   </w:t>
    </w:r>
  </w:p>
  <w:p w:rsidR="00B342E3" w:rsidRDefault="00B342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A4" w:rsidRDefault="001B6EA4" w:rsidP="001B6EA4">
    <w:pPr>
      <w:pStyle w:val="Header"/>
      <w:rPr>
        <w:b/>
        <w:i/>
        <w:sz w:val="52"/>
        <w:szCs w:val="52"/>
      </w:rPr>
    </w:pPr>
    <w:r>
      <w:rPr>
        <w:noProof/>
      </w:rPr>
      <w:drawing>
        <wp:inline distT="0" distB="0" distL="0" distR="0">
          <wp:extent cx="1409700" cy="885825"/>
          <wp:effectExtent l="0" t="0" r="0" b="9525"/>
          <wp:docPr id="5" name="Picture 5"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p>
  <w:p w:rsidR="001B6EA4" w:rsidRPr="00487EB3" w:rsidRDefault="001B6EA4" w:rsidP="001B6EA4">
    <w:pPr>
      <w:pStyle w:val="Header"/>
      <w:jc w:val="center"/>
      <w:rPr>
        <w:b/>
        <w:i/>
        <w:color w:val="2E74B5" w:themeColor="accent5" w:themeShade="BF"/>
        <w:sz w:val="52"/>
        <w:szCs w:val="52"/>
      </w:rPr>
    </w:pPr>
    <w:r w:rsidRPr="00487EB3">
      <w:rPr>
        <w:b/>
        <w:color w:val="2E74B5" w:themeColor="accent5" w:themeShade="BF"/>
        <w:sz w:val="52"/>
        <w:szCs w:val="52"/>
      </w:rPr>
      <w:t>Kensington- Rockville Branch</w:t>
    </w:r>
  </w:p>
  <w:p w:rsidR="001B6EA4" w:rsidRDefault="001B6EA4" w:rsidP="001B6EA4">
    <w:pPr>
      <w:pStyle w:val="Header"/>
      <w:jc w:val="center"/>
      <w:rPr>
        <w:b/>
        <w:color w:val="2E74B5" w:themeColor="accent5" w:themeShade="BF"/>
        <w:sz w:val="44"/>
        <w:szCs w:val="44"/>
      </w:rPr>
    </w:pPr>
    <w:r w:rsidRPr="00487EB3">
      <w:rPr>
        <w:b/>
        <w:color w:val="2E74B5" w:themeColor="accent5" w:themeShade="BF"/>
        <w:sz w:val="44"/>
        <w:szCs w:val="44"/>
      </w:rPr>
      <w:t>American Association of University Women</w:t>
    </w:r>
  </w:p>
  <w:p w:rsidR="001B6EA4" w:rsidRPr="00487EB3" w:rsidRDefault="001B6EA4" w:rsidP="001B6EA4">
    <w:pPr>
      <w:jc w:val="center"/>
      <w:rPr>
        <w:rFonts w:cs="Arial"/>
        <w:b/>
        <w:color w:val="2E74B5" w:themeColor="accent5" w:themeShade="BF"/>
        <w:sz w:val="40"/>
        <w:szCs w:val="40"/>
      </w:rPr>
    </w:pPr>
    <w:r w:rsidRPr="00487EB3">
      <w:rPr>
        <w:rFonts w:cs="Arial"/>
        <w:b/>
        <w:color w:val="2E74B5" w:themeColor="accent5" w:themeShade="BF"/>
        <w:sz w:val="40"/>
        <w:szCs w:val="40"/>
      </w:rPr>
      <w:t>Website: kensingtonrockville-md.aauw.net</w:t>
    </w:r>
  </w:p>
  <w:p w:rsidR="001B6EA4" w:rsidRPr="00487EB3" w:rsidRDefault="001B6EA4" w:rsidP="001B6EA4">
    <w:pPr>
      <w:jc w:val="center"/>
      <w:rPr>
        <w:rFonts w:cs="Arial"/>
        <w:b/>
        <w:color w:val="2E74B5" w:themeColor="accent5" w:themeShade="BF"/>
        <w:sz w:val="40"/>
        <w:szCs w:val="40"/>
      </w:rPr>
    </w:pPr>
  </w:p>
  <w:p w:rsidR="001B6EA4" w:rsidRPr="00E214CE" w:rsidRDefault="001B6EA4" w:rsidP="001B6EA4">
    <w:pPr>
      <w:pStyle w:val="Header"/>
      <w:rPr>
        <w:rFonts w:cs="Arial"/>
        <w:sz w:val="28"/>
        <w:szCs w:val="28"/>
      </w:rPr>
    </w:pPr>
    <w:r>
      <w:rPr>
        <w:rFonts w:cs="Arial"/>
        <w:b/>
        <w:sz w:val="28"/>
        <w:szCs w:val="28"/>
      </w:rPr>
      <w:t xml:space="preserve">Volume 20 </w:t>
    </w:r>
    <w:r w:rsidRPr="005A6086">
      <w:rPr>
        <w:rFonts w:cs="Arial"/>
        <w:b/>
        <w:sz w:val="28"/>
        <w:szCs w:val="28"/>
      </w:rPr>
      <w:t>No.</w:t>
    </w:r>
    <w:r w:rsidR="005A4E9A">
      <w:rPr>
        <w:rFonts w:cs="Arial"/>
        <w:b/>
        <w:sz w:val="28"/>
        <w:szCs w:val="28"/>
      </w:rPr>
      <w:t xml:space="preserve"> </w:t>
    </w:r>
    <w:r w:rsidR="008F6F72">
      <w:rPr>
        <w:rFonts w:cs="Arial"/>
        <w:b/>
        <w:sz w:val="28"/>
        <w:szCs w:val="28"/>
      </w:rPr>
      <w:t>8</w:t>
    </w:r>
    <w:r>
      <w:rPr>
        <w:rFonts w:cs="Arial"/>
        <w:b/>
        <w:sz w:val="28"/>
        <w:szCs w:val="28"/>
      </w:rPr>
      <w:tab/>
    </w:r>
    <w:r>
      <w:rPr>
        <w:rFonts w:cs="Arial"/>
        <w:b/>
        <w:sz w:val="28"/>
        <w:szCs w:val="28"/>
      </w:rPr>
      <w:tab/>
    </w:r>
    <w:r w:rsidR="008F6F72">
      <w:rPr>
        <w:rFonts w:cs="Arial"/>
        <w:b/>
        <w:sz w:val="28"/>
        <w:szCs w:val="28"/>
      </w:rPr>
      <w:t>April</w:t>
    </w:r>
    <w:r>
      <w:rPr>
        <w:rFonts w:cs="Arial"/>
        <w:b/>
        <w:sz w:val="28"/>
        <w:szCs w:val="28"/>
      </w:rPr>
      <w:t xml:space="preserve"> 2022</w:t>
    </w:r>
  </w:p>
  <w:p w:rsidR="001B6EA4" w:rsidRDefault="001B6E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0468C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549AB"/>
    <w:rsid w:val="0001733D"/>
    <w:rsid w:val="000569DC"/>
    <w:rsid w:val="00071642"/>
    <w:rsid w:val="000722CF"/>
    <w:rsid w:val="0009756B"/>
    <w:rsid w:val="00097A11"/>
    <w:rsid w:val="000A3266"/>
    <w:rsid w:val="000B52DC"/>
    <w:rsid w:val="000F7789"/>
    <w:rsid w:val="00112E3F"/>
    <w:rsid w:val="001243D2"/>
    <w:rsid w:val="00130934"/>
    <w:rsid w:val="00145B83"/>
    <w:rsid w:val="00147102"/>
    <w:rsid w:val="0015117F"/>
    <w:rsid w:val="00167BB0"/>
    <w:rsid w:val="00187EC6"/>
    <w:rsid w:val="001A59A8"/>
    <w:rsid w:val="001B6EA4"/>
    <w:rsid w:val="001B7B39"/>
    <w:rsid w:val="001D27A4"/>
    <w:rsid w:val="001E774A"/>
    <w:rsid w:val="00244A76"/>
    <w:rsid w:val="002525D0"/>
    <w:rsid w:val="002570A2"/>
    <w:rsid w:val="00283C19"/>
    <w:rsid w:val="00285A7F"/>
    <w:rsid w:val="002B4088"/>
    <w:rsid w:val="002C4370"/>
    <w:rsid w:val="002D779A"/>
    <w:rsid w:val="002E7A7F"/>
    <w:rsid w:val="00313C06"/>
    <w:rsid w:val="00374BD7"/>
    <w:rsid w:val="00381874"/>
    <w:rsid w:val="00387722"/>
    <w:rsid w:val="00395427"/>
    <w:rsid w:val="003F46C3"/>
    <w:rsid w:val="0042720A"/>
    <w:rsid w:val="004400A2"/>
    <w:rsid w:val="00454603"/>
    <w:rsid w:val="0049368C"/>
    <w:rsid w:val="004C0703"/>
    <w:rsid w:val="005001CA"/>
    <w:rsid w:val="00521425"/>
    <w:rsid w:val="00577527"/>
    <w:rsid w:val="005814EC"/>
    <w:rsid w:val="0058616E"/>
    <w:rsid w:val="005922AD"/>
    <w:rsid w:val="005A4E9A"/>
    <w:rsid w:val="005C7709"/>
    <w:rsid w:val="00607989"/>
    <w:rsid w:val="00615EE2"/>
    <w:rsid w:val="00682D27"/>
    <w:rsid w:val="006A16AF"/>
    <w:rsid w:val="00714AFA"/>
    <w:rsid w:val="00716A2A"/>
    <w:rsid w:val="007322C9"/>
    <w:rsid w:val="007977FD"/>
    <w:rsid w:val="00814E7C"/>
    <w:rsid w:val="0081761F"/>
    <w:rsid w:val="0084221C"/>
    <w:rsid w:val="00883383"/>
    <w:rsid w:val="008F6F72"/>
    <w:rsid w:val="00911FB5"/>
    <w:rsid w:val="009542B2"/>
    <w:rsid w:val="009549AB"/>
    <w:rsid w:val="009849E0"/>
    <w:rsid w:val="009950EC"/>
    <w:rsid w:val="009C06BC"/>
    <w:rsid w:val="009C1992"/>
    <w:rsid w:val="009D0BDD"/>
    <w:rsid w:val="009E1230"/>
    <w:rsid w:val="009F25EE"/>
    <w:rsid w:val="009F27C7"/>
    <w:rsid w:val="00A27073"/>
    <w:rsid w:val="00A440B7"/>
    <w:rsid w:val="00AC616D"/>
    <w:rsid w:val="00B002E2"/>
    <w:rsid w:val="00B070FE"/>
    <w:rsid w:val="00B24E00"/>
    <w:rsid w:val="00B3298F"/>
    <w:rsid w:val="00B342E3"/>
    <w:rsid w:val="00B84643"/>
    <w:rsid w:val="00C04CE4"/>
    <w:rsid w:val="00C04F1A"/>
    <w:rsid w:val="00C83396"/>
    <w:rsid w:val="00C92A95"/>
    <w:rsid w:val="00CA2845"/>
    <w:rsid w:val="00CF1652"/>
    <w:rsid w:val="00D22DD1"/>
    <w:rsid w:val="00D67DB0"/>
    <w:rsid w:val="00D77A29"/>
    <w:rsid w:val="00DB204A"/>
    <w:rsid w:val="00DE1408"/>
    <w:rsid w:val="00DF1471"/>
    <w:rsid w:val="00E21293"/>
    <w:rsid w:val="00E466DB"/>
    <w:rsid w:val="00E7710F"/>
    <w:rsid w:val="00E921E5"/>
    <w:rsid w:val="00EA74E2"/>
    <w:rsid w:val="00F0376A"/>
    <w:rsid w:val="00F11CEA"/>
    <w:rsid w:val="00F90622"/>
    <w:rsid w:val="00FB43BD"/>
    <w:rsid w:val="00FD0805"/>
    <w:rsid w:val="00FE2E9E"/>
    <w:rsid w:val="00FE6363"/>
    <w:rsid w:val="00FF6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FD"/>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2">
    <w:name w:val="heading 2"/>
    <w:basedOn w:val="Normal"/>
    <w:link w:val="Heading2Char"/>
    <w:uiPriority w:val="9"/>
    <w:unhideWhenUsed/>
    <w:qFormat/>
    <w:rsid w:val="009D0BDD"/>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9AB"/>
    <w:pPr>
      <w:widowControl/>
      <w:tabs>
        <w:tab w:val="center" w:pos="4680"/>
        <w:tab w:val="right" w:pos="9360"/>
      </w:tabs>
      <w:overflowPunct/>
      <w:autoSpaceDE/>
      <w:autoSpaceDN/>
      <w:adjustRightInd/>
      <w:textAlignment w:val="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549AB"/>
  </w:style>
  <w:style w:type="paragraph" w:styleId="Footer">
    <w:name w:val="footer"/>
    <w:basedOn w:val="Normal"/>
    <w:link w:val="FooterChar"/>
    <w:uiPriority w:val="99"/>
    <w:unhideWhenUsed/>
    <w:rsid w:val="009549AB"/>
    <w:pPr>
      <w:widowControl/>
      <w:tabs>
        <w:tab w:val="center" w:pos="4680"/>
        <w:tab w:val="right" w:pos="9360"/>
      </w:tabs>
      <w:overflowPunct/>
      <w:autoSpaceDE/>
      <w:autoSpaceDN/>
      <w:adjustRightInd/>
      <w:textAlignment w:val="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549AB"/>
  </w:style>
  <w:style w:type="character" w:customStyle="1" w:styleId="eop">
    <w:name w:val="eop"/>
    <w:basedOn w:val="DefaultParagraphFont"/>
    <w:rsid w:val="009D0BDD"/>
  </w:style>
  <w:style w:type="character" w:customStyle="1" w:styleId="textrun">
    <w:name w:val="textrun"/>
    <w:basedOn w:val="DefaultParagraphFont"/>
    <w:rsid w:val="009D0BDD"/>
  </w:style>
  <w:style w:type="character" w:styleId="Hyperlink">
    <w:name w:val="Hyperlink"/>
    <w:basedOn w:val="DefaultParagraphFont"/>
    <w:uiPriority w:val="99"/>
    <w:rsid w:val="009D0BDD"/>
    <w:rPr>
      <w:color w:val="0000FF"/>
      <w:u w:val="single"/>
    </w:rPr>
  </w:style>
  <w:style w:type="character" w:customStyle="1" w:styleId="Heading2Char">
    <w:name w:val="Heading 2 Char"/>
    <w:basedOn w:val="DefaultParagraphFont"/>
    <w:link w:val="Heading2"/>
    <w:uiPriority w:val="9"/>
    <w:rsid w:val="009D0BDD"/>
    <w:rPr>
      <w:rFonts w:ascii="Times New Roman" w:hAnsi="Times New Roman" w:cs="Times New Roman"/>
      <w:b/>
      <w:bCs/>
      <w:sz w:val="36"/>
      <w:szCs w:val="36"/>
    </w:rPr>
  </w:style>
  <w:style w:type="paragraph" w:customStyle="1" w:styleId="p1">
    <w:name w:val="p1"/>
    <w:basedOn w:val="Normal"/>
    <w:rsid w:val="009D0BDD"/>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rsid w:val="009D0BDD"/>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PlainText">
    <w:name w:val="Plain Text"/>
    <w:basedOn w:val="Normal"/>
    <w:link w:val="PlainTextChar"/>
    <w:uiPriority w:val="99"/>
    <w:unhideWhenUsed/>
    <w:rsid w:val="009D0BDD"/>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D0BDD"/>
    <w:rPr>
      <w:rFonts w:ascii="Calibri" w:hAnsi="Calibri"/>
      <w:szCs w:val="21"/>
    </w:rPr>
  </w:style>
  <w:style w:type="character" w:customStyle="1" w:styleId="SYSHYPERTEXT">
    <w:name w:val="SYS_HYPERTEXT"/>
    <w:rsid w:val="00716A2A"/>
    <w:rPr>
      <w:noProof w:val="0"/>
      <w:color w:val="0000FF"/>
      <w:u w:val="words"/>
      <w:lang w:val="fr-FR"/>
    </w:rPr>
  </w:style>
  <w:style w:type="paragraph" w:customStyle="1" w:styleId="three-up-icons-item-text">
    <w:name w:val="three-up-icons-item-text"/>
    <w:basedOn w:val="Normal"/>
    <w:rsid w:val="00716A2A"/>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tpbtitlemetacontainer">
    <w:name w:val="et_pb_title_meta_container"/>
    <w:basedOn w:val="Normal"/>
    <w:rsid w:val="001B7B39"/>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uthor">
    <w:name w:val="author"/>
    <w:basedOn w:val="DefaultParagraphFont"/>
    <w:rsid w:val="001B7B39"/>
  </w:style>
  <w:style w:type="character" w:customStyle="1" w:styleId="published">
    <w:name w:val="published"/>
    <w:basedOn w:val="DefaultParagraphFont"/>
    <w:rsid w:val="001B7B39"/>
  </w:style>
  <w:style w:type="character" w:customStyle="1" w:styleId="s22">
    <w:name w:val="s22"/>
    <w:basedOn w:val="DefaultParagraphFont"/>
    <w:rsid w:val="00071642"/>
  </w:style>
  <w:style w:type="character" w:customStyle="1" w:styleId="s25">
    <w:name w:val="s25"/>
    <w:basedOn w:val="DefaultParagraphFont"/>
    <w:rsid w:val="00071642"/>
  </w:style>
  <w:style w:type="character" w:customStyle="1" w:styleId="s26">
    <w:name w:val="s26"/>
    <w:basedOn w:val="DefaultParagraphFont"/>
    <w:rsid w:val="00071642"/>
  </w:style>
  <w:style w:type="character" w:customStyle="1" w:styleId="UnresolvedMention">
    <w:name w:val="Unresolved Mention"/>
    <w:basedOn w:val="DefaultParagraphFont"/>
    <w:uiPriority w:val="99"/>
    <w:semiHidden/>
    <w:unhideWhenUsed/>
    <w:rsid w:val="00F90622"/>
    <w:rPr>
      <w:color w:val="605E5C"/>
      <w:shd w:val="clear" w:color="auto" w:fill="E1DFDD"/>
    </w:rPr>
  </w:style>
  <w:style w:type="paragraph" w:styleId="NoSpacing">
    <w:name w:val="No Spacing"/>
    <w:uiPriority w:val="1"/>
    <w:qFormat/>
    <w:rsid w:val="00607989"/>
    <w:pPr>
      <w:spacing w:after="0" w:line="240" w:lineRule="auto"/>
    </w:pPr>
    <w:rPr>
      <w:color w:val="44546A" w:themeColor="text2"/>
      <w:sz w:val="20"/>
      <w:szCs w:val="20"/>
    </w:rPr>
  </w:style>
  <w:style w:type="character" w:styleId="Strong">
    <w:name w:val="Strong"/>
    <w:basedOn w:val="DefaultParagraphFont"/>
    <w:uiPriority w:val="22"/>
    <w:qFormat/>
    <w:rsid w:val="00A27073"/>
    <w:rPr>
      <w:b/>
      <w:bCs/>
    </w:rPr>
  </w:style>
  <w:style w:type="paragraph" w:styleId="ListBullet">
    <w:name w:val="List Bullet"/>
    <w:basedOn w:val="Normal"/>
    <w:uiPriority w:val="99"/>
    <w:unhideWhenUsed/>
    <w:rsid w:val="00615EE2"/>
    <w:pPr>
      <w:widowControl/>
      <w:numPr>
        <w:numId w:val="1"/>
      </w:numPr>
      <w:overflowPunct/>
      <w:autoSpaceDE/>
      <w:autoSpaceDN/>
      <w:adjustRightInd/>
      <w:spacing w:after="200" w:line="276" w:lineRule="auto"/>
      <w:contextualSpacing/>
      <w:textAlignment w:val="auto"/>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5C7709"/>
    <w:rPr>
      <w:rFonts w:ascii="Tahoma" w:hAnsi="Tahoma" w:cs="Tahoma"/>
      <w:sz w:val="16"/>
      <w:szCs w:val="16"/>
    </w:rPr>
  </w:style>
  <w:style w:type="character" w:customStyle="1" w:styleId="BalloonTextChar">
    <w:name w:val="Balloon Text Char"/>
    <w:basedOn w:val="DefaultParagraphFont"/>
    <w:link w:val="BalloonText"/>
    <w:uiPriority w:val="99"/>
    <w:semiHidden/>
    <w:rsid w:val="005C77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3184">
      <w:bodyDiv w:val="1"/>
      <w:marLeft w:val="0"/>
      <w:marRight w:val="0"/>
      <w:marTop w:val="0"/>
      <w:marBottom w:val="0"/>
      <w:divBdr>
        <w:top w:val="none" w:sz="0" w:space="0" w:color="auto"/>
        <w:left w:val="none" w:sz="0" w:space="0" w:color="auto"/>
        <w:bottom w:val="none" w:sz="0" w:space="0" w:color="auto"/>
        <w:right w:val="none" w:sz="0" w:space="0" w:color="auto"/>
      </w:divBdr>
    </w:div>
    <w:div w:id="40523421">
      <w:bodyDiv w:val="1"/>
      <w:marLeft w:val="0"/>
      <w:marRight w:val="0"/>
      <w:marTop w:val="0"/>
      <w:marBottom w:val="0"/>
      <w:divBdr>
        <w:top w:val="none" w:sz="0" w:space="0" w:color="auto"/>
        <w:left w:val="none" w:sz="0" w:space="0" w:color="auto"/>
        <w:bottom w:val="none" w:sz="0" w:space="0" w:color="auto"/>
        <w:right w:val="none" w:sz="0" w:space="0" w:color="auto"/>
      </w:divBdr>
    </w:div>
    <w:div w:id="58795069">
      <w:bodyDiv w:val="1"/>
      <w:marLeft w:val="0"/>
      <w:marRight w:val="0"/>
      <w:marTop w:val="0"/>
      <w:marBottom w:val="0"/>
      <w:divBdr>
        <w:top w:val="none" w:sz="0" w:space="0" w:color="auto"/>
        <w:left w:val="none" w:sz="0" w:space="0" w:color="auto"/>
        <w:bottom w:val="none" w:sz="0" w:space="0" w:color="auto"/>
        <w:right w:val="none" w:sz="0" w:space="0" w:color="auto"/>
      </w:divBdr>
    </w:div>
    <w:div w:id="62681030">
      <w:bodyDiv w:val="1"/>
      <w:marLeft w:val="0"/>
      <w:marRight w:val="0"/>
      <w:marTop w:val="0"/>
      <w:marBottom w:val="0"/>
      <w:divBdr>
        <w:top w:val="none" w:sz="0" w:space="0" w:color="auto"/>
        <w:left w:val="none" w:sz="0" w:space="0" w:color="auto"/>
        <w:bottom w:val="none" w:sz="0" w:space="0" w:color="auto"/>
        <w:right w:val="none" w:sz="0" w:space="0" w:color="auto"/>
      </w:divBdr>
    </w:div>
    <w:div w:id="82147530">
      <w:bodyDiv w:val="1"/>
      <w:marLeft w:val="0"/>
      <w:marRight w:val="0"/>
      <w:marTop w:val="0"/>
      <w:marBottom w:val="0"/>
      <w:divBdr>
        <w:top w:val="none" w:sz="0" w:space="0" w:color="auto"/>
        <w:left w:val="none" w:sz="0" w:space="0" w:color="auto"/>
        <w:bottom w:val="none" w:sz="0" w:space="0" w:color="auto"/>
        <w:right w:val="none" w:sz="0" w:space="0" w:color="auto"/>
      </w:divBdr>
      <w:divsChild>
        <w:div w:id="51930801">
          <w:marLeft w:val="0"/>
          <w:marRight w:val="0"/>
          <w:marTop w:val="0"/>
          <w:marBottom w:val="0"/>
          <w:divBdr>
            <w:top w:val="none" w:sz="0" w:space="0" w:color="auto"/>
            <w:left w:val="none" w:sz="0" w:space="0" w:color="auto"/>
            <w:bottom w:val="none" w:sz="0" w:space="0" w:color="auto"/>
            <w:right w:val="none" w:sz="0" w:space="0" w:color="auto"/>
          </w:divBdr>
          <w:divsChild>
            <w:div w:id="1285423678">
              <w:marLeft w:val="0"/>
              <w:marRight w:val="0"/>
              <w:marTop w:val="100"/>
              <w:marBottom w:val="100"/>
              <w:divBdr>
                <w:top w:val="none" w:sz="0" w:space="0" w:color="auto"/>
                <w:left w:val="none" w:sz="0" w:space="0" w:color="auto"/>
                <w:bottom w:val="none" w:sz="0" w:space="0" w:color="auto"/>
                <w:right w:val="none" w:sz="0" w:space="0" w:color="auto"/>
              </w:divBdr>
              <w:divsChild>
                <w:div w:id="409304528">
                  <w:marLeft w:val="0"/>
                  <w:marRight w:val="0"/>
                  <w:marTop w:val="0"/>
                  <w:marBottom w:val="0"/>
                  <w:divBdr>
                    <w:top w:val="none" w:sz="0" w:space="0" w:color="auto"/>
                    <w:left w:val="none" w:sz="0" w:space="0" w:color="auto"/>
                    <w:bottom w:val="none" w:sz="0" w:space="0" w:color="auto"/>
                    <w:right w:val="none" w:sz="0" w:space="0" w:color="auto"/>
                  </w:divBdr>
                  <w:divsChild>
                    <w:div w:id="8635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4281">
          <w:marLeft w:val="0"/>
          <w:marRight w:val="0"/>
          <w:marTop w:val="0"/>
          <w:marBottom w:val="0"/>
          <w:divBdr>
            <w:top w:val="none" w:sz="0" w:space="0" w:color="auto"/>
            <w:left w:val="none" w:sz="0" w:space="0" w:color="auto"/>
            <w:bottom w:val="none" w:sz="0" w:space="0" w:color="auto"/>
            <w:right w:val="none" w:sz="0" w:space="0" w:color="auto"/>
          </w:divBdr>
          <w:divsChild>
            <w:div w:id="1141535055">
              <w:marLeft w:val="0"/>
              <w:marRight w:val="0"/>
              <w:marTop w:val="100"/>
              <w:marBottom w:val="100"/>
              <w:divBdr>
                <w:top w:val="none" w:sz="0" w:space="0" w:color="auto"/>
                <w:left w:val="none" w:sz="0" w:space="0" w:color="auto"/>
                <w:bottom w:val="none" w:sz="0" w:space="0" w:color="auto"/>
                <w:right w:val="none" w:sz="0" w:space="0" w:color="auto"/>
              </w:divBdr>
              <w:divsChild>
                <w:div w:id="310134207">
                  <w:marLeft w:val="0"/>
                  <w:marRight w:val="891"/>
                  <w:marTop w:val="0"/>
                  <w:marBottom w:val="0"/>
                  <w:divBdr>
                    <w:top w:val="none" w:sz="0" w:space="0" w:color="auto"/>
                    <w:left w:val="none" w:sz="0" w:space="0" w:color="auto"/>
                    <w:bottom w:val="none" w:sz="0" w:space="0" w:color="auto"/>
                    <w:right w:val="none" w:sz="0" w:space="0" w:color="auto"/>
                  </w:divBdr>
                  <w:divsChild>
                    <w:div w:id="202979799">
                      <w:marLeft w:val="0"/>
                      <w:marRight w:val="0"/>
                      <w:marTop w:val="0"/>
                      <w:marBottom w:val="445"/>
                      <w:divBdr>
                        <w:top w:val="none" w:sz="0" w:space="0" w:color="auto"/>
                        <w:left w:val="none" w:sz="0" w:space="0" w:color="auto"/>
                        <w:bottom w:val="none" w:sz="0" w:space="0" w:color="auto"/>
                        <w:right w:val="none" w:sz="0" w:space="0" w:color="auto"/>
                      </w:divBdr>
                      <w:divsChild>
                        <w:div w:id="9318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32721">
      <w:bodyDiv w:val="1"/>
      <w:marLeft w:val="0"/>
      <w:marRight w:val="0"/>
      <w:marTop w:val="0"/>
      <w:marBottom w:val="0"/>
      <w:divBdr>
        <w:top w:val="none" w:sz="0" w:space="0" w:color="auto"/>
        <w:left w:val="none" w:sz="0" w:space="0" w:color="auto"/>
        <w:bottom w:val="none" w:sz="0" w:space="0" w:color="auto"/>
        <w:right w:val="none" w:sz="0" w:space="0" w:color="auto"/>
      </w:divBdr>
    </w:div>
    <w:div w:id="325284012">
      <w:bodyDiv w:val="1"/>
      <w:marLeft w:val="0"/>
      <w:marRight w:val="0"/>
      <w:marTop w:val="0"/>
      <w:marBottom w:val="0"/>
      <w:divBdr>
        <w:top w:val="none" w:sz="0" w:space="0" w:color="auto"/>
        <w:left w:val="none" w:sz="0" w:space="0" w:color="auto"/>
        <w:bottom w:val="none" w:sz="0" w:space="0" w:color="auto"/>
        <w:right w:val="none" w:sz="0" w:space="0" w:color="auto"/>
      </w:divBdr>
    </w:div>
    <w:div w:id="809246029">
      <w:bodyDiv w:val="1"/>
      <w:marLeft w:val="0"/>
      <w:marRight w:val="0"/>
      <w:marTop w:val="0"/>
      <w:marBottom w:val="0"/>
      <w:divBdr>
        <w:top w:val="none" w:sz="0" w:space="0" w:color="auto"/>
        <w:left w:val="none" w:sz="0" w:space="0" w:color="auto"/>
        <w:bottom w:val="none" w:sz="0" w:space="0" w:color="auto"/>
        <w:right w:val="none" w:sz="0" w:space="0" w:color="auto"/>
      </w:divBdr>
    </w:div>
    <w:div w:id="867646049">
      <w:bodyDiv w:val="1"/>
      <w:marLeft w:val="0"/>
      <w:marRight w:val="0"/>
      <w:marTop w:val="0"/>
      <w:marBottom w:val="0"/>
      <w:divBdr>
        <w:top w:val="none" w:sz="0" w:space="0" w:color="auto"/>
        <w:left w:val="none" w:sz="0" w:space="0" w:color="auto"/>
        <w:bottom w:val="none" w:sz="0" w:space="0" w:color="auto"/>
        <w:right w:val="none" w:sz="0" w:space="0" w:color="auto"/>
      </w:divBdr>
    </w:div>
    <w:div w:id="1079864213">
      <w:bodyDiv w:val="1"/>
      <w:marLeft w:val="0"/>
      <w:marRight w:val="0"/>
      <w:marTop w:val="0"/>
      <w:marBottom w:val="0"/>
      <w:divBdr>
        <w:top w:val="none" w:sz="0" w:space="0" w:color="auto"/>
        <w:left w:val="none" w:sz="0" w:space="0" w:color="auto"/>
        <w:bottom w:val="none" w:sz="0" w:space="0" w:color="auto"/>
        <w:right w:val="none" w:sz="0" w:space="0" w:color="auto"/>
      </w:divBdr>
    </w:div>
    <w:div w:id="1089231535">
      <w:bodyDiv w:val="1"/>
      <w:marLeft w:val="0"/>
      <w:marRight w:val="0"/>
      <w:marTop w:val="0"/>
      <w:marBottom w:val="0"/>
      <w:divBdr>
        <w:top w:val="none" w:sz="0" w:space="0" w:color="auto"/>
        <w:left w:val="none" w:sz="0" w:space="0" w:color="auto"/>
        <w:bottom w:val="none" w:sz="0" w:space="0" w:color="auto"/>
        <w:right w:val="none" w:sz="0" w:space="0" w:color="auto"/>
      </w:divBdr>
    </w:div>
    <w:div w:id="1208378439">
      <w:bodyDiv w:val="1"/>
      <w:marLeft w:val="0"/>
      <w:marRight w:val="0"/>
      <w:marTop w:val="0"/>
      <w:marBottom w:val="0"/>
      <w:divBdr>
        <w:top w:val="none" w:sz="0" w:space="0" w:color="auto"/>
        <w:left w:val="none" w:sz="0" w:space="0" w:color="auto"/>
        <w:bottom w:val="none" w:sz="0" w:space="0" w:color="auto"/>
        <w:right w:val="none" w:sz="0" w:space="0" w:color="auto"/>
      </w:divBdr>
    </w:div>
    <w:div w:id="1287857872">
      <w:bodyDiv w:val="1"/>
      <w:marLeft w:val="0"/>
      <w:marRight w:val="0"/>
      <w:marTop w:val="0"/>
      <w:marBottom w:val="0"/>
      <w:divBdr>
        <w:top w:val="none" w:sz="0" w:space="0" w:color="auto"/>
        <w:left w:val="none" w:sz="0" w:space="0" w:color="auto"/>
        <w:bottom w:val="none" w:sz="0" w:space="0" w:color="auto"/>
        <w:right w:val="none" w:sz="0" w:space="0" w:color="auto"/>
      </w:divBdr>
    </w:div>
    <w:div w:id="1367146686">
      <w:bodyDiv w:val="1"/>
      <w:marLeft w:val="0"/>
      <w:marRight w:val="0"/>
      <w:marTop w:val="0"/>
      <w:marBottom w:val="0"/>
      <w:divBdr>
        <w:top w:val="none" w:sz="0" w:space="0" w:color="auto"/>
        <w:left w:val="none" w:sz="0" w:space="0" w:color="auto"/>
        <w:bottom w:val="none" w:sz="0" w:space="0" w:color="auto"/>
        <w:right w:val="none" w:sz="0" w:space="0" w:color="auto"/>
      </w:divBdr>
    </w:div>
    <w:div w:id="1482388694">
      <w:bodyDiv w:val="1"/>
      <w:marLeft w:val="0"/>
      <w:marRight w:val="0"/>
      <w:marTop w:val="0"/>
      <w:marBottom w:val="0"/>
      <w:divBdr>
        <w:top w:val="none" w:sz="0" w:space="0" w:color="auto"/>
        <w:left w:val="none" w:sz="0" w:space="0" w:color="auto"/>
        <w:bottom w:val="none" w:sz="0" w:space="0" w:color="auto"/>
        <w:right w:val="none" w:sz="0" w:space="0" w:color="auto"/>
      </w:divBdr>
    </w:div>
    <w:div w:id="1552691146">
      <w:bodyDiv w:val="1"/>
      <w:marLeft w:val="0"/>
      <w:marRight w:val="0"/>
      <w:marTop w:val="0"/>
      <w:marBottom w:val="0"/>
      <w:divBdr>
        <w:top w:val="none" w:sz="0" w:space="0" w:color="auto"/>
        <w:left w:val="none" w:sz="0" w:space="0" w:color="auto"/>
        <w:bottom w:val="none" w:sz="0" w:space="0" w:color="auto"/>
        <w:right w:val="none" w:sz="0" w:space="0" w:color="auto"/>
      </w:divBdr>
    </w:div>
    <w:div w:id="1556232931">
      <w:bodyDiv w:val="1"/>
      <w:marLeft w:val="0"/>
      <w:marRight w:val="0"/>
      <w:marTop w:val="0"/>
      <w:marBottom w:val="0"/>
      <w:divBdr>
        <w:top w:val="none" w:sz="0" w:space="0" w:color="auto"/>
        <w:left w:val="none" w:sz="0" w:space="0" w:color="auto"/>
        <w:bottom w:val="none" w:sz="0" w:space="0" w:color="auto"/>
        <w:right w:val="none" w:sz="0" w:space="0" w:color="auto"/>
      </w:divBdr>
    </w:div>
    <w:div w:id="1607427457">
      <w:bodyDiv w:val="1"/>
      <w:marLeft w:val="0"/>
      <w:marRight w:val="0"/>
      <w:marTop w:val="0"/>
      <w:marBottom w:val="0"/>
      <w:divBdr>
        <w:top w:val="none" w:sz="0" w:space="0" w:color="auto"/>
        <w:left w:val="none" w:sz="0" w:space="0" w:color="auto"/>
        <w:bottom w:val="none" w:sz="0" w:space="0" w:color="auto"/>
        <w:right w:val="none" w:sz="0" w:space="0" w:color="auto"/>
      </w:divBdr>
    </w:div>
    <w:div w:id="1782256798">
      <w:bodyDiv w:val="1"/>
      <w:marLeft w:val="0"/>
      <w:marRight w:val="0"/>
      <w:marTop w:val="0"/>
      <w:marBottom w:val="0"/>
      <w:divBdr>
        <w:top w:val="none" w:sz="0" w:space="0" w:color="auto"/>
        <w:left w:val="none" w:sz="0" w:space="0" w:color="auto"/>
        <w:bottom w:val="none" w:sz="0" w:space="0" w:color="auto"/>
        <w:right w:val="none" w:sz="0" w:space="0" w:color="auto"/>
      </w:divBdr>
    </w:div>
    <w:div w:id="1892843125">
      <w:bodyDiv w:val="1"/>
      <w:marLeft w:val="0"/>
      <w:marRight w:val="0"/>
      <w:marTop w:val="0"/>
      <w:marBottom w:val="0"/>
      <w:divBdr>
        <w:top w:val="none" w:sz="0" w:space="0" w:color="auto"/>
        <w:left w:val="none" w:sz="0" w:space="0" w:color="auto"/>
        <w:bottom w:val="none" w:sz="0" w:space="0" w:color="auto"/>
        <w:right w:val="none" w:sz="0" w:space="0" w:color="auto"/>
      </w:divBdr>
    </w:div>
    <w:div w:id="1928539215">
      <w:bodyDiv w:val="1"/>
      <w:marLeft w:val="0"/>
      <w:marRight w:val="0"/>
      <w:marTop w:val="0"/>
      <w:marBottom w:val="0"/>
      <w:divBdr>
        <w:top w:val="none" w:sz="0" w:space="0" w:color="auto"/>
        <w:left w:val="none" w:sz="0" w:space="0" w:color="auto"/>
        <w:bottom w:val="none" w:sz="0" w:space="0" w:color="auto"/>
        <w:right w:val="none" w:sz="0" w:space="0" w:color="auto"/>
      </w:divBdr>
    </w:div>
    <w:div w:id="2022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uw.org" TargetMode="External"/><Relationship Id="rId18" Type="http://schemas.openxmlformats.org/officeDocument/2006/relationships/hyperlink" Target="mailto:margaretfschweitzer@gmail.com" TargetMode="External"/><Relationship Id="rId3" Type="http://schemas.openxmlformats.org/officeDocument/2006/relationships/styles" Target="styles.xml"/><Relationship Id="rId21" Type="http://schemas.openxmlformats.org/officeDocument/2006/relationships/hyperlink" Target="mailto:judyb429@verizon.net" TargetMode="External"/><Relationship Id="rId7" Type="http://schemas.openxmlformats.org/officeDocument/2006/relationships/endnotes" Target="endnotes.xml"/><Relationship Id="rId12" Type="http://schemas.openxmlformats.org/officeDocument/2006/relationships/hyperlink" Target="https://us02web.zoom.us/webinar/register/WN_OuKLQJC2SBGCWZ4gIYsMyA?emci" TargetMode="External"/><Relationship Id="rId17" Type="http://schemas.openxmlformats.org/officeDocument/2006/relationships/hyperlink" Target="mailto:anitarosen123@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aspivack@gmail.com" TargetMode="External"/><Relationship Id="rId20" Type="http://schemas.openxmlformats.org/officeDocument/2006/relationships/hyperlink" Target="mailto:raspivac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w.org/new-systems-upd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spivack@gmail.com" TargetMode="External"/><Relationship Id="rId23" Type="http://schemas.openxmlformats.org/officeDocument/2006/relationships/header" Target="header2.xml"/><Relationship Id="rId10" Type="http://schemas.openxmlformats.org/officeDocument/2006/relationships/hyperlink" Target="mailto:dobelanger@comcast.net" TargetMode="External"/><Relationship Id="rId19" Type="http://schemas.openxmlformats.org/officeDocument/2006/relationships/hyperlink" Target="mailto:msullivan@niaid.nih.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lla.w.iams@gmail.c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6CA8-7A2F-41C4-9F26-B592C0FC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Margery (NIH/NIAID) [E]</dc:creator>
  <cp:lastModifiedBy>magyar</cp:lastModifiedBy>
  <cp:revision>2</cp:revision>
  <cp:lastPrinted>2022-02-24T00:27:00Z</cp:lastPrinted>
  <dcterms:created xsi:type="dcterms:W3CDTF">2022-04-27T13:44:00Z</dcterms:created>
  <dcterms:modified xsi:type="dcterms:W3CDTF">2022-04-27T13:44:00Z</dcterms:modified>
</cp:coreProperties>
</file>